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50F56E">
      <w:pPr>
        <w:pStyle w:val="3"/>
        <w:rPr>
          <w:rFonts w:hint="default" w:ascii="黑体" w:hAnsi="黑体" w:eastAsia="黑体"/>
          <w:sz w:val="44"/>
          <w:szCs w:val="44"/>
          <w:lang w:val="en-US" w:eastAsia="zh-CN"/>
        </w:rPr>
      </w:pPr>
      <w:r>
        <w:rPr>
          <w:rFonts w:hint="eastAsia" w:ascii="黑体" w:hAnsi="黑体" w:eastAsia="黑体"/>
          <w:sz w:val="44"/>
          <w:szCs w:val="44"/>
        </w:rPr>
        <w:t>1、信息系统功能测试</w:t>
      </w:r>
      <w:r>
        <w:rPr>
          <w:rFonts w:hint="eastAsia" w:ascii="黑体" w:hAnsi="黑体" w:eastAsia="黑体"/>
          <w:sz w:val="44"/>
          <w:szCs w:val="44"/>
          <w:lang w:val="en-US" w:eastAsia="zh-CN"/>
        </w:rPr>
        <w:t>需求清单</w:t>
      </w:r>
    </w:p>
    <w:tbl>
      <w:tblPr>
        <w:tblStyle w:val="34"/>
        <w:tblW w:w="4856" w:type="pct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4"/>
        <w:gridCol w:w="1277"/>
        <w:gridCol w:w="1465"/>
        <w:gridCol w:w="1789"/>
        <w:gridCol w:w="5122"/>
        <w:gridCol w:w="1540"/>
        <w:gridCol w:w="1670"/>
      </w:tblGrid>
      <w:tr w14:paraId="4D8E05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  <w:jc w:val="center"/>
        </w:trPr>
        <w:tc>
          <w:tcPr>
            <w:tcW w:w="3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 w14:paraId="2947814F">
            <w:pPr>
              <w:widowControl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</w:rPr>
              <w:t>序号</w:t>
            </w:r>
          </w:p>
        </w:tc>
        <w:tc>
          <w:tcPr>
            <w:tcW w:w="46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 w14:paraId="7C24515E">
            <w:pPr>
              <w:widowControl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  <w:lang w:val="en-US" w:eastAsia="zh-CN"/>
              </w:rPr>
              <w:t>系统</w:t>
            </w: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</w:rPr>
              <w:t>名称</w:t>
            </w: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  <w:lang w:val="en-US" w:eastAsia="zh-CN"/>
              </w:rPr>
              <w:t>/</w:t>
            </w:r>
          </w:p>
          <w:p w14:paraId="37387976">
            <w:pPr>
              <w:widowControl/>
              <w:jc w:val="center"/>
              <w:rPr>
                <w:rFonts w:hint="default" w:ascii="宋体" w:hAnsi="宋体" w:cs="宋体" w:eastAsiaTheme="minorEastAsia"/>
                <w:b/>
                <w:bCs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  <w:lang w:val="en-US" w:eastAsia="zh-CN"/>
              </w:rPr>
              <w:t>访问地址</w:t>
            </w:r>
          </w:p>
        </w:tc>
        <w:tc>
          <w:tcPr>
            <w:tcW w:w="5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 w14:paraId="0C987278">
            <w:pPr>
              <w:widowControl/>
              <w:jc w:val="center"/>
              <w:rPr>
                <w:rFonts w:hint="default" w:ascii="宋体" w:hAnsi="宋体" w:cs="宋体" w:eastAsiaTheme="minorEastAsia"/>
                <w:b/>
                <w:bCs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  <w:lang w:val="en-US" w:eastAsia="zh-CN"/>
              </w:rPr>
              <w:t>功能</w:t>
            </w:r>
          </w:p>
        </w:tc>
        <w:tc>
          <w:tcPr>
            <w:tcW w:w="64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 w14:paraId="4F6C2DD3">
            <w:pPr>
              <w:widowControl/>
              <w:jc w:val="center"/>
              <w:rPr>
                <w:rFonts w:hint="eastAsia" w:ascii="宋体" w:hAnsi="宋体" w:cs="宋体" w:eastAsiaTheme="minorEastAsia"/>
                <w:b/>
                <w:bCs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  <w:lang w:val="en-US" w:eastAsia="zh-CN"/>
              </w:rPr>
              <w:t>详细</w:t>
            </w: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</w:rPr>
              <w:t>功能</w:t>
            </w: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  <w:lang w:val="en-US" w:eastAsia="zh-CN"/>
              </w:rPr>
              <w:t>名称</w:t>
            </w:r>
          </w:p>
        </w:tc>
        <w:tc>
          <w:tcPr>
            <w:tcW w:w="186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 w14:paraId="0426D564">
            <w:pPr>
              <w:widowControl/>
              <w:jc w:val="center"/>
              <w:rPr>
                <w:rFonts w:hint="eastAsia" w:ascii="宋体" w:hAnsi="宋体" w:cs="宋体" w:eastAsiaTheme="minorEastAsia"/>
                <w:b/>
                <w:bCs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</w:rPr>
              <w:t>功能</w:t>
            </w: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  <w:lang w:val="en-US" w:eastAsia="zh-CN"/>
              </w:rPr>
              <w:t>要求</w:t>
            </w:r>
          </w:p>
        </w:tc>
        <w:tc>
          <w:tcPr>
            <w:tcW w:w="5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 w14:paraId="6A48911E">
            <w:pPr>
              <w:widowControl/>
              <w:jc w:val="center"/>
              <w:rPr>
                <w:rFonts w:hint="default" w:ascii="宋体" w:hAnsi="宋体" w:cs="宋体" w:eastAsiaTheme="minorEastAsia"/>
                <w:b/>
                <w:bCs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  <w:t>实现路径</w:t>
            </w:r>
          </w:p>
        </w:tc>
        <w:tc>
          <w:tcPr>
            <w:tcW w:w="6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 w14:paraId="7CF40D9A">
            <w:pPr>
              <w:widowControl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</w:rPr>
              <w:t>承建方自</w:t>
            </w: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  <w:lang w:val="en-US" w:eastAsia="zh-CN"/>
              </w:rPr>
              <w:t>测</w:t>
            </w:r>
          </w:p>
          <w:p w14:paraId="11492E77">
            <w:pPr>
              <w:widowControl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  <w:lang w:val="en-US" w:eastAsia="zh-CN"/>
              </w:rPr>
              <w:t>(如无，可以不填)</w:t>
            </w:r>
          </w:p>
        </w:tc>
      </w:tr>
      <w:tr w14:paraId="22418A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3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A75C4E">
            <w:pPr>
              <w:widowControl/>
              <w:jc w:val="center"/>
              <w:rPr>
                <w:rFonts w:hint="eastAsia" w:ascii="宋体" w:hAnsi="宋体" w:cs="宋体" w:eastAsiaTheme="minorEastAsia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1</w:t>
            </w:r>
          </w:p>
        </w:tc>
        <w:tc>
          <w:tcPr>
            <w:tcW w:w="463" w:type="pct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911D70">
            <w:pPr>
              <w:widowControl/>
              <w:jc w:val="center"/>
              <w:rPr>
                <w:rFonts w:hint="eastAsia" w:ascii="宋体" w:hAnsi="宋体" w:cs="宋体" w:eastAsiaTheme="minorEastAsia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highlight w:val="none"/>
                <w:shd w:val="clear"/>
                <w:lang w:val="en-US" w:eastAsia="zh-CN"/>
              </w:rPr>
              <w:t>集团外部网站https://www.cti-group.com.hk</w:t>
            </w:r>
          </w:p>
        </w:tc>
        <w:tc>
          <w:tcPr>
            <w:tcW w:w="5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B44E9D">
            <w:pPr>
              <w:widowControl/>
              <w:jc w:val="center"/>
              <w:rPr>
                <w:rFonts w:hint="default" w:ascii="宋体" w:hAnsi="宋体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弹窗</w:t>
            </w:r>
          </w:p>
        </w:tc>
        <w:tc>
          <w:tcPr>
            <w:tcW w:w="64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A1C9FD">
            <w:pPr>
              <w:widowControl/>
              <w:jc w:val="left"/>
              <w:rPr>
                <w:rFonts w:hint="default" w:ascii="宋体" w:hAnsi="宋体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进入首页前弹窗</w:t>
            </w:r>
          </w:p>
        </w:tc>
        <w:tc>
          <w:tcPr>
            <w:tcW w:w="186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640FB5">
            <w:pPr>
              <w:widowControl/>
              <w:jc w:val="left"/>
              <w:rPr>
                <w:rFonts w:hint="default" w:ascii="宋体" w:hAnsi="宋体" w:cs="宋体" w:eastAsiaTheme="minorEastAsia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宋体" w:hAnsi="宋体" w:cs="宋体" w:eastAsiaTheme="minorEastAsia"/>
                <w:color w:val="000000"/>
                <w:kern w:val="0"/>
                <w:sz w:val="22"/>
                <w:lang w:val="en-US" w:eastAsia="zh-CN"/>
              </w:rPr>
              <w:t>页面加载完成后自动弹出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“满18岁声明”</w:t>
            </w:r>
            <w:r>
              <w:rPr>
                <w:rFonts w:hint="default" w:ascii="宋体" w:hAnsi="宋体" w:cs="宋体" w:eastAsiaTheme="minorEastAsia"/>
                <w:color w:val="000000"/>
                <w:kern w:val="0"/>
                <w:sz w:val="22"/>
                <w:lang w:val="en-US" w:eastAsia="zh-CN"/>
              </w:rPr>
              <w:t>提示弹窗，弹窗居中展示，不遮挡浏览器地址栏；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不能直接关闭，需点击“确认进入”。点击“否”则无法进入</w:t>
            </w:r>
          </w:p>
        </w:tc>
        <w:tc>
          <w:tcPr>
            <w:tcW w:w="5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738EC0">
            <w:pPr>
              <w:widowControl/>
              <w:jc w:val="center"/>
              <w:rPr>
                <w:rFonts w:hint="default" w:ascii="宋体" w:hAnsi="宋体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首页</w:t>
            </w:r>
          </w:p>
        </w:tc>
        <w:tc>
          <w:tcPr>
            <w:tcW w:w="6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DC06E2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符合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功能</w:t>
            </w:r>
          </w:p>
          <w:p w14:paraId="7F5A9D61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要求</w:t>
            </w:r>
          </w:p>
        </w:tc>
      </w:tr>
      <w:tr w14:paraId="70F745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3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83C574">
            <w:pPr>
              <w:widowControl/>
              <w:jc w:val="center"/>
              <w:rPr>
                <w:rFonts w:hint="eastAsia" w:ascii="宋体" w:hAnsi="宋体" w:cs="宋体" w:eastAsiaTheme="minorEastAsia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2</w:t>
            </w:r>
          </w:p>
        </w:tc>
        <w:tc>
          <w:tcPr>
            <w:tcW w:w="463" w:type="pct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3AC8A2">
            <w:pPr>
              <w:widowControl/>
              <w:jc w:val="center"/>
              <w:rPr>
                <w:rFonts w:hint="eastAsia" w:ascii="宋体" w:hAnsi="宋体" w:cs="宋体" w:eastAsiaTheme="minorEastAsia"/>
                <w:color w:val="000000"/>
                <w:kern w:val="0"/>
                <w:sz w:val="22"/>
                <w:lang w:val="en-US" w:eastAsia="zh-CN"/>
              </w:rPr>
            </w:pPr>
          </w:p>
        </w:tc>
        <w:tc>
          <w:tcPr>
            <w:tcW w:w="532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4BAC9F">
            <w:pPr>
              <w:widowControl/>
              <w:jc w:val="center"/>
              <w:rPr>
                <w:rFonts w:hint="default" w:ascii="宋体" w:hAnsi="宋体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页面信息展示</w:t>
            </w:r>
          </w:p>
        </w:tc>
        <w:tc>
          <w:tcPr>
            <w:tcW w:w="64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A5CF4A">
            <w:pPr>
              <w:widowControl/>
              <w:jc w:val="left"/>
              <w:rPr>
                <w:rFonts w:hint="default" w:ascii="宋体" w:hAnsi="宋体" w:cs="宋体" w:eastAsiaTheme="minorEastAsia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首页展示</w:t>
            </w:r>
          </w:p>
        </w:tc>
        <w:tc>
          <w:tcPr>
            <w:tcW w:w="186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0E28BF">
            <w:pPr>
              <w:widowControl/>
              <w:jc w:val="left"/>
              <w:rPr>
                <w:rFonts w:hint="default" w:ascii="宋体" w:hAnsi="宋体" w:cs="宋体" w:eastAsiaTheme="minorEastAsia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cs="宋体" w:eastAsiaTheme="minorEastAsia"/>
                <w:color w:val="000000"/>
                <w:kern w:val="0"/>
                <w:sz w:val="22"/>
                <w:lang w:eastAsia="zh-CN"/>
              </w:rPr>
              <w:t>首页完整展示企业 LOGO、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语言切换、用户指南、</w:t>
            </w:r>
            <w:r>
              <w:rPr>
                <w:rFonts w:hint="eastAsia" w:ascii="宋体" w:hAnsi="宋体" w:cs="宋体" w:eastAsiaTheme="minorEastAsia"/>
                <w:color w:val="000000"/>
                <w:kern w:val="0"/>
                <w:sz w:val="22"/>
                <w:lang w:eastAsia="zh-CN"/>
              </w:rPr>
              <w:t>导航栏、banner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lang w:eastAsia="zh-CN"/>
              </w:rPr>
              <w:t>、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中间新闻动态（含3张轮播图、3条新闻）、底部免责声明（含免责、无障碍、隐私政策、版权所有、搜索框）、吸烟提醒</w:t>
            </w:r>
          </w:p>
        </w:tc>
        <w:tc>
          <w:tcPr>
            <w:tcW w:w="5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3DD937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首页</w:t>
            </w:r>
          </w:p>
        </w:tc>
        <w:tc>
          <w:tcPr>
            <w:tcW w:w="6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5F6C5A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符合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功能</w:t>
            </w:r>
          </w:p>
          <w:p w14:paraId="36C2E4CE">
            <w:pPr>
              <w:widowControl/>
              <w:jc w:val="center"/>
              <w:rPr>
                <w:rFonts w:hint="eastAsia" w:ascii="宋体" w:hAnsi="宋体" w:cs="宋体" w:eastAsiaTheme="minorEastAsia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要求</w:t>
            </w:r>
          </w:p>
        </w:tc>
      </w:tr>
      <w:tr w14:paraId="339F56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3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306628">
            <w:pPr>
              <w:widowControl/>
              <w:jc w:val="center"/>
              <w:rPr>
                <w:rFonts w:hint="eastAsia" w:ascii="宋体" w:hAnsi="宋体" w:cs="宋体" w:eastAsiaTheme="minorEastAsia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3</w:t>
            </w:r>
          </w:p>
        </w:tc>
        <w:tc>
          <w:tcPr>
            <w:tcW w:w="463" w:type="pct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CBDF7A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532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492816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64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938286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集团概况页展示</w:t>
            </w:r>
          </w:p>
        </w:tc>
        <w:tc>
          <w:tcPr>
            <w:tcW w:w="186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0320CD">
            <w:pPr>
              <w:widowControl/>
              <w:jc w:val="left"/>
              <w:rPr>
                <w:rFonts w:hint="default" w:ascii="宋体" w:hAnsi="宋体" w:cs="宋体" w:eastAsiaTheme="minorEastAsia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cs="宋体" w:eastAsiaTheme="minorEastAsia"/>
                <w:color w:val="000000"/>
                <w:kern w:val="0"/>
                <w:sz w:val="22"/>
                <w:lang w:eastAsia="zh-CN"/>
              </w:rPr>
              <w:t>完整展示企业 LOGO、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语言切换、用户指南、</w:t>
            </w:r>
            <w:r>
              <w:rPr>
                <w:rFonts w:hint="eastAsia" w:ascii="宋体" w:hAnsi="宋体" w:cs="宋体" w:eastAsiaTheme="minorEastAsia"/>
                <w:color w:val="000000"/>
                <w:kern w:val="0"/>
                <w:sz w:val="22"/>
                <w:lang w:eastAsia="zh-CN"/>
              </w:rPr>
              <w:t>导航栏、banner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lang w:eastAsia="zh-CN"/>
              </w:rPr>
              <w:t>、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中间集团概况（含集团、国际公司介绍）、底部免责声明（含免责、无障碍、隐私政策、版权所有、搜索框）、吸烟提醒</w:t>
            </w:r>
          </w:p>
        </w:tc>
        <w:tc>
          <w:tcPr>
            <w:tcW w:w="5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0E3550">
            <w:pPr>
              <w:widowControl/>
              <w:jc w:val="center"/>
              <w:rPr>
                <w:rFonts w:hint="default" w:ascii="宋体" w:hAnsi="宋体" w:cs="宋体" w:eastAsiaTheme="minorEastAsia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首页-集团概况</w:t>
            </w:r>
          </w:p>
        </w:tc>
        <w:tc>
          <w:tcPr>
            <w:tcW w:w="6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E09554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符合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功能</w:t>
            </w:r>
          </w:p>
          <w:p w14:paraId="1083FB14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要求</w:t>
            </w:r>
          </w:p>
        </w:tc>
      </w:tr>
      <w:tr w14:paraId="0BB9CE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3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BDB112">
            <w:pPr>
              <w:widowControl/>
              <w:jc w:val="center"/>
              <w:rPr>
                <w:rFonts w:hint="eastAsia" w:ascii="宋体" w:hAnsi="宋体" w:cs="宋体" w:eastAsiaTheme="minorEastAsia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4</w:t>
            </w:r>
          </w:p>
        </w:tc>
        <w:tc>
          <w:tcPr>
            <w:tcW w:w="463" w:type="pct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3EB9C2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532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69267C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64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F6602E">
            <w:pPr>
              <w:widowControl/>
              <w:jc w:val="left"/>
              <w:rPr>
                <w:rFonts w:hint="default" w:ascii="宋体" w:hAnsi="宋体" w:cs="宋体" w:eastAsiaTheme="minorEastAsia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新闻动态页展示</w:t>
            </w:r>
          </w:p>
        </w:tc>
        <w:tc>
          <w:tcPr>
            <w:tcW w:w="186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D48561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 w:eastAsiaTheme="minorEastAsia"/>
                <w:color w:val="000000"/>
                <w:kern w:val="0"/>
                <w:sz w:val="22"/>
                <w:lang w:eastAsia="zh-CN"/>
              </w:rPr>
              <w:t>完整展示企业 LOGO、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语言切换、用户指南、</w:t>
            </w:r>
            <w:r>
              <w:rPr>
                <w:rFonts w:hint="eastAsia" w:ascii="宋体" w:hAnsi="宋体" w:cs="宋体" w:eastAsiaTheme="minorEastAsia"/>
                <w:color w:val="000000"/>
                <w:kern w:val="0"/>
                <w:sz w:val="22"/>
                <w:lang w:eastAsia="zh-CN"/>
              </w:rPr>
              <w:t>导航栏、banner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lang w:eastAsia="zh-CN"/>
              </w:rPr>
              <w:t>、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中间新闻动态（含日期、标题、信息摘要）、底部免责声明（含免责、无障碍、隐私政策、版权所有、搜索框）、吸烟提醒</w:t>
            </w:r>
          </w:p>
        </w:tc>
        <w:tc>
          <w:tcPr>
            <w:tcW w:w="5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0D8459">
            <w:pPr>
              <w:widowControl/>
              <w:jc w:val="center"/>
              <w:rPr>
                <w:rFonts w:hint="default" w:ascii="宋体" w:hAnsi="宋体" w:cs="宋体" w:eastAsiaTheme="minorEastAsia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首页-新闻动态</w:t>
            </w:r>
          </w:p>
        </w:tc>
        <w:tc>
          <w:tcPr>
            <w:tcW w:w="6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61F029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符合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功能</w:t>
            </w:r>
          </w:p>
          <w:p w14:paraId="6C5B3D58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要求</w:t>
            </w:r>
          </w:p>
        </w:tc>
      </w:tr>
      <w:tr w14:paraId="075A29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3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4078F9">
            <w:pPr>
              <w:widowControl/>
              <w:jc w:val="center"/>
              <w:rPr>
                <w:rFonts w:hint="eastAsia" w:ascii="宋体" w:hAnsi="宋体" w:cs="宋体" w:eastAsiaTheme="minorEastAsia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5</w:t>
            </w:r>
          </w:p>
        </w:tc>
        <w:tc>
          <w:tcPr>
            <w:tcW w:w="463" w:type="pct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6DE01E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532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3BBBE2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64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A3B6E7">
            <w:pPr>
              <w:widowControl/>
              <w:jc w:val="left"/>
              <w:rPr>
                <w:rFonts w:hint="default" w:ascii="宋体" w:hAnsi="宋体" w:cs="宋体" w:eastAsiaTheme="minorEastAsia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新闻动态详细页展示</w:t>
            </w:r>
          </w:p>
        </w:tc>
        <w:tc>
          <w:tcPr>
            <w:tcW w:w="186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AC81AD">
            <w:pPr>
              <w:widowControl/>
              <w:jc w:val="center"/>
              <w:rPr>
                <w:rFonts w:hint="default" w:ascii="宋体" w:hAnsi="宋体" w:cs="宋体" w:eastAsiaTheme="minorEastAsia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完整展示</w:t>
            </w:r>
            <w:r>
              <w:rPr>
                <w:rFonts w:hint="eastAsia" w:ascii="宋体" w:hAnsi="宋体" w:cs="宋体" w:eastAsiaTheme="minorEastAsia"/>
                <w:color w:val="000000"/>
                <w:kern w:val="0"/>
                <w:sz w:val="22"/>
                <w:lang w:eastAsia="zh-CN"/>
              </w:rPr>
              <w:t>企业 LOGO、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语言切换、用户指南、</w:t>
            </w:r>
            <w:r>
              <w:rPr>
                <w:rFonts w:hint="eastAsia" w:ascii="宋体" w:hAnsi="宋体" w:cs="宋体" w:eastAsiaTheme="minorEastAsia"/>
                <w:color w:val="000000"/>
                <w:kern w:val="0"/>
                <w:sz w:val="22"/>
                <w:lang w:eastAsia="zh-CN"/>
              </w:rPr>
              <w:t>导航栏、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字体大小、标题、日期、具体新闻内容、底部免责声明（含免责、无障碍、隐私政策、版权所有、搜索框）、吸烟提醒</w:t>
            </w:r>
          </w:p>
        </w:tc>
        <w:tc>
          <w:tcPr>
            <w:tcW w:w="5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F7A7D0">
            <w:pPr>
              <w:widowControl/>
              <w:jc w:val="center"/>
              <w:rPr>
                <w:rFonts w:hint="default" w:ascii="宋体" w:hAnsi="宋体" w:cs="宋体" w:eastAsiaTheme="minorEastAsia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首页-新闻动态-详细新闻</w:t>
            </w:r>
          </w:p>
        </w:tc>
        <w:tc>
          <w:tcPr>
            <w:tcW w:w="6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41373E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符合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功能</w:t>
            </w:r>
          </w:p>
          <w:p w14:paraId="12CD4B0B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要求</w:t>
            </w:r>
          </w:p>
        </w:tc>
      </w:tr>
      <w:tr w14:paraId="7AB72E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3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EB06AF">
            <w:pPr>
              <w:widowControl/>
              <w:jc w:val="center"/>
              <w:rPr>
                <w:rFonts w:hint="eastAsia" w:ascii="宋体" w:hAnsi="宋体" w:cs="宋体" w:eastAsiaTheme="minorEastAsia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6</w:t>
            </w:r>
          </w:p>
        </w:tc>
        <w:tc>
          <w:tcPr>
            <w:tcW w:w="463" w:type="pct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6C1ECC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532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E64CED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64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22119D">
            <w:pPr>
              <w:widowControl/>
              <w:jc w:val="left"/>
              <w:rPr>
                <w:rFonts w:hint="eastAsia" w:ascii="宋体" w:hAnsi="宋体" w:cs="宋体" w:eastAsiaTheme="minorEastAsia"/>
                <w:color w:val="000000" w:themeColor="text1"/>
                <w:kern w:val="0"/>
                <w:sz w:val="22"/>
                <w:szCs w:val="22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主营业务页展示</w:t>
            </w:r>
          </w:p>
        </w:tc>
        <w:tc>
          <w:tcPr>
            <w:tcW w:w="186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0A94FF">
            <w:pPr>
              <w:widowControl/>
              <w:jc w:val="center"/>
              <w:rPr>
                <w:rFonts w:hint="eastAsia" w:ascii="宋体" w:hAnsi="宋体" w:cs="宋体" w:eastAsiaTheme="minorEastAsia"/>
                <w:color w:val="000000" w:themeColor="text1"/>
                <w:kern w:val="0"/>
                <w:sz w:val="22"/>
                <w:szCs w:val="22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 w:eastAsiaTheme="minorEastAsia"/>
                <w:color w:val="000000"/>
                <w:kern w:val="0"/>
                <w:sz w:val="22"/>
                <w:lang w:eastAsia="zh-CN"/>
              </w:rPr>
              <w:t>完整展示企业 LOGO、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语言切换、用户指南、</w:t>
            </w:r>
            <w:r>
              <w:rPr>
                <w:rFonts w:hint="eastAsia" w:ascii="宋体" w:hAnsi="宋体" w:cs="宋体" w:eastAsiaTheme="minorEastAsia"/>
                <w:color w:val="000000"/>
                <w:kern w:val="0"/>
                <w:sz w:val="22"/>
                <w:lang w:eastAsia="zh-CN"/>
              </w:rPr>
              <w:t>导航栏、banner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lang w:eastAsia="zh-CN"/>
              </w:rPr>
              <w:t>、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中间业务介绍、业务咨询、底部免责声明（含免责、无障碍、隐私政策、版权所有、搜索框）、吸烟提醒</w:t>
            </w:r>
          </w:p>
        </w:tc>
        <w:tc>
          <w:tcPr>
            <w:tcW w:w="5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02AFC3">
            <w:pPr>
              <w:widowControl/>
              <w:jc w:val="left"/>
              <w:rPr>
                <w:rFonts w:hint="eastAsia" w:ascii="宋体" w:hAnsi="宋体" w:cs="宋体" w:eastAsiaTheme="minorEastAsia"/>
                <w:color w:val="000000" w:themeColor="text1"/>
                <w:kern w:val="0"/>
                <w:sz w:val="22"/>
                <w:szCs w:val="22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首页-主营业务</w:t>
            </w:r>
          </w:p>
        </w:tc>
        <w:tc>
          <w:tcPr>
            <w:tcW w:w="6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9E319F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符合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功能</w:t>
            </w:r>
          </w:p>
          <w:p w14:paraId="541A625F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要求</w:t>
            </w:r>
          </w:p>
        </w:tc>
      </w:tr>
      <w:tr w14:paraId="094F51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  <w:jc w:val="center"/>
        </w:trPr>
        <w:tc>
          <w:tcPr>
            <w:tcW w:w="3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84A17D">
            <w:pPr>
              <w:widowControl/>
              <w:jc w:val="center"/>
              <w:rPr>
                <w:rFonts w:hint="eastAsia" w:ascii="宋体" w:hAnsi="宋体" w:cs="宋体" w:eastAsiaTheme="minorEastAsia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7</w:t>
            </w:r>
          </w:p>
        </w:tc>
        <w:tc>
          <w:tcPr>
            <w:tcW w:w="463" w:type="pct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3431DE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532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69FC58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64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02AEFD">
            <w:pPr>
              <w:widowControl/>
              <w:jc w:val="left"/>
              <w:rPr>
                <w:rFonts w:hint="default" w:ascii="宋体" w:hAnsi="宋体" w:cs="宋体" w:eastAsiaTheme="minorEastAsia"/>
                <w:color w:val="000000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人才招聘页展示</w:t>
            </w:r>
          </w:p>
        </w:tc>
        <w:tc>
          <w:tcPr>
            <w:tcW w:w="186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FFCC7E">
            <w:pPr>
              <w:widowControl/>
              <w:jc w:val="left"/>
              <w:rPr>
                <w:rFonts w:hint="eastAsia" w:ascii="宋体" w:hAnsi="宋体" w:cs="宋体" w:eastAsiaTheme="minorEastAsia"/>
                <w:color w:val="000000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hAnsi="宋体" w:cs="宋体" w:eastAsiaTheme="minorEastAsia"/>
                <w:color w:val="000000"/>
                <w:kern w:val="0"/>
                <w:sz w:val="22"/>
                <w:lang w:eastAsia="zh-CN"/>
              </w:rPr>
              <w:t>完整展示企业 LOGO、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语言切换、用户指南、</w:t>
            </w:r>
            <w:r>
              <w:rPr>
                <w:rFonts w:hint="eastAsia" w:ascii="宋体" w:hAnsi="宋体" w:cs="宋体" w:eastAsiaTheme="minorEastAsia"/>
                <w:color w:val="000000"/>
                <w:kern w:val="0"/>
                <w:sz w:val="22"/>
                <w:lang w:eastAsia="zh-CN"/>
              </w:rPr>
              <w:t>导航栏、banner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lang w:eastAsia="zh-CN"/>
              </w:rPr>
              <w:t>、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中间招聘信息（含标题和日期）、底部免责声明（含免责、无障碍、隐私政策、版权所有、搜索框）、吸烟提醒</w:t>
            </w:r>
          </w:p>
        </w:tc>
        <w:tc>
          <w:tcPr>
            <w:tcW w:w="5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54DA88">
            <w:pPr>
              <w:widowControl/>
              <w:jc w:val="left"/>
              <w:rPr>
                <w:rFonts w:hint="default" w:ascii="宋体" w:hAnsi="宋体" w:cs="宋体" w:eastAsiaTheme="minorEastAsia"/>
                <w:color w:val="000000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首页-人才招聘</w:t>
            </w:r>
          </w:p>
        </w:tc>
        <w:tc>
          <w:tcPr>
            <w:tcW w:w="6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C8DEE1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符合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功能</w:t>
            </w:r>
          </w:p>
          <w:p w14:paraId="1C026983">
            <w:pPr>
              <w:widowControl/>
              <w:jc w:val="center"/>
              <w:rPr>
                <w:rFonts w:hint="eastAsia" w:ascii="宋体" w:hAnsi="宋体" w:cs="宋体"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要求</w:t>
            </w:r>
          </w:p>
        </w:tc>
      </w:tr>
      <w:tr w14:paraId="2E339C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8" w:hRule="atLeast"/>
          <w:jc w:val="center"/>
        </w:trPr>
        <w:tc>
          <w:tcPr>
            <w:tcW w:w="3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F95044">
            <w:pPr>
              <w:widowControl/>
              <w:jc w:val="center"/>
              <w:rPr>
                <w:rFonts w:hint="eastAsia" w:ascii="宋体" w:hAnsi="宋体" w:cs="宋体" w:eastAsiaTheme="minorEastAsia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8</w:t>
            </w:r>
          </w:p>
        </w:tc>
        <w:tc>
          <w:tcPr>
            <w:tcW w:w="463" w:type="pct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890EB3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532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05EC9A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64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52A84A">
            <w:pPr>
              <w:widowControl/>
              <w:jc w:val="left"/>
              <w:rPr>
                <w:rFonts w:hint="default" w:ascii="宋体" w:hAnsi="宋体" w:cs="宋体" w:eastAsiaTheme="minorEastAsia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人才招聘详细页展示</w:t>
            </w:r>
          </w:p>
        </w:tc>
        <w:tc>
          <w:tcPr>
            <w:tcW w:w="186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0ED848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完整展示</w:t>
            </w:r>
            <w:r>
              <w:rPr>
                <w:rFonts w:hint="eastAsia" w:ascii="宋体" w:hAnsi="宋体" w:cs="宋体" w:eastAsiaTheme="minorEastAsia"/>
                <w:color w:val="000000"/>
                <w:kern w:val="0"/>
                <w:sz w:val="22"/>
                <w:lang w:eastAsia="zh-CN"/>
              </w:rPr>
              <w:t>企业 LOGO、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语言切换、用户指南、</w:t>
            </w:r>
            <w:r>
              <w:rPr>
                <w:rFonts w:hint="eastAsia" w:ascii="宋体" w:hAnsi="宋体" w:cs="宋体" w:eastAsiaTheme="minorEastAsia"/>
                <w:color w:val="000000"/>
                <w:kern w:val="0"/>
                <w:sz w:val="22"/>
                <w:lang w:eastAsia="zh-CN"/>
              </w:rPr>
              <w:t>导航栏、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招聘标题、日期、底部免责声明（含免责、无障碍、隐私政策、版权所有、搜索框）、吸烟提醒</w:t>
            </w:r>
          </w:p>
        </w:tc>
        <w:tc>
          <w:tcPr>
            <w:tcW w:w="5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8BFAE2">
            <w:pPr>
              <w:widowControl/>
              <w:jc w:val="left"/>
              <w:rPr>
                <w:rFonts w:hint="default" w:ascii="宋体" w:hAnsi="宋体" w:cs="宋体" w:eastAsiaTheme="minorEastAsia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首页-人才招聘-详细人才招聘</w:t>
            </w:r>
          </w:p>
        </w:tc>
        <w:tc>
          <w:tcPr>
            <w:tcW w:w="6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1D534A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符合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功能</w:t>
            </w:r>
          </w:p>
          <w:p w14:paraId="1E3D9629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要求</w:t>
            </w:r>
          </w:p>
        </w:tc>
      </w:tr>
      <w:tr w14:paraId="7D14B3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8" w:hRule="atLeast"/>
          <w:jc w:val="center"/>
        </w:trPr>
        <w:tc>
          <w:tcPr>
            <w:tcW w:w="3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3AEF1D">
            <w:pPr>
              <w:widowControl/>
              <w:jc w:val="center"/>
              <w:rPr>
                <w:rFonts w:hint="eastAsia" w:ascii="宋体" w:hAnsi="宋体" w:cs="宋体" w:eastAsiaTheme="minorEastAsia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9</w:t>
            </w:r>
          </w:p>
        </w:tc>
        <w:tc>
          <w:tcPr>
            <w:tcW w:w="463" w:type="pct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7BA5D3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532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C0C474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64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991C83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联系方式页展示</w:t>
            </w:r>
          </w:p>
        </w:tc>
        <w:tc>
          <w:tcPr>
            <w:tcW w:w="186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5380F5">
            <w:pPr>
              <w:widowControl/>
              <w:jc w:val="left"/>
              <w:rPr>
                <w:rFonts w:hint="eastAsia" w:ascii="宋体" w:hAnsi="宋体" w:cs="宋体" w:eastAsiaTheme="minorEastAsia"/>
                <w:color w:val="000000"/>
                <w:kern w:val="0"/>
                <w:sz w:val="22"/>
                <w:lang w:eastAsia="zh-CN"/>
              </w:rPr>
            </w:pPr>
            <w:r>
              <w:rPr>
                <w:rFonts w:hint="eastAsia" w:ascii="宋体" w:hAnsi="宋体" w:cs="宋体" w:eastAsiaTheme="minorEastAsia"/>
                <w:color w:val="000000"/>
                <w:kern w:val="0"/>
                <w:sz w:val="22"/>
                <w:lang w:eastAsia="zh-CN"/>
              </w:rPr>
              <w:t>完整展示企业 LOGO、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语言切换、用户指南、</w:t>
            </w:r>
            <w:r>
              <w:rPr>
                <w:rFonts w:hint="eastAsia" w:ascii="宋体" w:hAnsi="宋体" w:cs="宋体" w:eastAsiaTheme="minorEastAsia"/>
                <w:color w:val="000000"/>
                <w:kern w:val="0"/>
                <w:sz w:val="22"/>
                <w:lang w:eastAsia="zh-CN"/>
              </w:rPr>
              <w:t>导航栏、banner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lang w:eastAsia="zh-CN"/>
              </w:rPr>
              <w:t>、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中间联系我们信息（含公司名、地址、业务联系电话）、底部免责声明（含免责、无障碍、隐私政策、版权所有、搜索框）、吸烟提醒</w:t>
            </w:r>
          </w:p>
        </w:tc>
        <w:tc>
          <w:tcPr>
            <w:tcW w:w="5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8F92C2">
            <w:pPr>
              <w:widowControl/>
              <w:jc w:val="left"/>
              <w:rPr>
                <w:rFonts w:hint="default" w:ascii="宋体" w:hAnsi="宋体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首页-联系我们</w:t>
            </w:r>
          </w:p>
        </w:tc>
        <w:tc>
          <w:tcPr>
            <w:tcW w:w="6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C2AE67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符合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功能</w:t>
            </w:r>
          </w:p>
          <w:p w14:paraId="19BACD60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要求</w:t>
            </w:r>
          </w:p>
        </w:tc>
      </w:tr>
      <w:tr w14:paraId="70EBDC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8" w:hRule="atLeast"/>
          <w:jc w:val="center"/>
        </w:trPr>
        <w:tc>
          <w:tcPr>
            <w:tcW w:w="3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6E4A98">
            <w:pPr>
              <w:widowControl/>
              <w:jc w:val="center"/>
              <w:rPr>
                <w:rFonts w:hint="default" w:ascii="宋体" w:hAnsi="宋体" w:cs="宋体" w:eastAsiaTheme="minorEastAsia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10</w:t>
            </w:r>
          </w:p>
        </w:tc>
        <w:tc>
          <w:tcPr>
            <w:tcW w:w="463" w:type="pct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98F12A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532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482122">
            <w:pPr>
              <w:widowControl/>
              <w:jc w:val="center"/>
              <w:rPr>
                <w:rFonts w:hint="default" w:ascii="宋体" w:hAnsi="宋体" w:cs="宋体" w:eastAsiaTheme="minorEastAsia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导航菜单功能</w:t>
            </w:r>
          </w:p>
        </w:tc>
        <w:tc>
          <w:tcPr>
            <w:tcW w:w="64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D49FAD">
            <w:pPr>
              <w:widowControl/>
              <w:jc w:val="left"/>
              <w:rPr>
                <w:rFonts w:hint="default" w:ascii="宋体" w:hAnsi="宋体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主导航功能点击</w:t>
            </w:r>
          </w:p>
        </w:tc>
        <w:tc>
          <w:tcPr>
            <w:tcW w:w="186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D2BB55">
            <w:pPr>
              <w:widowControl/>
              <w:jc w:val="left"/>
              <w:rPr>
                <w:rFonts w:hint="eastAsia" w:ascii="宋体" w:hAnsi="宋体" w:cs="宋体" w:eastAsiaTheme="minorEastAsia"/>
                <w:color w:val="000000"/>
                <w:kern w:val="0"/>
                <w:sz w:val="22"/>
                <w:lang w:eastAsia="zh-CN"/>
              </w:rPr>
            </w:pPr>
            <w:r>
              <w:rPr>
                <w:rFonts w:hint="eastAsia" w:ascii="宋体" w:hAnsi="宋体" w:cs="宋体" w:eastAsiaTheme="minorEastAsia"/>
                <w:color w:val="000000"/>
                <w:kern w:val="0"/>
                <w:sz w:val="22"/>
                <w:lang w:eastAsia="zh-CN"/>
              </w:rPr>
              <w:t>点击各菜单可精准跳转对应页面；无死链、404 页面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等，</w:t>
            </w:r>
            <w:r>
              <w:rPr>
                <w:rFonts w:hint="eastAsia" w:ascii="宋体" w:hAnsi="宋体" w:cs="宋体" w:eastAsiaTheme="minorEastAsia"/>
                <w:color w:val="000000"/>
                <w:kern w:val="0"/>
                <w:sz w:val="22"/>
                <w:lang w:eastAsia="zh-CN"/>
              </w:rPr>
              <w:t>导航层级准确。</w:t>
            </w:r>
          </w:p>
        </w:tc>
        <w:tc>
          <w:tcPr>
            <w:tcW w:w="5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4EE4C8">
            <w:pPr>
              <w:widowControl/>
              <w:jc w:val="left"/>
              <w:rPr>
                <w:rFonts w:hint="default" w:ascii="宋体" w:hAnsi="宋体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首页、集团概况、新闻动态、主营业务、人才招聘、联系方式</w:t>
            </w:r>
          </w:p>
        </w:tc>
        <w:tc>
          <w:tcPr>
            <w:tcW w:w="6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9925EF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符合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功能</w:t>
            </w:r>
          </w:p>
          <w:p w14:paraId="3C023461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要求</w:t>
            </w:r>
          </w:p>
        </w:tc>
      </w:tr>
      <w:tr w14:paraId="4678E8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8" w:hRule="atLeast"/>
          <w:jc w:val="center"/>
        </w:trPr>
        <w:tc>
          <w:tcPr>
            <w:tcW w:w="3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5DB13F">
            <w:pPr>
              <w:widowControl/>
              <w:jc w:val="center"/>
              <w:rPr>
                <w:rFonts w:hint="default" w:ascii="宋体" w:hAnsi="宋体" w:cs="宋体" w:eastAsiaTheme="minorEastAsia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11</w:t>
            </w:r>
          </w:p>
        </w:tc>
        <w:tc>
          <w:tcPr>
            <w:tcW w:w="463" w:type="pct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677838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532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1BC890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64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E05C19">
            <w:pPr>
              <w:widowControl/>
              <w:jc w:val="left"/>
              <w:rPr>
                <w:rFonts w:hint="default" w:ascii="宋体" w:hAnsi="宋体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用户指南</w:t>
            </w:r>
          </w:p>
        </w:tc>
        <w:tc>
          <w:tcPr>
            <w:tcW w:w="186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7DC527">
            <w:pPr>
              <w:widowControl/>
              <w:jc w:val="left"/>
              <w:rPr>
                <w:rFonts w:hint="eastAsia" w:ascii="宋体" w:hAnsi="宋体" w:cs="宋体" w:eastAsiaTheme="minorEastAsia"/>
                <w:color w:val="000000"/>
                <w:kern w:val="0"/>
                <w:sz w:val="22"/>
                <w:lang w:eastAsia="zh-CN"/>
              </w:rPr>
            </w:pPr>
            <w:r>
              <w:rPr>
                <w:rFonts w:hint="eastAsia" w:ascii="宋体" w:hAnsi="宋体" w:cs="宋体" w:eastAsiaTheme="minorEastAsia"/>
                <w:color w:val="000000"/>
                <w:kern w:val="0"/>
                <w:sz w:val="22"/>
                <w:lang w:eastAsia="zh-CN"/>
              </w:rPr>
              <w:t>点击各菜单可精准跳转对应页面；无死链、404 页面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等，</w:t>
            </w:r>
            <w:r>
              <w:rPr>
                <w:rFonts w:hint="eastAsia" w:ascii="宋体" w:hAnsi="宋体" w:cs="宋体" w:eastAsiaTheme="minorEastAsia"/>
                <w:color w:val="000000"/>
                <w:kern w:val="0"/>
                <w:sz w:val="22"/>
                <w:lang w:eastAsia="zh-CN"/>
              </w:rPr>
              <w:t>导航层级准确。</w:t>
            </w:r>
          </w:p>
        </w:tc>
        <w:tc>
          <w:tcPr>
            <w:tcW w:w="5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0E10D0">
            <w:pPr>
              <w:widowControl/>
              <w:jc w:val="left"/>
              <w:rPr>
                <w:rFonts w:hint="default" w:ascii="宋体" w:hAnsi="宋体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首页顶部</w:t>
            </w:r>
          </w:p>
        </w:tc>
        <w:tc>
          <w:tcPr>
            <w:tcW w:w="6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ADAFD3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符合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功能</w:t>
            </w:r>
          </w:p>
          <w:p w14:paraId="14207EAB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要求</w:t>
            </w:r>
          </w:p>
        </w:tc>
      </w:tr>
      <w:tr w14:paraId="055F1B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3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045837">
            <w:pPr>
              <w:widowControl/>
              <w:jc w:val="center"/>
              <w:rPr>
                <w:rFonts w:hint="default" w:ascii="宋体" w:hAnsi="宋体" w:cs="宋体" w:eastAsiaTheme="minorEastAsia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12</w:t>
            </w:r>
          </w:p>
        </w:tc>
        <w:tc>
          <w:tcPr>
            <w:tcW w:w="463" w:type="pct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351C54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532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3EB113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</w:pPr>
          </w:p>
        </w:tc>
        <w:tc>
          <w:tcPr>
            <w:tcW w:w="64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4976C9">
            <w:pPr>
              <w:widowControl/>
              <w:jc w:val="left"/>
              <w:rPr>
                <w:rFonts w:hint="default" w:ascii="宋体" w:hAnsi="宋体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快速导航</w:t>
            </w:r>
          </w:p>
        </w:tc>
        <w:tc>
          <w:tcPr>
            <w:tcW w:w="186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D141EF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cs="宋体" w:eastAsiaTheme="minorEastAsia"/>
                <w:color w:val="000000"/>
                <w:kern w:val="0"/>
                <w:sz w:val="22"/>
                <w:lang w:eastAsia="zh-CN"/>
              </w:rPr>
              <w:t>点击各菜单可精准跳转对应页面；无死链、404 页面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等，</w:t>
            </w:r>
            <w:r>
              <w:rPr>
                <w:rFonts w:hint="eastAsia" w:ascii="宋体" w:hAnsi="宋体" w:cs="宋体" w:eastAsiaTheme="minorEastAsia"/>
                <w:color w:val="000000"/>
                <w:kern w:val="0"/>
                <w:sz w:val="22"/>
                <w:lang w:eastAsia="zh-CN"/>
              </w:rPr>
              <w:t>导航层级准确。</w:t>
            </w:r>
          </w:p>
        </w:tc>
        <w:tc>
          <w:tcPr>
            <w:tcW w:w="5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6D7445">
            <w:pPr>
              <w:widowControl/>
              <w:jc w:val="left"/>
              <w:rPr>
                <w:rFonts w:hint="default" w:ascii="宋体" w:hAnsi="宋体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首页底部搜索-快速导航</w:t>
            </w:r>
          </w:p>
        </w:tc>
        <w:tc>
          <w:tcPr>
            <w:tcW w:w="6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BD8B08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符合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功能</w:t>
            </w:r>
          </w:p>
          <w:p w14:paraId="38B3D836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要求</w:t>
            </w:r>
          </w:p>
        </w:tc>
      </w:tr>
      <w:tr w14:paraId="1B9F91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3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196216">
            <w:pPr>
              <w:widowControl/>
              <w:jc w:val="center"/>
              <w:rPr>
                <w:rFonts w:hint="default" w:ascii="宋体" w:hAnsi="宋体" w:cs="宋体" w:eastAsiaTheme="minorEastAsia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13</w:t>
            </w:r>
          </w:p>
        </w:tc>
        <w:tc>
          <w:tcPr>
            <w:tcW w:w="463" w:type="pct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D49BDE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5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6C5E20">
            <w:pPr>
              <w:widowControl/>
              <w:jc w:val="center"/>
              <w:rPr>
                <w:rFonts w:hint="default" w:ascii="宋体" w:hAnsi="宋体" w:cs="宋体" w:eastAsiaTheme="minorEastAsia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多语言切换功能</w:t>
            </w:r>
          </w:p>
        </w:tc>
        <w:tc>
          <w:tcPr>
            <w:tcW w:w="64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63E097">
            <w:pPr>
              <w:widowControl/>
              <w:jc w:val="left"/>
              <w:rPr>
                <w:rFonts w:hint="default" w:ascii="宋体" w:hAnsi="宋体" w:cs="宋体" w:eastAsiaTheme="minorEastAsia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简体、繁体、英文切换</w:t>
            </w:r>
          </w:p>
        </w:tc>
        <w:tc>
          <w:tcPr>
            <w:tcW w:w="186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AC0182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支持简体/繁体/ 英文一键切换，切换后全站所有页面文字、业务内容、菜单同步适配；无文字重叠、翻译缺失、页面错乱问题。</w:t>
            </w:r>
          </w:p>
        </w:tc>
        <w:tc>
          <w:tcPr>
            <w:tcW w:w="5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C2AD6B">
            <w:pPr>
              <w:widowControl/>
              <w:jc w:val="left"/>
              <w:rPr>
                <w:rFonts w:hint="default" w:ascii="宋体" w:hAnsi="宋体" w:cs="宋体" w:eastAsiaTheme="minorEastAsia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首页顶部</w:t>
            </w:r>
          </w:p>
        </w:tc>
        <w:tc>
          <w:tcPr>
            <w:tcW w:w="6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F954DA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符合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功能</w:t>
            </w:r>
          </w:p>
          <w:p w14:paraId="2BF38CA2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要求</w:t>
            </w:r>
          </w:p>
        </w:tc>
      </w:tr>
      <w:tr w14:paraId="5515C9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3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985CB3">
            <w:pPr>
              <w:widowControl/>
              <w:jc w:val="center"/>
              <w:rPr>
                <w:rFonts w:hint="default" w:ascii="宋体" w:hAnsi="宋体" w:cs="宋体" w:eastAsiaTheme="minorEastAsia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14</w:t>
            </w:r>
          </w:p>
        </w:tc>
        <w:tc>
          <w:tcPr>
            <w:tcW w:w="463" w:type="pct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29168C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532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52B255">
            <w:pPr>
              <w:widowControl/>
              <w:jc w:val="center"/>
              <w:rPr>
                <w:rFonts w:hint="default" w:ascii="宋体" w:hAnsi="宋体" w:cs="宋体" w:eastAsiaTheme="minorEastAsia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站内搜索及点击</w:t>
            </w:r>
          </w:p>
        </w:tc>
        <w:tc>
          <w:tcPr>
            <w:tcW w:w="64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902691">
            <w:pPr>
              <w:widowControl/>
              <w:jc w:val="left"/>
              <w:rPr>
                <w:rFonts w:hint="default" w:ascii="宋体" w:hAnsi="宋体" w:cs="宋体" w:eastAsiaTheme="minorEastAsia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站内搜索</w:t>
            </w:r>
          </w:p>
        </w:tc>
        <w:tc>
          <w:tcPr>
            <w:tcW w:w="186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2471A6">
            <w:pPr>
              <w:widowControl/>
              <w:jc w:val="left"/>
              <w:rPr>
                <w:rFonts w:hint="eastAsia" w:ascii="宋体" w:hAnsi="宋体" w:cs="宋体" w:eastAsiaTheme="minorEastAsia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cs="宋体" w:eastAsiaTheme="minorEastAsia"/>
                <w:color w:val="000000"/>
                <w:kern w:val="0"/>
                <w:sz w:val="22"/>
                <w:lang w:val="en-US" w:eastAsia="zh-CN"/>
              </w:rPr>
              <w:t>支持输入业务名称、服务关键词检索，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模糊</w:t>
            </w:r>
            <w:r>
              <w:rPr>
                <w:rFonts w:hint="eastAsia" w:ascii="宋体" w:hAnsi="宋体" w:cs="宋体" w:eastAsiaTheme="minorEastAsia"/>
                <w:color w:val="000000"/>
                <w:kern w:val="0"/>
                <w:sz w:val="22"/>
                <w:lang w:val="en-US" w:eastAsia="zh-CN"/>
              </w:rPr>
              <w:t>匹配相关业务页面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导航</w:t>
            </w:r>
            <w:r>
              <w:rPr>
                <w:rFonts w:hint="eastAsia" w:ascii="宋体" w:hAnsi="宋体" w:cs="宋体" w:eastAsiaTheme="minorEastAsia"/>
                <w:color w:val="000000"/>
                <w:kern w:val="0"/>
                <w:sz w:val="22"/>
                <w:lang w:val="en-US" w:eastAsia="zh-CN"/>
              </w:rPr>
              <w:t>；无搜索乱跳转、卡顿问题。</w:t>
            </w:r>
          </w:p>
        </w:tc>
        <w:tc>
          <w:tcPr>
            <w:tcW w:w="5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28D981">
            <w:pPr>
              <w:widowControl/>
              <w:jc w:val="left"/>
              <w:rPr>
                <w:rFonts w:hint="default" w:ascii="宋体" w:hAnsi="宋体" w:cs="宋体" w:eastAsiaTheme="minorEastAsia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首页底部</w:t>
            </w:r>
          </w:p>
        </w:tc>
        <w:tc>
          <w:tcPr>
            <w:tcW w:w="6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34813E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符合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功能</w:t>
            </w:r>
          </w:p>
          <w:p w14:paraId="3583FA58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要求</w:t>
            </w:r>
          </w:p>
        </w:tc>
      </w:tr>
      <w:tr w14:paraId="25DC71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3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D2A40D">
            <w:pPr>
              <w:widowControl/>
              <w:jc w:val="center"/>
              <w:rPr>
                <w:rFonts w:hint="eastAsia" w:ascii="宋体" w:hAnsi="宋体" w:cs="宋体" w:eastAsiaTheme="minorEastAsia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1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5</w:t>
            </w:r>
          </w:p>
        </w:tc>
        <w:tc>
          <w:tcPr>
            <w:tcW w:w="463" w:type="pct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EC5A1F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532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4A111C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64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7F1B56">
            <w:pPr>
              <w:widowControl/>
              <w:rPr>
                <w:rFonts w:hint="default" w:ascii="宋体" w:hAnsi="宋体" w:cs="宋体" w:eastAsiaTheme="minorEastAsia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新闻动态点击</w:t>
            </w:r>
          </w:p>
        </w:tc>
        <w:tc>
          <w:tcPr>
            <w:tcW w:w="186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48ACFA">
            <w:pPr>
              <w:widowControl/>
              <w:jc w:val="left"/>
              <w:rPr>
                <w:rFonts w:hint="default" w:ascii="宋体" w:hAnsi="宋体" w:cs="宋体" w:eastAsiaTheme="minorEastAsia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支持点击新闻到对应新闻详情页，无</w:t>
            </w:r>
            <w:r>
              <w:rPr>
                <w:rFonts w:hint="eastAsia" w:ascii="宋体" w:hAnsi="宋体" w:cs="宋体" w:eastAsiaTheme="minorEastAsia"/>
                <w:color w:val="000000"/>
                <w:kern w:val="0"/>
                <w:sz w:val="22"/>
                <w:lang w:val="en-US" w:eastAsia="zh-CN"/>
              </w:rPr>
              <w:t>乱跳转、卡顿问题。</w:t>
            </w:r>
          </w:p>
        </w:tc>
        <w:tc>
          <w:tcPr>
            <w:tcW w:w="5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20BA88">
            <w:pPr>
              <w:widowControl/>
              <w:jc w:val="left"/>
              <w:rPr>
                <w:rFonts w:hint="default" w:ascii="宋体" w:hAnsi="宋体" w:cs="宋体" w:eastAsiaTheme="minorEastAsia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首页中间新闻动态/首页-新闻动态</w:t>
            </w:r>
          </w:p>
        </w:tc>
        <w:tc>
          <w:tcPr>
            <w:tcW w:w="6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8851D3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符合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功能</w:t>
            </w:r>
          </w:p>
          <w:p w14:paraId="2C62ECA9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要求</w:t>
            </w:r>
          </w:p>
        </w:tc>
      </w:tr>
      <w:tr w14:paraId="24220D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3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703C1B">
            <w:pPr>
              <w:widowControl/>
              <w:jc w:val="center"/>
              <w:rPr>
                <w:rFonts w:hint="default" w:ascii="宋体" w:hAnsi="宋体" w:cs="宋体" w:eastAsiaTheme="minorEastAsia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16</w:t>
            </w:r>
          </w:p>
        </w:tc>
        <w:tc>
          <w:tcPr>
            <w:tcW w:w="463" w:type="pct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83C49F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532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AC68A0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64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7F7571">
            <w:pPr>
              <w:widowControl/>
              <w:rPr>
                <w:rFonts w:hint="default" w:ascii="宋体" w:hAnsi="宋体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更多新闻点击</w:t>
            </w:r>
          </w:p>
        </w:tc>
        <w:tc>
          <w:tcPr>
            <w:tcW w:w="186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B63F9E">
            <w:pPr>
              <w:widowControl/>
              <w:jc w:val="left"/>
              <w:rPr>
                <w:rFonts w:hint="default" w:ascii="宋体" w:hAnsi="宋体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支持点击“更多新闻”跳转到新闻动态页，无</w:t>
            </w:r>
            <w:r>
              <w:rPr>
                <w:rFonts w:hint="eastAsia" w:ascii="宋体" w:hAnsi="宋体" w:cs="宋体" w:eastAsiaTheme="minorEastAsia"/>
                <w:color w:val="000000"/>
                <w:kern w:val="0"/>
                <w:sz w:val="22"/>
                <w:lang w:val="en-US" w:eastAsia="zh-CN"/>
              </w:rPr>
              <w:t>乱跳转、卡顿问题。</w:t>
            </w:r>
          </w:p>
        </w:tc>
        <w:tc>
          <w:tcPr>
            <w:tcW w:w="5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DCB563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首页中间新闻动态</w:t>
            </w:r>
          </w:p>
        </w:tc>
        <w:tc>
          <w:tcPr>
            <w:tcW w:w="6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74DBA6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符合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功能</w:t>
            </w:r>
          </w:p>
          <w:p w14:paraId="3D954D1C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要求</w:t>
            </w:r>
          </w:p>
        </w:tc>
      </w:tr>
      <w:tr w14:paraId="06111E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3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27C372">
            <w:pPr>
              <w:widowControl/>
              <w:jc w:val="center"/>
              <w:rPr>
                <w:rFonts w:hint="default" w:ascii="宋体" w:hAnsi="宋体" w:cs="宋体" w:eastAsiaTheme="minorEastAsia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17</w:t>
            </w:r>
          </w:p>
        </w:tc>
        <w:tc>
          <w:tcPr>
            <w:tcW w:w="463" w:type="pct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EF8A84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532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497D8C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64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01E8E7">
            <w:pPr>
              <w:widowControl/>
              <w:rPr>
                <w:rFonts w:hint="default" w:ascii="宋体" w:hAnsi="宋体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人才招聘点击</w:t>
            </w:r>
          </w:p>
        </w:tc>
        <w:tc>
          <w:tcPr>
            <w:tcW w:w="186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F6CF93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支持点击招聘到对应招聘详情页，无</w:t>
            </w:r>
            <w:r>
              <w:rPr>
                <w:rFonts w:hint="eastAsia" w:ascii="宋体" w:hAnsi="宋体" w:cs="宋体" w:eastAsiaTheme="minorEastAsia"/>
                <w:color w:val="000000"/>
                <w:kern w:val="0"/>
                <w:sz w:val="22"/>
                <w:lang w:val="en-US" w:eastAsia="zh-CN"/>
              </w:rPr>
              <w:t>乱跳转、卡顿问题。</w:t>
            </w:r>
          </w:p>
        </w:tc>
        <w:tc>
          <w:tcPr>
            <w:tcW w:w="5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A1271C">
            <w:pPr>
              <w:widowControl/>
              <w:jc w:val="left"/>
              <w:rPr>
                <w:rFonts w:hint="default" w:ascii="宋体" w:hAnsi="宋体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首页-人才招聘</w:t>
            </w:r>
          </w:p>
        </w:tc>
        <w:tc>
          <w:tcPr>
            <w:tcW w:w="6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D33F01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符合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功能</w:t>
            </w:r>
          </w:p>
          <w:p w14:paraId="05512105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要求</w:t>
            </w:r>
          </w:p>
        </w:tc>
      </w:tr>
      <w:tr w14:paraId="5B396C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3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8E093C">
            <w:pPr>
              <w:widowControl/>
              <w:jc w:val="center"/>
              <w:rPr>
                <w:rFonts w:hint="default" w:ascii="宋体" w:hAnsi="宋体" w:cs="宋体" w:eastAsiaTheme="minorEastAsia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18</w:t>
            </w:r>
          </w:p>
        </w:tc>
        <w:tc>
          <w:tcPr>
            <w:tcW w:w="463" w:type="pct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F404FC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532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24BD76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64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F22B2F">
            <w:pPr>
              <w:widowControl/>
              <w:rPr>
                <w:rFonts w:hint="eastAsia" w:ascii="宋体" w:hAnsi="宋体" w:cs="宋体" w:eastAsiaTheme="minorEastAsia"/>
                <w:color w:val="000000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页脚基础信息点击</w:t>
            </w:r>
          </w:p>
        </w:tc>
        <w:tc>
          <w:tcPr>
            <w:tcW w:w="186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BDB70B">
            <w:pPr>
              <w:widowControl/>
              <w:jc w:val="left"/>
              <w:rPr>
                <w:rFonts w:hint="default" w:ascii="宋体" w:hAnsi="宋体" w:cs="宋体" w:eastAsiaTheme="minorEastAsia"/>
                <w:color w:val="000000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底部免责声明、无障碍声明、隐私政策点击弹窗对应信息</w:t>
            </w:r>
          </w:p>
        </w:tc>
        <w:tc>
          <w:tcPr>
            <w:tcW w:w="5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424418">
            <w:pPr>
              <w:widowControl/>
              <w:jc w:val="left"/>
              <w:rPr>
                <w:rFonts w:hint="default" w:ascii="宋体" w:hAnsi="宋体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首页</w:t>
            </w:r>
          </w:p>
        </w:tc>
        <w:tc>
          <w:tcPr>
            <w:tcW w:w="6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B59F71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符合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功能</w:t>
            </w:r>
          </w:p>
          <w:p w14:paraId="314CFC06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要求</w:t>
            </w:r>
          </w:p>
        </w:tc>
      </w:tr>
      <w:tr w14:paraId="670F2F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  <w:jc w:val="center"/>
        </w:trPr>
        <w:tc>
          <w:tcPr>
            <w:tcW w:w="3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1656A4">
            <w:pPr>
              <w:widowControl/>
              <w:jc w:val="center"/>
              <w:rPr>
                <w:rFonts w:hint="default" w:ascii="宋体" w:hAnsi="宋体" w:cs="宋体" w:eastAsiaTheme="minorEastAsia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19</w:t>
            </w:r>
          </w:p>
        </w:tc>
        <w:tc>
          <w:tcPr>
            <w:tcW w:w="463" w:type="pct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5F0A03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532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C6DA5F">
            <w:pPr>
              <w:widowControl/>
              <w:jc w:val="center"/>
              <w:rPr>
                <w:rFonts w:hint="default" w:ascii="宋体" w:hAnsi="宋体" w:cs="宋体" w:eastAsiaTheme="minorEastAsia"/>
                <w:color w:val="000000"/>
                <w:kern w:val="0"/>
                <w:sz w:val="22"/>
                <w:lang w:val="en-US" w:eastAsia="zh-CN"/>
              </w:rPr>
            </w:pPr>
          </w:p>
        </w:tc>
        <w:tc>
          <w:tcPr>
            <w:tcW w:w="64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98BC6A">
            <w:pPr>
              <w:widowControl/>
              <w:rPr>
                <w:rFonts w:hint="default" w:ascii="宋体" w:hAnsi="宋体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查看更多</w:t>
            </w:r>
          </w:p>
        </w:tc>
        <w:tc>
          <w:tcPr>
            <w:tcW w:w="186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51240D">
            <w:pPr>
              <w:widowControl/>
              <w:jc w:val="left"/>
              <w:rPr>
                <w:rFonts w:hint="default" w:ascii="宋体" w:hAnsi="宋体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支持点击“查看更多”弹窗具体来访地址、电话、投诉电话、投诉邮箱、来访受理时间</w:t>
            </w:r>
          </w:p>
        </w:tc>
        <w:tc>
          <w:tcPr>
            <w:tcW w:w="5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920032">
            <w:pPr>
              <w:widowControl/>
              <w:jc w:val="left"/>
              <w:rPr>
                <w:rFonts w:hint="default" w:ascii="宋体" w:hAnsi="宋体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首页-联系方式-投诉渠道</w:t>
            </w:r>
          </w:p>
        </w:tc>
        <w:tc>
          <w:tcPr>
            <w:tcW w:w="6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F714C9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符合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功能</w:t>
            </w:r>
          </w:p>
          <w:p w14:paraId="10E38B09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要求</w:t>
            </w:r>
          </w:p>
        </w:tc>
      </w:tr>
      <w:tr w14:paraId="3DF00E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3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544DE6">
            <w:pPr>
              <w:widowControl/>
              <w:jc w:val="center"/>
              <w:rPr>
                <w:rFonts w:hint="default" w:ascii="宋体" w:hAnsi="宋体" w:cs="宋体" w:eastAsiaTheme="minorEastAsia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20</w:t>
            </w:r>
          </w:p>
        </w:tc>
        <w:tc>
          <w:tcPr>
            <w:tcW w:w="463" w:type="pct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DA0520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5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EEF71E">
            <w:pPr>
              <w:widowControl/>
              <w:jc w:val="center"/>
              <w:rPr>
                <w:rFonts w:hint="eastAsia" w:ascii="宋体" w:hAnsi="宋体" w:cs="宋体" w:eastAsiaTheme="minorEastAsia"/>
                <w:color w:val="000000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字体调整</w:t>
            </w:r>
          </w:p>
        </w:tc>
        <w:tc>
          <w:tcPr>
            <w:tcW w:w="64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3E6875">
            <w:pPr>
              <w:widowControl/>
              <w:rPr>
                <w:rFonts w:hint="eastAsia" w:ascii="宋体" w:hAnsi="宋体" w:cs="宋体" w:eastAsiaTheme="minorEastAsia"/>
                <w:color w:val="000000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字体大小调整</w:t>
            </w:r>
          </w:p>
        </w:tc>
        <w:tc>
          <w:tcPr>
            <w:tcW w:w="186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34706F">
            <w:pPr>
              <w:widowControl/>
              <w:jc w:val="left"/>
              <w:rPr>
                <w:rFonts w:hint="eastAsia" w:ascii="宋体" w:hAnsi="宋体" w:cs="宋体" w:eastAsiaTheme="minorEastAsia"/>
                <w:color w:val="000000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页面设置字体缩小、默认、放大 3 档切换按钮；切换后文字同步变更字号，按钮布局自适应不乱版。</w:t>
            </w:r>
          </w:p>
        </w:tc>
        <w:tc>
          <w:tcPr>
            <w:tcW w:w="5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A3A5AB">
            <w:pPr>
              <w:widowControl/>
              <w:jc w:val="left"/>
              <w:rPr>
                <w:rFonts w:hint="eastAsia" w:ascii="宋体" w:hAnsi="宋体" w:cs="宋体" w:eastAsiaTheme="minorEastAsia"/>
                <w:color w:val="000000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首页-新闻动态-详细新闻</w:t>
            </w:r>
          </w:p>
        </w:tc>
        <w:tc>
          <w:tcPr>
            <w:tcW w:w="6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96E120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符合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功能</w:t>
            </w:r>
          </w:p>
          <w:p w14:paraId="574C9B04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要求</w:t>
            </w:r>
          </w:p>
        </w:tc>
      </w:tr>
      <w:tr w14:paraId="12A596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3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B74F8D">
            <w:pPr>
              <w:widowControl/>
              <w:jc w:val="center"/>
              <w:rPr>
                <w:rFonts w:hint="default" w:ascii="宋体" w:hAnsi="宋体" w:cs="宋体" w:eastAsiaTheme="minorEastAsia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21</w:t>
            </w:r>
          </w:p>
        </w:tc>
        <w:tc>
          <w:tcPr>
            <w:tcW w:w="46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C62DAE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5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B45C38">
            <w:pPr>
              <w:widowControl/>
              <w:jc w:val="center"/>
              <w:rPr>
                <w:rFonts w:hint="default" w:ascii="宋体" w:hAnsi="宋体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无障碍使用</w:t>
            </w:r>
          </w:p>
        </w:tc>
        <w:tc>
          <w:tcPr>
            <w:tcW w:w="64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68A1C8">
            <w:pPr>
              <w:widowControl/>
              <w:rPr>
                <w:rFonts w:hint="default" w:ascii="宋体" w:hAnsi="宋体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键盘可浏览页面</w:t>
            </w:r>
          </w:p>
        </w:tc>
        <w:tc>
          <w:tcPr>
            <w:tcW w:w="186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A0D5B8">
            <w:pPr>
              <w:widowControl/>
              <w:jc w:val="left"/>
              <w:rPr>
                <w:rFonts w:hint="default" w:ascii="宋体" w:hAnsi="宋体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支持键盘快捷浏览页面，无需鼠标点击</w:t>
            </w:r>
          </w:p>
        </w:tc>
        <w:tc>
          <w:tcPr>
            <w:tcW w:w="5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C69642">
            <w:pPr>
              <w:widowControl/>
              <w:jc w:val="left"/>
              <w:rPr>
                <w:rFonts w:hint="default" w:ascii="宋体" w:hAnsi="宋体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各页面</w:t>
            </w:r>
          </w:p>
        </w:tc>
        <w:tc>
          <w:tcPr>
            <w:tcW w:w="6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D55EE6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符合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功能</w:t>
            </w:r>
          </w:p>
          <w:p w14:paraId="58E6ECF8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要求</w:t>
            </w:r>
          </w:p>
        </w:tc>
      </w:tr>
    </w:tbl>
    <w:p w14:paraId="64A7D051">
      <w:pPr>
        <w:widowControl/>
        <w:jc w:val="left"/>
        <w:rPr>
          <w:rFonts w:hint="eastAsia"/>
        </w:r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  <w:r>
        <w:rPr>
          <w:rFonts w:hint="eastAsia"/>
        </w:rPr>
        <w:br w:type="page"/>
      </w:r>
    </w:p>
    <w:p w14:paraId="0D02B8E2">
      <w:pPr>
        <w:pStyle w:val="3"/>
        <w:numPr>
          <w:ilvl w:val="0"/>
          <w:numId w:val="7"/>
        </w:numPr>
        <w:rPr>
          <w:rFonts w:hint="eastAsia" w:ascii="黑体" w:hAnsi="黑体" w:eastAsia="黑体"/>
          <w:sz w:val="44"/>
          <w:szCs w:val="44"/>
        </w:rPr>
      </w:pPr>
      <w:r>
        <w:rPr>
          <w:rFonts w:hint="eastAsia" w:ascii="黑体" w:hAnsi="黑体" w:eastAsia="黑体"/>
          <w:sz w:val="44"/>
          <w:szCs w:val="44"/>
        </w:rPr>
        <w:t>信息系统</w:t>
      </w:r>
      <w:r>
        <w:rPr>
          <w:rFonts w:hint="eastAsia" w:ascii="黑体" w:hAnsi="黑体" w:eastAsia="黑体"/>
          <w:sz w:val="44"/>
          <w:szCs w:val="44"/>
          <w:lang w:val="en-US" w:eastAsia="zh-CN"/>
        </w:rPr>
        <w:t>性能</w:t>
      </w:r>
      <w:r>
        <w:rPr>
          <w:rFonts w:hint="eastAsia" w:ascii="黑体" w:hAnsi="黑体" w:eastAsia="黑体"/>
          <w:sz w:val="44"/>
          <w:szCs w:val="44"/>
        </w:rPr>
        <w:t>测试</w:t>
      </w:r>
      <w:r>
        <w:rPr>
          <w:rFonts w:hint="eastAsia" w:ascii="黑体" w:hAnsi="黑体" w:eastAsia="黑体"/>
          <w:sz w:val="44"/>
          <w:szCs w:val="44"/>
          <w:lang w:val="en-US" w:eastAsia="zh-CN"/>
        </w:rPr>
        <w:t>需求清单</w:t>
      </w:r>
    </w:p>
    <w:tbl>
      <w:tblPr>
        <w:tblStyle w:val="34"/>
        <w:tblW w:w="4676" w:type="pct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2"/>
        <w:gridCol w:w="1606"/>
        <w:gridCol w:w="1853"/>
        <w:gridCol w:w="4821"/>
        <w:gridCol w:w="2181"/>
        <w:gridCol w:w="1544"/>
      </w:tblGrid>
      <w:tr w14:paraId="06AE8E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  <w:jc w:val="center"/>
        </w:trPr>
        <w:tc>
          <w:tcPr>
            <w:tcW w:w="47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 w14:paraId="09221710">
            <w:pPr>
              <w:widowControl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</w:rPr>
              <w:t>序号</w:t>
            </w:r>
          </w:p>
        </w:tc>
        <w:tc>
          <w:tcPr>
            <w:tcW w:w="60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 w14:paraId="0FF44113">
            <w:pPr>
              <w:widowControl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  <w:lang w:val="en-US" w:eastAsia="zh-CN"/>
              </w:rPr>
              <w:t>系统</w:t>
            </w: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</w:rPr>
              <w:t>名称</w:t>
            </w: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  <w:lang w:val="en-US" w:eastAsia="zh-CN"/>
              </w:rPr>
              <w:t>/</w:t>
            </w:r>
          </w:p>
          <w:p w14:paraId="12783538">
            <w:pPr>
              <w:widowControl/>
              <w:jc w:val="center"/>
              <w:rPr>
                <w:rFonts w:hint="default" w:ascii="宋体" w:hAnsi="宋体" w:cs="宋体" w:eastAsiaTheme="minorEastAsia"/>
                <w:b/>
                <w:bCs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  <w:lang w:val="en-US" w:eastAsia="zh-CN"/>
              </w:rPr>
              <w:t>访问地址</w:t>
            </w:r>
          </w:p>
        </w:tc>
        <w:tc>
          <w:tcPr>
            <w:tcW w:w="69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 w14:paraId="1FE8852E">
            <w:pPr>
              <w:widowControl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  <w:lang w:val="en-US" w:eastAsia="zh-CN"/>
              </w:rPr>
              <w:t>功能名称</w:t>
            </w:r>
          </w:p>
        </w:tc>
        <w:tc>
          <w:tcPr>
            <w:tcW w:w="181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 w14:paraId="375FC730">
            <w:pPr>
              <w:widowControl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  <w:lang w:val="en-US" w:eastAsia="zh-CN"/>
              </w:rPr>
              <w:t>性能要求</w:t>
            </w:r>
          </w:p>
        </w:tc>
        <w:tc>
          <w:tcPr>
            <w:tcW w:w="822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 w14:paraId="073EB231">
            <w:pPr>
              <w:widowControl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  <w:t>实现路径</w:t>
            </w:r>
          </w:p>
        </w:tc>
        <w:tc>
          <w:tcPr>
            <w:tcW w:w="582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 w14:paraId="332D0A08">
            <w:pPr>
              <w:widowControl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</w:rPr>
              <w:t>承建方自</w:t>
            </w: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  <w:lang w:val="en-US" w:eastAsia="zh-CN"/>
              </w:rPr>
              <w:t>测</w:t>
            </w:r>
          </w:p>
          <w:p w14:paraId="19A4386D">
            <w:pPr>
              <w:widowControl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  <w:lang w:val="en-US" w:eastAsia="zh-CN"/>
              </w:rPr>
              <w:t>(如无，可以不填)</w:t>
            </w:r>
          </w:p>
        </w:tc>
      </w:tr>
      <w:tr w14:paraId="2A499F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7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D2C8ED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1</w:t>
            </w:r>
          </w:p>
        </w:tc>
        <w:tc>
          <w:tcPr>
            <w:tcW w:w="605" w:type="pct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AA9389">
            <w:pPr>
              <w:widowControl/>
              <w:jc w:val="center"/>
              <w:rPr>
                <w:rFonts w:hint="eastAsia" w:ascii="宋体" w:hAnsi="宋体" w:cs="宋体" w:eastAsiaTheme="minorEastAsia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highlight w:val="none"/>
                <w:shd w:val="clear"/>
                <w:lang w:val="en-US" w:eastAsia="zh-CN"/>
              </w:rPr>
              <w:t>集团外部网站https://www.cti-group.com.hk</w:t>
            </w:r>
          </w:p>
        </w:tc>
        <w:tc>
          <w:tcPr>
            <w:tcW w:w="69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EBFB23">
            <w:pPr>
              <w:widowControl/>
              <w:jc w:val="left"/>
              <w:rPr>
                <w:rFonts w:hint="default" w:ascii="宋体" w:hAnsi="宋体" w:cs="宋体" w:eastAsiaTheme="minorEastAsia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cs="宋体" w:eastAsiaTheme="minorEastAsia"/>
                <w:color w:val="000000"/>
                <w:kern w:val="0"/>
                <w:sz w:val="22"/>
                <w:lang w:val="en-US" w:eastAsia="zh-CN"/>
              </w:rPr>
              <w:t>首页首屏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加载速度</w:t>
            </w:r>
          </w:p>
        </w:tc>
        <w:tc>
          <w:tcPr>
            <w:tcW w:w="18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074AF8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首页首屏完全加载≤3s；全页面资源加载≤5s。首次打开带进站弹窗，弹窗同步渲染不额外拉长首屏耗时。</w:t>
            </w:r>
          </w:p>
        </w:tc>
        <w:tc>
          <w:tcPr>
            <w:tcW w:w="8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564D25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首页</w:t>
            </w:r>
          </w:p>
        </w:tc>
        <w:tc>
          <w:tcPr>
            <w:tcW w:w="5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71F252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符合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功能</w:t>
            </w:r>
          </w:p>
          <w:p w14:paraId="3834B474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要求</w:t>
            </w:r>
          </w:p>
        </w:tc>
      </w:tr>
      <w:tr w14:paraId="2834D4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47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762B41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2</w:t>
            </w:r>
          </w:p>
        </w:tc>
        <w:tc>
          <w:tcPr>
            <w:tcW w:w="605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EAC7E6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69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55528A">
            <w:pPr>
              <w:widowControl/>
              <w:jc w:val="left"/>
              <w:rPr>
                <w:rFonts w:hint="default" w:ascii="宋体" w:hAnsi="宋体" w:cs="宋体" w:eastAsiaTheme="minorEastAsia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业务页面加载速度</w:t>
            </w:r>
          </w:p>
        </w:tc>
        <w:tc>
          <w:tcPr>
            <w:tcW w:w="18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A3924E">
            <w:pPr>
              <w:widowControl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页面首屏加载≤3.5s</w:t>
            </w:r>
          </w:p>
        </w:tc>
        <w:tc>
          <w:tcPr>
            <w:tcW w:w="8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23982C">
            <w:pPr>
              <w:widowControl/>
              <w:jc w:val="center"/>
              <w:rPr>
                <w:rFonts w:hint="default" w:ascii="宋体" w:hAnsi="宋体" w:cs="宋体"/>
                <w:color w:val="000000"/>
                <w:kern w:val="0"/>
                <w:sz w:val="22"/>
                <w:lang w:val="en-US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集团概况、新闻动态、主营业务、人才招聘、联系方式</w:t>
            </w:r>
          </w:p>
        </w:tc>
        <w:tc>
          <w:tcPr>
            <w:tcW w:w="5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B96EE0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符合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功能</w:t>
            </w:r>
          </w:p>
          <w:p w14:paraId="02E0117D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要求</w:t>
            </w:r>
          </w:p>
        </w:tc>
      </w:tr>
      <w:tr w14:paraId="1AD871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47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6A1A36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3</w:t>
            </w:r>
          </w:p>
        </w:tc>
        <w:tc>
          <w:tcPr>
            <w:tcW w:w="605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7A42CE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69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BE7C93">
            <w:pPr>
              <w:widowControl/>
              <w:jc w:val="left"/>
              <w:rPr>
                <w:rFonts w:hint="default" w:ascii="宋体" w:hAnsi="宋体" w:cs="宋体" w:eastAsiaTheme="minorEastAsia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并发访问</w:t>
            </w:r>
          </w:p>
        </w:tc>
        <w:tc>
          <w:tcPr>
            <w:tcW w:w="18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F527D6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50 人同时并发访问网站，页面无打不开、报错、长时间转圈；并发场景下弹窗、字体调整、键盘访问各项功能正常可用。</w:t>
            </w:r>
          </w:p>
        </w:tc>
        <w:tc>
          <w:tcPr>
            <w:tcW w:w="8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979EC1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集团概况、新闻动态、主营业务、人才招聘、联系方式</w:t>
            </w:r>
          </w:p>
        </w:tc>
        <w:tc>
          <w:tcPr>
            <w:tcW w:w="5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D124FF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符合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功能</w:t>
            </w:r>
          </w:p>
          <w:p w14:paraId="2A5D4B29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要求</w:t>
            </w:r>
          </w:p>
        </w:tc>
      </w:tr>
      <w:tr w14:paraId="1738C1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47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C9F488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4</w:t>
            </w:r>
          </w:p>
        </w:tc>
        <w:tc>
          <w:tcPr>
            <w:tcW w:w="605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080E2A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69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C28A3A">
            <w:pPr>
              <w:widowControl/>
              <w:jc w:val="left"/>
              <w:rPr>
                <w:rFonts w:hint="default" w:ascii="宋体" w:hAnsi="宋体" w:cs="宋体" w:eastAsiaTheme="minorEastAsia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弹窗加载性能</w:t>
            </w:r>
          </w:p>
        </w:tc>
        <w:tc>
          <w:tcPr>
            <w:tcW w:w="18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A3268B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弹窗随页面异步加载，不阻塞首页 DOM 渲染；弹窗图片资源加载缓慢时首页仍可正常浏览底层内容。</w:t>
            </w:r>
          </w:p>
        </w:tc>
        <w:tc>
          <w:tcPr>
            <w:tcW w:w="8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C96C2E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首页</w:t>
            </w:r>
          </w:p>
        </w:tc>
        <w:tc>
          <w:tcPr>
            <w:tcW w:w="5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427DCB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符合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功能</w:t>
            </w:r>
          </w:p>
          <w:p w14:paraId="41AEAAB5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要求</w:t>
            </w:r>
          </w:p>
        </w:tc>
      </w:tr>
      <w:tr w14:paraId="00DE67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47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129460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5</w:t>
            </w:r>
          </w:p>
        </w:tc>
        <w:tc>
          <w:tcPr>
            <w:tcW w:w="605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8573FD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69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C88AB2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服务器异常容错性能</w:t>
            </w:r>
          </w:p>
        </w:tc>
        <w:tc>
          <w:tcPr>
            <w:tcW w:w="18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CAAAB2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瞬时网络抖动、服务器短暂卡顿，页面不会崩溃卡死，出现合理加载提示，不会浏览器报错白屏。</w:t>
            </w:r>
          </w:p>
        </w:tc>
        <w:tc>
          <w:tcPr>
            <w:tcW w:w="8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D43C09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集团概况、新闻动态、主营业务、人才招聘、联系方式</w:t>
            </w:r>
          </w:p>
        </w:tc>
        <w:tc>
          <w:tcPr>
            <w:tcW w:w="5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B09366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符合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功能</w:t>
            </w:r>
          </w:p>
          <w:p w14:paraId="564C4AAA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要求</w:t>
            </w:r>
          </w:p>
        </w:tc>
      </w:tr>
      <w:tr w14:paraId="35F952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  <w:jc w:val="center"/>
        </w:trPr>
        <w:tc>
          <w:tcPr>
            <w:tcW w:w="47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17ED8F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6</w:t>
            </w:r>
          </w:p>
        </w:tc>
        <w:tc>
          <w:tcPr>
            <w:tcW w:w="605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96D3B9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69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29348C">
            <w:pPr>
              <w:widowControl/>
              <w:jc w:val="left"/>
              <w:rPr>
                <w:rFonts w:hint="eastAsia" w:ascii="宋体" w:hAnsi="宋体" w:cs="宋体"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</w:rPr>
              <w:t>移动端性能</w:t>
            </w:r>
          </w:p>
        </w:tc>
        <w:tc>
          <w:tcPr>
            <w:tcW w:w="181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EB258C">
            <w:pPr>
              <w:widowControl/>
              <w:jc w:val="left"/>
              <w:rPr>
                <w:rFonts w:hint="eastAsia" w:ascii="宋体" w:hAnsi="宋体" w:cs="宋体"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</w:rPr>
              <w:t>4G/5G 手机真机访问，首页加载≤4s，切换字体、弹窗关闭、键盘适配无卡顿。</w:t>
            </w:r>
          </w:p>
        </w:tc>
        <w:tc>
          <w:tcPr>
            <w:tcW w:w="8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E8AC8E">
            <w:pPr>
              <w:widowControl/>
              <w:jc w:val="center"/>
              <w:rPr>
                <w:rFonts w:hint="eastAsia" w:ascii="宋体" w:hAnsi="宋体" w:cs="宋体"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集团概况、新闻动态、主营业务、人才招聘、联系方式</w:t>
            </w:r>
          </w:p>
        </w:tc>
        <w:tc>
          <w:tcPr>
            <w:tcW w:w="5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7D576F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符合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功能</w:t>
            </w:r>
          </w:p>
          <w:p w14:paraId="61D16C12">
            <w:pPr>
              <w:widowControl/>
              <w:jc w:val="center"/>
              <w:rPr>
                <w:rFonts w:hint="eastAsia" w:ascii="宋体" w:hAnsi="宋体" w:cs="宋体"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要求</w:t>
            </w:r>
          </w:p>
        </w:tc>
      </w:tr>
    </w:tbl>
    <w:p w14:paraId="7B5CD3CB">
      <w:pPr>
        <w:rPr>
          <w:rFonts w:hint="eastAsia"/>
        </w:rPr>
      </w:pPr>
    </w:p>
    <w:p w14:paraId="593BD0C7">
      <w:pPr>
        <w:rPr>
          <w:rFonts w:hint="eastAsia"/>
        </w:rPr>
      </w:pPr>
      <w:r>
        <w:rPr>
          <w:rFonts w:hint="eastAsia"/>
        </w:rPr>
        <w:br w:type="page"/>
      </w:r>
    </w:p>
    <w:p w14:paraId="32953BED">
      <w:pPr>
        <w:pStyle w:val="3"/>
        <w:numPr>
          <w:ilvl w:val="0"/>
          <w:numId w:val="7"/>
        </w:numPr>
        <w:rPr>
          <w:rFonts w:hint="eastAsia" w:ascii="黑体" w:hAnsi="黑体" w:eastAsia="黑体"/>
          <w:sz w:val="44"/>
          <w:szCs w:val="44"/>
        </w:rPr>
      </w:pPr>
      <w:r>
        <w:rPr>
          <w:rFonts w:hint="eastAsia" w:ascii="黑体" w:hAnsi="黑体" w:eastAsia="黑体"/>
          <w:sz w:val="44"/>
          <w:szCs w:val="44"/>
        </w:rPr>
        <w:t>信息系统</w:t>
      </w:r>
      <w:r>
        <w:rPr>
          <w:rFonts w:hint="eastAsia" w:ascii="黑体" w:hAnsi="黑体" w:eastAsia="黑体"/>
          <w:sz w:val="44"/>
          <w:szCs w:val="44"/>
          <w:lang w:val="en-US" w:eastAsia="zh-CN"/>
        </w:rPr>
        <w:t>兼容</w:t>
      </w:r>
      <w:r>
        <w:rPr>
          <w:rFonts w:hint="eastAsia" w:ascii="黑体" w:hAnsi="黑体" w:eastAsia="黑体"/>
          <w:sz w:val="44"/>
          <w:szCs w:val="44"/>
        </w:rPr>
        <w:t>测试</w:t>
      </w:r>
      <w:r>
        <w:rPr>
          <w:rFonts w:hint="eastAsia" w:ascii="黑体" w:hAnsi="黑体" w:eastAsia="黑体"/>
          <w:sz w:val="44"/>
          <w:szCs w:val="44"/>
          <w:lang w:val="en-US" w:eastAsia="zh-CN"/>
        </w:rPr>
        <w:t>需求清单</w:t>
      </w:r>
    </w:p>
    <w:tbl>
      <w:tblPr>
        <w:tblStyle w:val="34"/>
        <w:tblW w:w="4651" w:type="pct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63"/>
        <w:gridCol w:w="1606"/>
        <w:gridCol w:w="1853"/>
        <w:gridCol w:w="6863"/>
      </w:tblGrid>
      <w:tr w14:paraId="1DF853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  <w:jc w:val="center"/>
        </w:trPr>
        <w:tc>
          <w:tcPr>
            <w:tcW w:w="10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 w14:paraId="2B00240D">
            <w:pPr>
              <w:widowControl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</w:rPr>
              <w:t>序号</w:t>
            </w:r>
          </w:p>
        </w:tc>
        <w:tc>
          <w:tcPr>
            <w:tcW w:w="60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 w14:paraId="3BF5DC80">
            <w:pPr>
              <w:widowControl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  <w:lang w:val="en-US" w:eastAsia="zh-CN"/>
              </w:rPr>
              <w:t>系统</w:t>
            </w: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</w:rPr>
              <w:t>名称</w:t>
            </w: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  <w:lang w:val="en-US" w:eastAsia="zh-CN"/>
              </w:rPr>
              <w:t>/</w:t>
            </w:r>
          </w:p>
          <w:p w14:paraId="20330D9C">
            <w:pPr>
              <w:widowControl/>
              <w:jc w:val="center"/>
              <w:rPr>
                <w:rFonts w:hint="default" w:ascii="宋体" w:hAnsi="宋体" w:cs="宋体" w:eastAsiaTheme="minorEastAsia"/>
                <w:b/>
                <w:bCs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  <w:lang w:val="en-US" w:eastAsia="zh-CN"/>
              </w:rPr>
              <w:t>访问地址</w:t>
            </w:r>
          </w:p>
        </w:tc>
        <w:tc>
          <w:tcPr>
            <w:tcW w:w="702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 w14:paraId="28719A8F">
            <w:pPr>
              <w:widowControl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  <w:lang w:val="en-US" w:eastAsia="zh-CN"/>
              </w:rPr>
              <w:t>功能名称</w:t>
            </w:r>
          </w:p>
        </w:tc>
        <w:tc>
          <w:tcPr>
            <w:tcW w:w="2602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 w14:paraId="7EDCEDF7">
            <w:pPr>
              <w:widowControl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  <w:lang w:val="en-US" w:eastAsia="zh-CN"/>
              </w:rPr>
              <w:t>兼容性要求</w:t>
            </w:r>
          </w:p>
        </w:tc>
      </w:tr>
      <w:tr w14:paraId="214518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2" w:hRule="atLeast"/>
          <w:jc w:val="center"/>
        </w:trPr>
        <w:tc>
          <w:tcPr>
            <w:tcW w:w="108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269C8D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1</w:t>
            </w:r>
          </w:p>
        </w:tc>
        <w:tc>
          <w:tcPr>
            <w:tcW w:w="608" w:type="pct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650107">
            <w:pPr>
              <w:widowControl/>
              <w:jc w:val="center"/>
              <w:rPr>
                <w:rFonts w:hint="eastAsia" w:ascii="宋体" w:hAnsi="宋体" w:cs="宋体" w:eastAsiaTheme="minorEastAsia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highlight w:val="none"/>
                <w:shd w:val="clear"/>
                <w:lang w:val="en-US" w:eastAsia="zh-CN"/>
              </w:rPr>
              <w:t>集团外部网站https://www.cti-group.com.hk</w:t>
            </w: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B4B494">
            <w:pPr>
              <w:widowControl/>
              <w:jc w:val="left"/>
              <w:rPr>
                <w:rFonts w:hint="default" w:ascii="宋体" w:hAnsi="宋体" w:cs="宋体" w:eastAsiaTheme="minorEastAsia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宋体" w:hAnsi="宋体" w:cs="宋体" w:eastAsiaTheme="minorEastAsia"/>
                <w:color w:val="000000"/>
                <w:kern w:val="0"/>
                <w:sz w:val="22"/>
                <w:lang w:val="en-US" w:eastAsia="zh-CN"/>
              </w:rPr>
              <w:t>浏览器兼容性测试</w:t>
            </w:r>
          </w:p>
        </w:tc>
        <w:tc>
          <w:tcPr>
            <w:tcW w:w="26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D7DFEA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  <w:highlight w:val="none"/>
              </w:rPr>
              <w:t xml:space="preserve">网站在 Chrome、Edge、Safari、Firefox </w:t>
            </w:r>
            <w:r>
              <w:rPr>
                <w:rFonts w:hint="eastAsia"/>
                <w:highlight w:val="none"/>
                <w:lang w:eastAsia="zh-CN"/>
              </w:rPr>
              <w:t>、</w:t>
            </w:r>
            <w:r>
              <w:rPr>
                <w:rFonts w:hint="eastAsia"/>
                <w:highlight w:val="none"/>
                <w:lang w:val="en-US" w:eastAsia="zh-CN"/>
              </w:rPr>
              <w:t>360、QQ、搜狗</w:t>
            </w:r>
            <w:r>
              <w:rPr>
                <w:rFonts w:hint="eastAsia"/>
                <w:highlight w:val="none"/>
              </w:rPr>
              <w:t>最新版本均可正常访问，页面样式无错乱、无错位、文字溢出、按钮失效问题。</w:t>
            </w:r>
          </w:p>
        </w:tc>
      </w:tr>
      <w:tr w14:paraId="3D11D6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1" w:hRule="atLeast"/>
          <w:jc w:val="center"/>
        </w:trPr>
        <w:tc>
          <w:tcPr>
            <w:tcW w:w="108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388C0F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2</w:t>
            </w:r>
          </w:p>
        </w:tc>
        <w:tc>
          <w:tcPr>
            <w:tcW w:w="608" w:type="pct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A859C8B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E8BEE5">
            <w:pPr>
              <w:widowControl/>
              <w:jc w:val="left"/>
              <w:rPr>
                <w:rFonts w:hint="default" w:ascii="宋体" w:hAnsi="宋体" w:cs="宋体" w:eastAsiaTheme="minorEastAsia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宋体" w:hAnsi="宋体" w:cs="宋体" w:eastAsiaTheme="minorEastAsia"/>
                <w:color w:val="000000"/>
                <w:kern w:val="0"/>
                <w:sz w:val="22"/>
                <w:lang w:val="en-US" w:eastAsia="zh-CN"/>
              </w:rPr>
              <w:t>浏览器缩放页面布局正常</w:t>
            </w:r>
          </w:p>
        </w:tc>
        <w:tc>
          <w:tcPr>
            <w:tcW w:w="26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859732">
            <w:pPr>
              <w:widowControl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浏览器缩放（100%、125%、150%）页面布局正常，无遮挡、无横向滚动条异常。</w:t>
            </w:r>
          </w:p>
        </w:tc>
      </w:tr>
      <w:tr w14:paraId="2B2807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2" w:hRule="atLeast"/>
          <w:jc w:val="center"/>
        </w:trPr>
        <w:tc>
          <w:tcPr>
            <w:tcW w:w="108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3F2F71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3</w:t>
            </w:r>
          </w:p>
        </w:tc>
        <w:tc>
          <w:tcPr>
            <w:tcW w:w="608" w:type="pct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6BF095B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5367AD">
            <w:pPr>
              <w:widowControl/>
              <w:jc w:val="left"/>
              <w:rPr>
                <w:rFonts w:hint="default" w:ascii="宋体" w:hAnsi="宋体" w:cs="宋体" w:eastAsiaTheme="minorEastAsia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宋体" w:hAnsi="宋体" w:cs="宋体" w:eastAsiaTheme="minorEastAsia"/>
                <w:color w:val="000000"/>
                <w:kern w:val="0"/>
                <w:sz w:val="22"/>
                <w:lang w:val="en-US" w:eastAsia="zh-CN"/>
              </w:rPr>
              <w:t>浏览器旧版本向下兼容</w:t>
            </w:r>
          </w:p>
        </w:tc>
        <w:tc>
          <w:tcPr>
            <w:tcW w:w="26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E82EB1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支持 Edge 旧版本、Chrome 低版本内核正常打开，核心功能可用，无大面积白屏、JS报错、功能失效。</w:t>
            </w:r>
          </w:p>
        </w:tc>
      </w:tr>
      <w:tr w14:paraId="5BC380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7" w:hRule="atLeast"/>
          <w:jc w:val="center"/>
        </w:trPr>
        <w:tc>
          <w:tcPr>
            <w:tcW w:w="108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D87DAE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4</w:t>
            </w:r>
          </w:p>
        </w:tc>
        <w:tc>
          <w:tcPr>
            <w:tcW w:w="608" w:type="pct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8058787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201EE0">
            <w:pPr>
              <w:widowControl/>
              <w:jc w:val="left"/>
              <w:rPr>
                <w:rFonts w:hint="default" w:ascii="宋体" w:hAnsi="宋体" w:cs="宋体" w:eastAsiaTheme="minorEastAsia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宋体" w:hAnsi="宋体" w:cs="宋体" w:eastAsiaTheme="minorEastAsia"/>
                <w:color w:val="000000"/>
                <w:kern w:val="0"/>
                <w:sz w:val="22"/>
                <w:lang w:val="en-US" w:eastAsia="zh-CN"/>
              </w:rPr>
              <w:t>移动端设备兼容性</w:t>
            </w:r>
          </w:p>
        </w:tc>
        <w:tc>
          <w:tcPr>
            <w:tcW w:w="26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EC85EC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适配安卓、iOS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lang w:eastAsia="zh-CN"/>
              </w:rPr>
              <w:t>、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鸿蒙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主流手机、平板设备，页面自动自适应屏幕。</w:t>
            </w:r>
          </w:p>
        </w:tc>
      </w:tr>
      <w:tr w14:paraId="2E4A3A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4" w:hRule="atLeast"/>
          <w:jc w:val="center"/>
        </w:trPr>
        <w:tc>
          <w:tcPr>
            <w:tcW w:w="108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EEC1B0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5</w:t>
            </w:r>
          </w:p>
        </w:tc>
        <w:tc>
          <w:tcPr>
            <w:tcW w:w="608" w:type="pct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F42B9F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7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3E4CB7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屏幕分辨率兼容性</w:t>
            </w:r>
          </w:p>
        </w:tc>
        <w:tc>
          <w:tcPr>
            <w:tcW w:w="26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F793C2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1024、1366、1920、2K、4K 常见分辨率下，页面排版正常，导航、banner、业务板块居中对齐，无留白异常、挤压变形。</w:t>
            </w:r>
          </w:p>
        </w:tc>
      </w:tr>
      <w:tr w14:paraId="75A1F0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6" w:hRule="atLeast"/>
          <w:jc w:val="center"/>
        </w:trPr>
        <w:tc>
          <w:tcPr>
            <w:tcW w:w="10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BD04F6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6</w:t>
            </w:r>
          </w:p>
        </w:tc>
        <w:tc>
          <w:tcPr>
            <w:tcW w:w="608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B89DA0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70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850168">
            <w:pPr>
              <w:widowControl/>
              <w:jc w:val="left"/>
              <w:rPr>
                <w:rFonts w:hint="eastAsia" w:ascii="宋体" w:hAnsi="宋体" w:cs="宋体"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</w:rPr>
              <w:t>操作系统兼容性</w:t>
            </w:r>
          </w:p>
        </w:tc>
        <w:tc>
          <w:tcPr>
            <w:tcW w:w="260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D18818">
            <w:pPr>
              <w:widowControl/>
              <w:jc w:val="left"/>
              <w:rPr>
                <w:rFonts w:hint="eastAsia" w:ascii="宋体" w:hAnsi="宋体" w:cs="宋体"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</w:rPr>
              <w:t>Windows、MacOS、麒麟系统、统信UOS</w:t>
            </w:r>
            <w:r>
              <w:rPr>
                <w:rFonts w:hint="eastAsia" w:ascii="宋体" w:hAnsi="宋体" w:cs="宋体"/>
                <w:color w:val="000000" w:themeColor="text1"/>
                <w:kern w:val="0"/>
                <w:sz w:val="22"/>
                <w:lang w:eastAsia="zh-CN"/>
                <w14:textFill>
                  <w14:solidFill>
                    <w14:schemeClr w14:val="tx1"/>
                  </w14:solidFill>
                </w14:textFill>
              </w:rPr>
              <w:t>、</w:t>
            </w:r>
            <w:r>
              <w:rPr>
                <w:rFonts w:hint="eastAsia" w:ascii="宋体" w:hAnsi="宋体" w:cs="宋体"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</w:rPr>
              <w:t>安卓、iOS 系统均可正常访问网站。</w:t>
            </w:r>
          </w:p>
        </w:tc>
      </w:tr>
      <w:tr w14:paraId="232FDB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0" w:hRule="atLeast"/>
          <w:jc w:val="center"/>
        </w:trPr>
        <w:tc>
          <w:tcPr>
            <w:tcW w:w="10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375243">
            <w:pPr>
              <w:widowControl/>
              <w:jc w:val="center"/>
              <w:rPr>
                <w:rFonts w:hint="eastAsia" w:ascii="宋体" w:hAnsi="宋体" w:cs="宋体" w:eastAsiaTheme="minorEastAsia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7</w:t>
            </w:r>
          </w:p>
        </w:tc>
        <w:tc>
          <w:tcPr>
            <w:tcW w:w="608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A3534A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70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E743D1">
            <w:pPr>
              <w:widowControl/>
              <w:jc w:val="left"/>
              <w:rPr>
                <w:rFonts w:hint="eastAsia" w:ascii="宋体" w:hAnsi="宋体" w:cs="宋体"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</w:rPr>
              <w:t>多语言环境兼容性</w:t>
            </w:r>
          </w:p>
        </w:tc>
        <w:tc>
          <w:tcPr>
            <w:tcW w:w="260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0BA23D">
            <w:pPr>
              <w:widowControl/>
              <w:jc w:val="left"/>
              <w:rPr>
                <w:rFonts w:hint="eastAsia" w:ascii="宋体" w:hAnsi="宋体" w:cs="宋体"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</w:rPr>
              <w:t>中文/英文切换后，不同浏览器、设备下文字排版正常，英文长单词不溢出、不挤压布局。</w:t>
            </w:r>
          </w:p>
        </w:tc>
      </w:tr>
    </w:tbl>
    <w:p w14:paraId="205891CB">
      <w:pPr>
        <w:rPr>
          <w:rFonts w:hint="eastAsia"/>
        </w:r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  <w:r>
        <w:rPr>
          <w:rFonts w:hint="eastAsia"/>
        </w:rPr>
        <w:br w:type="page"/>
      </w:r>
    </w:p>
    <w:p w14:paraId="73B35071">
      <w:pPr>
        <w:pStyle w:val="3"/>
        <w:numPr>
          <w:ilvl w:val="0"/>
          <w:numId w:val="7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 w:ascii="黑体" w:hAnsi="黑体" w:eastAsia="黑体"/>
          <w:sz w:val="44"/>
          <w:szCs w:val="44"/>
        </w:rPr>
        <w:t>系统部署环境清单</w:t>
      </w:r>
    </w:p>
    <w:p w14:paraId="5213FE54">
      <w:pPr>
        <w:pStyle w:val="3"/>
        <w:numPr>
          <w:ilvl w:val="0"/>
          <w:numId w:val="0"/>
        </w:numPr>
        <w:shd w:val="clear" w:fill="FFFF00"/>
        <w:ind w:firstLine="32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简要描述信息系统部署环境。</w:t>
      </w:r>
    </w:p>
    <w:p w14:paraId="2D03F9F3">
      <w:pPr>
        <w:pStyle w:val="175"/>
        <w:ind w:firstLine="480"/>
        <w:rPr>
          <w:sz w:val="28"/>
          <w:szCs w:val="28"/>
        </w:rPr>
      </w:pPr>
      <w:r>
        <w:rPr>
          <w:rFonts w:hint="eastAsia"/>
          <w:sz w:val="28"/>
          <w:szCs w:val="28"/>
        </w:rPr>
        <w:t>中烟国际集团信息门户</w:t>
      </w:r>
      <w:r>
        <w:rPr>
          <w:sz w:val="28"/>
          <w:szCs w:val="28"/>
        </w:rPr>
        <w:t>通过互联网向</w:t>
      </w:r>
      <w:r>
        <w:rPr>
          <w:rFonts w:hint="eastAsia"/>
          <w:sz w:val="28"/>
          <w:szCs w:val="28"/>
          <w:lang w:val="en-US" w:eastAsia="zh-CN"/>
        </w:rPr>
        <w:t>所有外网环境</w:t>
      </w:r>
      <w:r>
        <w:rPr>
          <w:sz w:val="28"/>
          <w:szCs w:val="28"/>
        </w:rPr>
        <w:t>开放服务，</w:t>
      </w:r>
      <w:r>
        <w:rPr>
          <w:rFonts w:hint="eastAsia"/>
          <w:sz w:val="28"/>
          <w:szCs w:val="28"/>
          <w:lang w:val="en-US" w:eastAsia="zh-CN"/>
        </w:rPr>
        <w:t>系统为</w:t>
      </w:r>
      <w:r>
        <w:rPr>
          <w:sz w:val="28"/>
          <w:szCs w:val="28"/>
        </w:rPr>
        <w:t>B/S架构，主要承载的业务是</w:t>
      </w:r>
      <w:r>
        <w:rPr>
          <w:rFonts w:hint="eastAsia"/>
          <w:sz w:val="28"/>
          <w:szCs w:val="28"/>
          <w:lang w:val="en-US" w:eastAsia="zh-CN"/>
        </w:rPr>
        <w:t>经营卷烟及新型烟草制品，烟叶、烟草专用机械、烟用丝束、卷烟纸等原辅产品，卷烟生产加工等国际业务</w:t>
      </w:r>
      <w:bookmarkStart w:id="0" w:name="_GoBack"/>
      <w:bookmarkEnd w:id="0"/>
      <w:r>
        <w:rPr>
          <w:sz w:val="28"/>
          <w:szCs w:val="28"/>
        </w:rPr>
        <w:t>。</w:t>
      </w:r>
    </w:p>
    <w:p w14:paraId="4E705B6A">
      <w:pPr>
        <w:pStyle w:val="3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80"/>
        <w:jc w:val="left"/>
        <w:rPr>
          <w:rFonts w:hint="default" w:ascii="Times New Roman" w:hAnsi="Times New Roman" w:eastAsia="华文仿宋" w:cs="Times New Roman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华文仿宋" w:cs="Times New Roman"/>
          <w:kern w:val="2"/>
          <w:sz w:val="28"/>
          <w:szCs w:val="28"/>
          <w:lang w:val="en-US" w:eastAsia="zh-CN" w:bidi="ar-SA"/>
        </w:rPr>
        <w:t>****</w:t>
      </w:r>
      <w:r>
        <w:rPr>
          <w:rFonts w:ascii="Times New Roman" w:hAnsi="Times New Roman" w:eastAsia="华文仿宋" w:cs="Times New Roman"/>
          <w:kern w:val="2"/>
          <w:sz w:val="28"/>
          <w:szCs w:val="28"/>
          <w:lang w:val="en-US" w:eastAsia="zh-CN" w:bidi="ar-SA"/>
        </w:rPr>
        <w:t>系统采用</w:t>
      </w:r>
      <w:r>
        <w:rPr>
          <w:rFonts w:hint="eastAsia" w:ascii="Times New Roman" w:hAnsi="Times New Roman" w:eastAsia="华文仿宋" w:cs="Times New Roman"/>
          <w:kern w:val="2"/>
          <w:sz w:val="28"/>
          <w:szCs w:val="28"/>
          <w:lang w:val="en-US" w:eastAsia="zh-CN" w:bidi="ar-SA"/>
        </w:rPr>
        <w:t>阿里公有</w:t>
      </w:r>
      <w:r>
        <w:rPr>
          <w:rFonts w:ascii="Times New Roman" w:hAnsi="Times New Roman" w:eastAsia="华文仿宋" w:cs="Times New Roman"/>
          <w:kern w:val="2"/>
          <w:sz w:val="28"/>
          <w:szCs w:val="28"/>
          <w:lang w:val="en-US" w:eastAsia="zh-CN" w:bidi="ar-SA"/>
        </w:rPr>
        <w:t>云进行部署，</w:t>
      </w:r>
      <w:r>
        <w:rPr>
          <w:rFonts w:hint="eastAsia" w:ascii="Times New Roman" w:hAnsi="Times New Roman" w:eastAsia="华文仿宋" w:cs="Times New Roman"/>
          <w:kern w:val="2"/>
          <w:sz w:val="28"/>
          <w:szCs w:val="28"/>
          <w:lang w:val="en-US" w:eastAsia="zh-CN" w:bidi="ar-SA"/>
        </w:rPr>
        <w:t>网络带宽50M。</w:t>
      </w:r>
    </w:p>
    <w:p w14:paraId="61FA2F2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30B635C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tbl>
      <w:tblPr>
        <w:tblStyle w:val="34"/>
        <w:tblW w:w="8506" w:type="dxa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9"/>
        <w:gridCol w:w="1134"/>
        <w:gridCol w:w="2694"/>
        <w:gridCol w:w="2409"/>
        <w:gridCol w:w="1560"/>
      </w:tblGrid>
      <w:tr w14:paraId="08FF67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  <w:tblHeader/>
        </w:trPr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CCCCCC"/>
            <w:vAlign w:val="center"/>
          </w:tcPr>
          <w:p w14:paraId="4E7BBC2B">
            <w:pPr>
              <w:snapToGrid w:val="0"/>
              <w:jc w:val="center"/>
              <w:rPr>
                <w:rFonts w:hint="eastAsia" w:ascii="宋体" w:hAnsi="宋体" w:eastAsia="宋体"/>
                <w:b/>
                <w:szCs w:val="21"/>
              </w:rPr>
            </w:pPr>
            <w:r>
              <w:rPr>
                <w:rFonts w:hint="eastAsia" w:ascii="宋体" w:hAnsi="宋体" w:eastAsia="宋体"/>
                <w:b/>
                <w:szCs w:val="21"/>
              </w:rPr>
              <w:t>设备</w:t>
            </w:r>
          </w:p>
          <w:p w14:paraId="49140979">
            <w:pPr>
              <w:snapToGrid w:val="0"/>
              <w:jc w:val="center"/>
              <w:rPr>
                <w:rFonts w:hint="eastAsia" w:ascii="宋体" w:hAnsi="宋体" w:eastAsia="宋体"/>
                <w:b/>
                <w:szCs w:val="21"/>
              </w:rPr>
            </w:pPr>
            <w:r>
              <w:rPr>
                <w:rFonts w:hint="eastAsia" w:ascii="宋体" w:hAnsi="宋体" w:eastAsia="宋体"/>
                <w:b/>
                <w:szCs w:val="21"/>
              </w:rPr>
              <w:t>编号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CCCCCC"/>
            <w:vAlign w:val="center"/>
          </w:tcPr>
          <w:p w14:paraId="20BC5541">
            <w:pPr>
              <w:tabs>
                <w:tab w:val="right" w:pos="1835"/>
              </w:tabs>
              <w:snapToGrid w:val="0"/>
              <w:jc w:val="center"/>
              <w:rPr>
                <w:rFonts w:hint="eastAsia" w:ascii="宋体" w:hAnsi="宋体" w:eastAsia="宋体"/>
                <w:b/>
                <w:szCs w:val="21"/>
              </w:rPr>
            </w:pPr>
            <w:r>
              <w:rPr>
                <w:rFonts w:hint="eastAsia" w:ascii="宋体" w:hAnsi="宋体" w:eastAsia="宋体"/>
                <w:b/>
                <w:szCs w:val="21"/>
              </w:rPr>
              <w:t>设备描述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CCCCCC"/>
            <w:vAlign w:val="center"/>
          </w:tcPr>
          <w:p w14:paraId="741F6079">
            <w:pPr>
              <w:snapToGrid w:val="0"/>
              <w:jc w:val="center"/>
              <w:rPr>
                <w:rFonts w:hint="eastAsia" w:ascii="宋体" w:hAnsi="宋体" w:eastAsia="宋体"/>
                <w:b/>
                <w:szCs w:val="21"/>
              </w:rPr>
            </w:pPr>
            <w:r>
              <w:rPr>
                <w:rFonts w:hint="eastAsia" w:ascii="宋体" w:hAnsi="宋体" w:eastAsia="宋体"/>
                <w:b/>
                <w:szCs w:val="21"/>
              </w:rPr>
              <w:t>硬件</w:t>
            </w:r>
            <w:r>
              <w:rPr>
                <w:rFonts w:ascii="宋体" w:hAnsi="宋体" w:eastAsia="宋体"/>
                <w:b/>
                <w:szCs w:val="21"/>
              </w:rPr>
              <w:t>配置</w:t>
            </w:r>
          </w:p>
        </w:tc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CCCCC"/>
            <w:vAlign w:val="center"/>
          </w:tcPr>
          <w:p w14:paraId="72C4F532">
            <w:pPr>
              <w:snapToGrid w:val="0"/>
              <w:jc w:val="center"/>
              <w:rPr>
                <w:rFonts w:hint="eastAsia" w:ascii="宋体" w:hAnsi="宋体" w:eastAsia="宋体"/>
                <w:b/>
                <w:szCs w:val="21"/>
              </w:rPr>
            </w:pPr>
            <w:r>
              <w:rPr>
                <w:rFonts w:hint="eastAsia" w:ascii="宋体" w:hAnsi="宋体" w:eastAsia="宋体"/>
                <w:b/>
                <w:szCs w:val="21"/>
              </w:rPr>
              <w:t>软件配置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CCCCC"/>
            <w:vAlign w:val="center"/>
          </w:tcPr>
          <w:p w14:paraId="091A5308">
            <w:pPr>
              <w:snapToGrid w:val="0"/>
              <w:jc w:val="center"/>
              <w:rPr>
                <w:rFonts w:hint="eastAsia" w:ascii="宋体" w:hAnsi="宋体" w:eastAsia="宋体"/>
                <w:b/>
                <w:szCs w:val="21"/>
              </w:rPr>
            </w:pPr>
            <w:r>
              <w:rPr>
                <w:rFonts w:hint="eastAsia" w:ascii="宋体" w:hAnsi="宋体" w:eastAsia="宋体"/>
                <w:b/>
                <w:szCs w:val="21"/>
              </w:rPr>
              <w:t>网络配置</w:t>
            </w:r>
          </w:p>
        </w:tc>
      </w:tr>
      <w:tr w14:paraId="3A3BE9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75" w:hRule="atLeast"/>
        </w:trPr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4922B4CC">
            <w:pPr>
              <w:snapToGrid w:val="0"/>
              <w:jc w:val="center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bCs/>
                <w:szCs w:val="21"/>
              </w:rPr>
              <w:t>01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537ECEF9">
            <w:pPr>
              <w:autoSpaceDE w:val="0"/>
              <w:snapToGrid w:val="0"/>
              <w:jc w:val="center"/>
              <w:rPr>
                <w:rFonts w:hint="default" w:ascii="宋体" w:hAnsi="宋体" w:eastAsia="宋体" w:cs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  <w:lang w:val="zh-CN"/>
              </w:rPr>
              <w:t>应用服务器</w:t>
            </w:r>
            <w:r>
              <w:rPr>
                <w:rFonts w:ascii="宋体" w:hAnsi="宋体" w:eastAsia="宋体" w:cs="宋体"/>
                <w:color w:val="000000"/>
                <w:szCs w:val="21"/>
                <w:lang w:val="zh-CN"/>
              </w:rPr>
              <w:t>web服务器</w:t>
            </w:r>
            <w:r>
              <w:rPr>
                <w:rFonts w:hint="eastAsia" w:ascii="宋体" w:hAnsi="宋体" w:eastAsia="宋体" w:cs="宋体"/>
                <w:color w:val="000000"/>
                <w:szCs w:val="21"/>
                <w:lang w:val="en-US" w:eastAsia="zh-CN"/>
              </w:rPr>
              <w:t>生产环境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1BDD46DF">
            <w:pPr>
              <w:autoSpaceDE w:val="0"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设备类型</w:t>
            </w:r>
            <w:r>
              <w:rPr>
                <w:rFonts w:ascii="宋体" w:hAnsi="宋体" w:eastAsia="宋体" w:cs="宋体"/>
                <w:color w:val="000000"/>
                <w:szCs w:val="21"/>
              </w:rPr>
              <w:t>:虚拟服务器</w:t>
            </w:r>
          </w:p>
          <w:p w14:paraId="5DA09862">
            <w:pPr>
              <w:autoSpaceDE w:val="0"/>
              <w:jc w:val="left"/>
              <w:rPr>
                <w:rFonts w:hint="eastAsia" w:ascii="宋体" w:hAnsi="宋体" w:eastAsia="宋体" w:cs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品牌/型号：OpenStack Foundation</w:t>
            </w:r>
            <w:r>
              <w:rPr>
                <w:rFonts w:hint="eastAsia" w:ascii="宋体" w:hAnsi="宋体" w:eastAsia="宋体" w:cs="宋体"/>
                <w:color w:val="000000"/>
                <w:szCs w:val="21"/>
                <w:lang w:val="en-US" w:eastAsia="zh-CN"/>
              </w:rPr>
              <w:t>/OpenStack Nova</w:t>
            </w:r>
          </w:p>
          <w:p w14:paraId="4D363567">
            <w:pPr>
              <w:autoSpaceDE w:val="0"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 xml:space="preserve">处理器：Intel Xeon Processor (Skylake, IBRS) </w:t>
            </w:r>
            <w:r>
              <w:rPr>
                <w:rFonts w:hint="eastAsia" w:ascii="宋体" w:hAnsi="宋体" w:eastAsia="宋体" w:cs="宋体"/>
                <w:color w:val="000000"/>
                <w:szCs w:val="21"/>
                <w:lang w:val="en-US" w:eastAsia="zh-CN"/>
              </w:rPr>
              <w:t>4</w:t>
            </w:r>
            <w:r>
              <w:rPr>
                <w:rFonts w:ascii="宋体" w:hAnsi="宋体" w:eastAsia="宋体" w:cs="宋体"/>
                <w:color w:val="000000"/>
                <w:szCs w:val="21"/>
              </w:rPr>
              <w:t>核</w:t>
            </w:r>
          </w:p>
          <w:p w14:paraId="5E7F40C9">
            <w:pPr>
              <w:autoSpaceDE w:val="0"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内存：</w:t>
            </w:r>
            <w:r>
              <w:rPr>
                <w:rFonts w:hint="eastAsia" w:ascii="宋体" w:hAnsi="宋体" w:eastAsia="宋体" w:cs="宋体"/>
                <w:color w:val="000000"/>
                <w:szCs w:val="21"/>
                <w:lang w:val="en-US" w:eastAsia="zh-CN"/>
              </w:rPr>
              <w:t>16</w:t>
            </w:r>
            <w:r>
              <w:rPr>
                <w:rFonts w:ascii="宋体" w:hAnsi="宋体" w:eastAsia="宋体" w:cs="宋体"/>
                <w:color w:val="000000"/>
                <w:szCs w:val="21"/>
              </w:rPr>
              <w:t>G</w:t>
            </w:r>
          </w:p>
          <w:p w14:paraId="4FA5D916">
            <w:pPr>
              <w:autoSpaceDE w:val="0"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存储：</w:t>
            </w:r>
            <w:r>
              <w:rPr>
                <w:rFonts w:ascii="宋体" w:hAnsi="宋体" w:eastAsia="宋体" w:cs="宋体"/>
                <w:color w:val="000000"/>
                <w:szCs w:val="21"/>
              </w:rPr>
              <w:t>50G</w:t>
            </w:r>
          </w:p>
        </w:tc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E551BA">
            <w:pPr>
              <w:snapToGrid w:val="0"/>
              <w:jc w:val="left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操作系统</w:t>
            </w:r>
            <w:r>
              <w:rPr>
                <w:rFonts w:hint="eastAsia" w:ascii="宋体" w:hAnsi="宋体" w:eastAsia="宋体" w:cs="宋体"/>
                <w:color w:val="000000"/>
                <w:szCs w:val="21"/>
              </w:rPr>
              <w:t>：CentOS 7.9 64位(标准版)</w:t>
            </w:r>
          </w:p>
          <w:p w14:paraId="288610B6">
            <w:pPr>
              <w:snapToGrid w:val="0"/>
              <w:jc w:val="left"/>
              <w:rPr>
                <w:rFonts w:hint="eastAsia" w:ascii="宋体" w:hAnsi="宋体" w:eastAsia="宋体"/>
                <w:szCs w:val="21"/>
                <w:lang w:eastAsia="zh-CN"/>
              </w:rPr>
            </w:pPr>
            <w:r>
              <w:rPr>
                <w:rFonts w:ascii="宋体" w:hAnsi="宋体" w:eastAsia="宋体"/>
                <w:szCs w:val="21"/>
              </w:rPr>
              <w:t>Nginx</w:t>
            </w:r>
            <w:r>
              <w:rPr>
                <w:rFonts w:hint="eastAsia" w:ascii="宋体" w:hAnsi="宋体" w:eastAsia="宋体" w:cs="宋体"/>
                <w:color w:val="000000"/>
                <w:szCs w:val="21"/>
              </w:rPr>
              <w:t>：</w:t>
            </w:r>
            <w:r>
              <w:rPr>
                <w:rFonts w:ascii="宋体" w:hAnsi="宋体" w:eastAsia="宋体"/>
                <w:szCs w:val="21"/>
              </w:rPr>
              <w:t>1.2</w:t>
            </w: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9</w:t>
            </w:r>
            <w:r>
              <w:rPr>
                <w:rFonts w:ascii="宋体" w:hAnsi="宋体" w:eastAsia="宋体"/>
                <w:szCs w:val="21"/>
              </w:rPr>
              <w:t>.</w:t>
            </w: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3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9A7AF7A">
            <w:pPr>
              <w:snapToGrid w:val="0"/>
              <w:jc w:val="left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IPv4地址</w:t>
            </w:r>
            <w:r>
              <w:rPr>
                <w:rFonts w:hint="eastAsia" w:ascii="宋体" w:hAnsi="宋体" w:eastAsia="宋体" w:cs="宋体"/>
                <w:color w:val="000000"/>
                <w:szCs w:val="21"/>
              </w:rPr>
              <w:t>：</w:t>
            </w:r>
            <w:r>
              <w:rPr>
                <w:rFonts w:ascii="宋体" w:hAnsi="宋体" w:eastAsia="宋体"/>
                <w:szCs w:val="21"/>
              </w:rPr>
              <w:t>103.107.88.249</w:t>
            </w:r>
          </w:p>
          <w:p w14:paraId="01A5B59F">
            <w:pPr>
              <w:snapToGrid w:val="0"/>
              <w:jc w:val="left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带宽：</w:t>
            </w: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5</w:t>
            </w:r>
            <w:r>
              <w:rPr>
                <w:rFonts w:hint="eastAsia" w:ascii="宋体" w:hAnsi="宋体" w:eastAsia="宋体"/>
                <w:szCs w:val="21"/>
              </w:rPr>
              <w:t>0M</w:t>
            </w:r>
          </w:p>
        </w:tc>
      </w:tr>
      <w:tr w14:paraId="3EF739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42" w:hRule="atLeast"/>
        </w:trPr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27718730">
            <w:pPr>
              <w:snapToGrid w:val="0"/>
              <w:jc w:val="center"/>
              <w:rPr>
                <w:rFonts w:hint="eastAsia" w:ascii="宋体" w:hAnsi="宋体"/>
                <w:bCs/>
                <w:szCs w:val="21"/>
              </w:rPr>
            </w:pPr>
            <w:r>
              <w:rPr>
                <w:rFonts w:ascii="宋体" w:hAnsi="宋体"/>
                <w:bCs/>
                <w:szCs w:val="21"/>
              </w:rPr>
              <w:t>02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495C04F8">
            <w:pPr>
              <w:snapToGrid w:val="0"/>
              <w:jc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  <w:lang w:val="zh-CN"/>
              </w:rPr>
              <w:t>应用服务器</w:t>
            </w:r>
            <w:r>
              <w:rPr>
                <w:rFonts w:ascii="宋体" w:hAnsi="宋体" w:eastAsia="宋体" w:cs="宋体"/>
                <w:color w:val="000000"/>
                <w:szCs w:val="21"/>
                <w:lang w:val="zh-CN"/>
              </w:rPr>
              <w:t>web服务器</w:t>
            </w:r>
            <w:r>
              <w:rPr>
                <w:rFonts w:hint="eastAsia" w:ascii="宋体" w:hAnsi="宋体" w:eastAsia="宋体" w:cs="宋体"/>
                <w:color w:val="000000"/>
                <w:szCs w:val="21"/>
                <w:lang w:val="en-US" w:eastAsia="zh-CN"/>
              </w:rPr>
              <w:t>测试环境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3BFDCF4D">
            <w:pPr>
              <w:autoSpaceDE w:val="0"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设备类型</w:t>
            </w:r>
            <w:r>
              <w:rPr>
                <w:rFonts w:ascii="宋体" w:hAnsi="宋体" w:eastAsia="宋体" w:cs="宋体"/>
                <w:color w:val="000000"/>
                <w:szCs w:val="21"/>
              </w:rPr>
              <w:t>:虚拟服务器</w:t>
            </w:r>
          </w:p>
          <w:p w14:paraId="1306995D">
            <w:pPr>
              <w:autoSpaceDE w:val="0"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品牌/型号：OpenStack Foundation</w:t>
            </w:r>
            <w:r>
              <w:rPr>
                <w:rFonts w:hint="eastAsia" w:ascii="宋体" w:hAnsi="宋体" w:eastAsia="宋体" w:cs="宋体"/>
                <w:color w:val="000000"/>
                <w:szCs w:val="21"/>
                <w:lang w:val="en-US" w:eastAsia="zh-CN"/>
              </w:rPr>
              <w:t>/OpenStack Nova</w:t>
            </w:r>
          </w:p>
          <w:p w14:paraId="7F3636D5">
            <w:pPr>
              <w:autoSpaceDE w:val="0"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 xml:space="preserve">处理器：Intel Xeon Processor (Skylake, IBRS) </w:t>
            </w:r>
            <w:r>
              <w:rPr>
                <w:rFonts w:hint="eastAsia" w:ascii="宋体" w:hAnsi="宋体" w:eastAsia="宋体" w:cs="宋体"/>
                <w:color w:val="000000"/>
                <w:szCs w:val="21"/>
                <w:lang w:val="en-US" w:eastAsia="zh-CN"/>
              </w:rPr>
              <w:t>4</w:t>
            </w:r>
            <w:r>
              <w:rPr>
                <w:rFonts w:ascii="宋体" w:hAnsi="宋体" w:eastAsia="宋体" w:cs="宋体"/>
                <w:color w:val="000000"/>
                <w:szCs w:val="21"/>
              </w:rPr>
              <w:t>核</w:t>
            </w:r>
          </w:p>
          <w:p w14:paraId="0D0593EC">
            <w:pPr>
              <w:autoSpaceDE w:val="0"/>
              <w:jc w:val="left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内存：</w:t>
            </w:r>
            <w:r>
              <w:rPr>
                <w:rFonts w:hint="eastAsia" w:ascii="宋体" w:hAnsi="宋体" w:eastAsia="宋体" w:cs="宋体"/>
                <w:color w:val="000000"/>
                <w:szCs w:val="21"/>
                <w:lang w:val="en-US" w:eastAsia="zh-CN"/>
              </w:rPr>
              <w:t>16</w:t>
            </w:r>
            <w:r>
              <w:rPr>
                <w:rFonts w:ascii="宋体" w:hAnsi="宋体" w:eastAsia="宋体" w:cs="宋体"/>
                <w:color w:val="000000"/>
                <w:szCs w:val="21"/>
              </w:rPr>
              <w:t>G</w:t>
            </w:r>
          </w:p>
          <w:p w14:paraId="5710D9E7">
            <w:pPr>
              <w:jc w:val="left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存储：</w:t>
            </w:r>
            <w:r>
              <w:rPr>
                <w:rFonts w:ascii="宋体" w:hAnsi="宋体" w:eastAsia="宋体" w:cs="宋体"/>
                <w:color w:val="000000"/>
                <w:szCs w:val="21"/>
              </w:rPr>
              <w:t>50G</w:t>
            </w:r>
          </w:p>
        </w:tc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21B0F0E">
            <w:pPr>
              <w:snapToGrid w:val="0"/>
              <w:jc w:val="left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操作系统</w:t>
            </w:r>
            <w:r>
              <w:rPr>
                <w:rFonts w:hint="eastAsia" w:ascii="宋体" w:hAnsi="宋体" w:eastAsia="宋体" w:cs="宋体"/>
                <w:color w:val="000000"/>
                <w:szCs w:val="21"/>
              </w:rPr>
              <w:t>：CentOS 7.9 64位(标准版)</w:t>
            </w:r>
          </w:p>
          <w:p w14:paraId="4CECBC9B">
            <w:pPr>
              <w:snapToGrid w:val="0"/>
              <w:jc w:val="left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Nginx</w:t>
            </w:r>
            <w:r>
              <w:rPr>
                <w:rFonts w:hint="eastAsia" w:ascii="宋体" w:hAnsi="宋体" w:eastAsia="宋体" w:cs="宋体"/>
                <w:color w:val="000000"/>
                <w:szCs w:val="21"/>
              </w:rPr>
              <w:t>：</w:t>
            </w:r>
            <w:r>
              <w:rPr>
                <w:rFonts w:ascii="宋体" w:hAnsi="宋体" w:eastAsia="宋体"/>
                <w:szCs w:val="21"/>
              </w:rPr>
              <w:t>1.2</w:t>
            </w: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9</w:t>
            </w:r>
            <w:r>
              <w:rPr>
                <w:rFonts w:ascii="宋体" w:hAnsi="宋体" w:eastAsia="宋体"/>
                <w:szCs w:val="21"/>
              </w:rPr>
              <w:t>.</w:t>
            </w: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3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8994231">
            <w:pPr>
              <w:snapToGrid w:val="0"/>
              <w:jc w:val="left"/>
              <w:rPr>
                <w:rFonts w:hint="eastAsia"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IPv4地址</w:t>
            </w:r>
            <w:r>
              <w:rPr>
                <w:rFonts w:hint="eastAsia" w:ascii="宋体" w:hAnsi="宋体" w:eastAsia="宋体" w:cs="宋体"/>
                <w:color w:val="000000"/>
                <w:szCs w:val="21"/>
              </w:rPr>
              <w:t>：</w:t>
            </w:r>
            <w:r>
              <w:rPr>
                <w:rFonts w:hint="eastAsia" w:ascii="宋体" w:hAnsi="宋体" w:eastAsia="宋体"/>
                <w:szCs w:val="21"/>
              </w:rPr>
              <w:t>103.107.88.233</w:t>
            </w:r>
          </w:p>
          <w:p w14:paraId="10D355D1">
            <w:pPr>
              <w:snapToGrid w:val="0"/>
              <w:jc w:val="left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带宽：</w:t>
            </w: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1</w:t>
            </w:r>
            <w:r>
              <w:rPr>
                <w:rFonts w:hint="eastAsia" w:ascii="宋体" w:hAnsi="宋体" w:eastAsia="宋体"/>
                <w:szCs w:val="21"/>
              </w:rPr>
              <w:t>M</w:t>
            </w:r>
          </w:p>
        </w:tc>
      </w:tr>
      <w:tr w14:paraId="4975AB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</w:trPr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444FBB17">
            <w:pPr>
              <w:snapToGrid w:val="0"/>
              <w:jc w:val="center"/>
              <w:rPr>
                <w:rFonts w:hint="eastAsia" w:ascii="宋体" w:hAnsi="宋体"/>
                <w:bCs/>
                <w:szCs w:val="21"/>
              </w:rPr>
            </w:pPr>
            <w:r>
              <w:rPr>
                <w:rFonts w:ascii="宋体" w:hAnsi="宋体"/>
                <w:bCs/>
                <w:szCs w:val="21"/>
              </w:rPr>
              <w:t>03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41C92AB6">
            <w:pPr>
              <w:autoSpaceDE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  <w:lang w:val="zh-CN"/>
              </w:rPr>
            </w:pP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6D52F12F">
            <w:pPr>
              <w:autoSpaceDE w:val="0"/>
              <w:jc w:val="left"/>
              <w:rPr>
                <w:rFonts w:hint="eastAsia" w:ascii="宋体" w:hAnsi="宋体" w:cs="宋体"/>
                <w:color w:val="000000"/>
                <w:szCs w:val="21"/>
                <w:lang w:val="zh-CN"/>
              </w:rPr>
            </w:pPr>
          </w:p>
        </w:tc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1FB86F8">
            <w:pPr>
              <w:snapToGrid w:val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D218594">
            <w:pPr>
              <w:snapToGrid w:val="0"/>
              <w:jc w:val="center"/>
              <w:rPr>
                <w:rFonts w:hint="eastAsia" w:ascii="宋体" w:hAnsi="宋体"/>
                <w:szCs w:val="21"/>
              </w:rPr>
            </w:pPr>
          </w:p>
        </w:tc>
      </w:tr>
      <w:tr w14:paraId="11E37F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6" w:hRule="atLeast"/>
        </w:trPr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423AFAE0">
            <w:pPr>
              <w:snapToGrid w:val="0"/>
              <w:jc w:val="center"/>
              <w:rPr>
                <w:rFonts w:hint="eastAsia" w:ascii="宋体" w:hAnsi="宋体"/>
                <w:bCs/>
                <w:szCs w:val="21"/>
              </w:rPr>
            </w:pPr>
            <w:r>
              <w:rPr>
                <w:rFonts w:ascii="宋体" w:hAnsi="宋体"/>
                <w:bCs/>
                <w:szCs w:val="21"/>
              </w:rPr>
              <w:t>04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6BB74E25">
            <w:pPr>
              <w:autoSpaceDE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  <w:lang w:val="zh-CN"/>
              </w:rPr>
            </w:pP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4A17B359">
            <w:pPr>
              <w:autoSpaceDE w:val="0"/>
              <w:jc w:val="left"/>
              <w:rPr>
                <w:rFonts w:hint="eastAsia" w:ascii="宋体" w:hAnsi="宋体" w:cs="宋体"/>
                <w:color w:val="000000"/>
                <w:szCs w:val="21"/>
                <w:lang w:val="zh-CN"/>
              </w:rPr>
            </w:pPr>
          </w:p>
        </w:tc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EEF6ADE">
            <w:pPr>
              <w:snapToGrid w:val="0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092C4B4">
            <w:pPr>
              <w:snapToGrid w:val="0"/>
              <w:jc w:val="center"/>
              <w:rPr>
                <w:rFonts w:hint="eastAsia" w:ascii="宋体" w:hAnsi="宋体"/>
                <w:szCs w:val="21"/>
              </w:rPr>
            </w:pPr>
          </w:p>
        </w:tc>
      </w:tr>
      <w:tr w14:paraId="3B83A4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6" w:hRule="atLeast"/>
        </w:trPr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79975AD2">
            <w:pPr>
              <w:snapToGrid w:val="0"/>
              <w:jc w:val="center"/>
              <w:rPr>
                <w:rFonts w:hint="eastAsia" w:ascii="宋体" w:hAnsi="宋体"/>
                <w:bCs/>
                <w:szCs w:val="21"/>
              </w:rPr>
            </w:pPr>
            <w:r>
              <w:rPr>
                <w:rFonts w:ascii="宋体" w:hAnsi="宋体"/>
                <w:bCs/>
                <w:szCs w:val="21"/>
              </w:rPr>
              <w:t>05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3E84349B">
            <w:pPr>
              <w:autoSpaceDE w:val="0"/>
              <w:snapToGrid w:val="0"/>
              <w:jc w:val="center"/>
              <w:rPr>
                <w:rFonts w:hint="eastAsia" w:ascii="宋体" w:hAnsi="宋体"/>
                <w:bCs/>
                <w:szCs w:val="21"/>
              </w:rPr>
            </w:pP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502286C9">
            <w:pPr>
              <w:autoSpaceDE w:val="0"/>
              <w:jc w:val="left"/>
              <w:rPr>
                <w:rFonts w:hint="eastAsia" w:ascii="宋体" w:hAnsi="宋体" w:cs="宋体"/>
                <w:color w:val="000000"/>
                <w:szCs w:val="21"/>
                <w:lang w:val="zh-CN"/>
              </w:rPr>
            </w:pPr>
          </w:p>
        </w:tc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7999F5D">
            <w:pPr>
              <w:autoSpaceDE w:val="0"/>
              <w:jc w:val="left"/>
              <w:rPr>
                <w:rFonts w:hint="eastAsia" w:ascii="宋体" w:hAnsi="宋体" w:cs="宋体"/>
                <w:color w:val="000000"/>
                <w:szCs w:val="21"/>
                <w:lang w:val="zh-CN"/>
              </w:rPr>
            </w:pP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706AB32">
            <w:pPr>
              <w:autoSpaceDE w:val="0"/>
              <w:jc w:val="left"/>
              <w:rPr>
                <w:rFonts w:hint="eastAsia" w:ascii="宋体" w:hAnsi="宋体" w:cs="宋体"/>
                <w:color w:val="000000"/>
                <w:szCs w:val="21"/>
                <w:lang w:val="zh-CN"/>
              </w:rPr>
            </w:pPr>
          </w:p>
        </w:tc>
      </w:tr>
      <w:tr w14:paraId="4CA891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6" w:hRule="atLeast"/>
        </w:trPr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444B9E8B">
            <w:pPr>
              <w:snapToGrid w:val="0"/>
              <w:jc w:val="center"/>
              <w:rPr>
                <w:rFonts w:hint="eastAsia" w:ascii="宋体" w:hAnsi="宋体"/>
                <w:bCs/>
                <w:szCs w:val="21"/>
              </w:rPr>
            </w:pPr>
            <w:r>
              <w:rPr>
                <w:rFonts w:ascii="宋体" w:hAnsi="宋体"/>
                <w:bCs/>
                <w:szCs w:val="21"/>
              </w:rPr>
              <w:t>06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240E099F">
            <w:pPr>
              <w:autoSpaceDE w:val="0"/>
              <w:snapToGrid w:val="0"/>
              <w:jc w:val="center"/>
              <w:rPr>
                <w:rFonts w:hint="eastAsia" w:ascii="宋体" w:hAnsi="宋体"/>
                <w:bCs/>
                <w:szCs w:val="21"/>
              </w:rPr>
            </w:pP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4ABADC08">
            <w:pPr>
              <w:autoSpaceDE w:val="0"/>
              <w:jc w:val="left"/>
              <w:rPr>
                <w:rFonts w:hint="eastAsia" w:ascii="宋体" w:hAnsi="宋体" w:cs="宋体"/>
                <w:color w:val="000000"/>
                <w:szCs w:val="21"/>
                <w:lang w:val="zh-CN"/>
              </w:rPr>
            </w:pPr>
          </w:p>
        </w:tc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BE93524">
            <w:pPr>
              <w:autoSpaceDE w:val="0"/>
              <w:jc w:val="left"/>
              <w:rPr>
                <w:rFonts w:hint="eastAsia" w:ascii="宋体" w:hAnsi="宋体" w:cs="宋体"/>
                <w:color w:val="000000"/>
                <w:szCs w:val="21"/>
                <w:lang w:val="zh-CN"/>
              </w:rPr>
            </w:pP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04C0172">
            <w:pPr>
              <w:autoSpaceDE w:val="0"/>
              <w:jc w:val="left"/>
              <w:rPr>
                <w:rFonts w:hint="eastAsia" w:ascii="宋体" w:hAnsi="宋体" w:cs="宋体"/>
                <w:color w:val="000000"/>
                <w:szCs w:val="21"/>
                <w:lang w:val="zh-CN"/>
              </w:rPr>
            </w:pPr>
          </w:p>
        </w:tc>
      </w:tr>
      <w:tr w14:paraId="6B14E9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6" w:hRule="atLeast"/>
        </w:trPr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79CF8E8E">
            <w:pPr>
              <w:snapToGrid w:val="0"/>
              <w:jc w:val="center"/>
              <w:rPr>
                <w:rFonts w:hint="eastAsia" w:ascii="宋体" w:hAnsi="宋体"/>
                <w:bCs/>
                <w:szCs w:val="21"/>
              </w:rPr>
            </w:pPr>
            <w:r>
              <w:rPr>
                <w:rFonts w:ascii="宋体" w:hAnsi="宋体"/>
                <w:bCs/>
                <w:szCs w:val="21"/>
              </w:rPr>
              <w:t>07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2A9CCA75">
            <w:pPr>
              <w:autoSpaceDE w:val="0"/>
              <w:snapToGrid w:val="0"/>
              <w:jc w:val="center"/>
              <w:rPr>
                <w:rFonts w:hint="eastAsia" w:ascii="宋体" w:hAnsi="宋体"/>
                <w:bCs/>
                <w:szCs w:val="21"/>
              </w:rPr>
            </w:pP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5C0FC17F">
            <w:pPr>
              <w:autoSpaceDE w:val="0"/>
              <w:jc w:val="left"/>
              <w:rPr>
                <w:rFonts w:hint="eastAsia" w:ascii="宋体" w:hAnsi="宋体" w:cs="宋体"/>
                <w:color w:val="000000"/>
                <w:szCs w:val="21"/>
                <w:lang w:val="zh-CN"/>
              </w:rPr>
            </w:pPr>
          </w:p>
        </w:tc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95EF620">
            <w:pPr>
              <w:autoSpaceDE w:val="0"/>
              <w:jc w:val="left"/>
              <w:rPr>
                <w:rFonts w:hint="eastAsia" w:ascii="宋体" w:hAnsi="宋体" w:cs="宋体"/>
                <w:color w:val="000000"/>
                <w:szCs w:val="21"/>
                <w:lang w:val="zh-CN"/>
              </w:rPr>
            </w:pP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3240E85">
            <w:pPr>
              <w:autoSpaceDE w:val="0"/>
              <w:jc w:val="left"/>
              <w:rPr>
                <w:rFonts w:hint="eastAsia" w:ascii="宋体" w:hAnsi="宋体" w:cs="宋体"/>
                <w:color w:val="000000"/>
                <w:szCs w:val="21"/>
                <w:lang w:val="zh-CN"/>
              </w:rPr>
            </w:pPr>
          </w:p>
        </w:tc>
      </w:tr>
      <w:tr w14:paraId="7C2DF0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6" w:hRule="atLeast"/>
        </w:trPr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1C530A86">
            <w:pPr>
              <w:snapToGrid w:val="0"/>
              <w:jc w:val="center"/>
              <w:rPr>
                <w:rFonts w:hint="eastAsia" w:ascii="宋体" w:hAnsi="宋体"/>
                <w:bCs/>
                <w:szCs w:val="21"/>
              </w:rPr>
            </w:pPr>
            <w:r>
              <w:rPr>
                <w:rFonts w:ascii="宋体" w:hAnsi="宋体"/>
                <w:bCs/>
                <w:szCs w:val="21"/>
              </w:rPr>
              <w:t>08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38C76C1B">
            <w:pPr>
              <w:autoSpaceDE w:val="0"/>
              <w:snapToGrid w:val="0"/>
              <w:jc w:val="center"/>
              <w:rPr>
                <w:rFonts w:hint="eastAsia" w:ascii="宋体" w:hAnsi="宋体"/>
                <w:bCs/>
                <w:szCs w:val="21"/>
              </w:rPr>
            </w:pP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558B0ED7">
            <w:pPr>
              <w:autoSpaceDE w:val="0"/>
              <w:jc w:val="left"/>
              <w:rPr>
                <w:rFonts w:hint="eastAsia" w:ascii="宋体" w:hAnsi="宋体" w:cs="宋体"/>
                <w:color w:val="000000"/>
                <w:szCs w:val="21"/>
                <w:lang w:val="zh-CN"/>
              </w:rPr>
            </w:pPr>
          </w:p>
        </w:tc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1B9B3A7">
            <w:pPr>
              <w:autoSpaceDE w:val="0"/>
              <w:jc w:val="left"/>
              <w:rPr>
                <w:rFonts w:hint="eastAsia" w:ascii="宋体" w:hAnsi="宋体" w:cs="宋体"/>
                <w:color w:val="000000"/>
                <w:szCs w:val="21"/>
                <w:lang w:val="zh-CN"/>
              </w:rPr>
            </w:pP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FA8E44E">
            <w:pPr>
              <w:autoSpaceDE w:val="0"/>
              <w:jc w:val="left"/>
              <w:rPr>
                <w:rFonts w:hint="eastAsia" w:ascii="宋体" w:hAnsi="宋体" w:cs="宋体"/>
                <w:color w:val="000000"/>
                <w:szCs w:val="21"/>
                <w:lang w:val="zh-CN"/>
              </w:rPr>
            </w:pPr>
          </w:p>
        </w:tc>
      </w:tr>
      <w:tr w14:paraId="5A2FF1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6" w:hRule="atLeast"/>
        </w:trPr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098167AF">
            <w:pPr>
              <w:snapToGrid w:val="0"/>
              <w:jc w:val="center"/>
              <w:rPr>
                <w:rFonts w:hint="eastAsia" w:ascii="宋体" w:hAnsi="宋体"/>
                <w:bCs/>
                <w:szCs w:val="21"/>
              </w:rPr>
            </w:pPr>
            <w:r>
              <w:rPr>
                <w:rFonts w:ascii="宋体" w:hAnsi="宋体"/>
                <w:bCs/>
                <w:szCs w:val="21"/>
              </w:rPr>
              <w:t>09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44734A1D">
            <w:pPr>
              <w:autoSpaceDE w:val="0"/>
              <w:snapToGrid w:val="0"/>
              <w:jc w:val="center"/>
              <w:rPr>
                <w:rFonts w:hint="eastAsia" w:ascii="宋体" w:hAnsi="宋体"/>
                <w:bCs/>
                <w:szCs w:val="21"/>
              </w:rPr>
            </w:pP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0FF0586C">
            <w:pPr>
              <w:autoSpaceDE w:val="0"/>
              <w:jc w:val="left"/>
              <w:rPr>
                <w:rFonts w:hint="eastAsia" w:ascii="宋体" w:hAnsi="宋体" w:cs="宋体"/>
                <w:color w:val="000000"/>
                <w:szCs w:val="21"/>
                <w:lang w:val="zh-CN"/>
              </w:rPr>
            </w:pPr>
          </w:p>
        </w:tc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27CD625">
            <w:pPr>
              <w:autoSpaceDE w:val="0"/>
              <w:jc w:val="left"/>
              <w:rPr>
                <w:rFonts w:hint="eastAsia" w:ascii="宋体" w:hAnsi="宋体" w:cs="宋体"/>
                <w:color w:val="000000"/>
                <w:szCs w:val="21"/>
                <w:lang w:val="zh-CN"/>
              </w:rPr>
            </w:pP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E23E4A1">
            <w:pPr>
              <w:autoSpaceDE w:val="0"/>
              <w:jc w:val="left"/>
              <w:rPr>
                <w:rFonts w:hint="eastAsia" w:ascii="宋体" w:hAnsi="宋体" w:cs="宋体"/>
                <w:color w:val="000000"/>
                <w:szCs w:val="21"/>
                <w:lang w:val="zh-CN"/>
              </w:rPr>
            </w:pPr>
          </w:p>
        </w:tc>
      </w:tr>
      <w:tr w14:paraId="32DDF6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6" w:hRule="atLeast"/>
        </w:trPr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7C576870">
            <w:pPr>
              <w:snapToGrid w:val="0"/>
              <w:jc w:val="center"/>
              <w:rPr>
                <w:rFonts w:hint="eastAsia" w:ascii="宋体" w:hAnsi="宋体"/>
                <w:bCs/>
                <w:szCs w:val="21"/>
              </w:rPr>
            </w:pPr>
            <w:r>
              <w:rPr>
                <w:rFonts w:ascii="宋体" w:hAnsi="宋体"/>
                <w:bCs/>
                <w:szCs w:val="21"/>
              </w:rPr>
              <w:t>11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404E94C9">
            <w:pPr>
              <w:autoSpaceDE w:val="0"/>
              <w:snapToGrid w:val="0"/>
              <w:jc w:val="center"/>
              <w:rPr>
                <w:rFonts w:hint="eastAsia" w:ascii="宋体" w:hAnsi="宋体"/>
                <w:bCs/>
                <w:szCs w:val="21"/>
              </w:rPr>
            </w:pP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48E90613">
            <w:pPr>
              <w:autoSpaceDE w:val="0"/>
              <w:jc w:val="left"/>
              <w:rPr>
                <w:rFonts w:hint="eastAsia" w:ascii="宋体" w:hAnsi="宋体" w:cs="宋体"/>
                <w:color w:val="000000"/>
                <w:szCs w:val="21"/>
                <w:lang w:val="zh-CN"/>
              </w:rPr>
            </w:pPr>
          </w:p>
        </w:tc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73C643C">
            <w:pPr>
              <w:autoSpaceDE w:val="0"/>
              <w:jc w:val="left"/>
              <w:rPr>
                <w:rFonts w:hint="eastAsia" w:ascii="宋体" w:hAnsi="宋体" w:cs="宋体"/>
                <w:color w:val="000000"/>
                <w:szCs w:val="21"/>
                <w:lang w:val="zh-CN"/>
              </w:rPr>
            </w:pP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0A0D392">
            <w:pPr>
              <w:autoSpaceDE w:val="0"/>
              <w:jc w:val="left"/>
              <w:rPr>
                <w:rFonts w:hint="eastAsia" w:ascii="宋体" w:hAnsi="宋体" w:cs="宋体"/>
                <w:color w:val="000000"/>
                <w:szCs w:val="21"/>
                <w:lang w:val="zh-CN"/>
              </w:rPr>
            </w:pPr>
          </w:p>
        </w:tc>
      </w:tr>
      <w:tr w14:paraId="51454D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6" w:hRule="atLeast"/>
        </w:trPr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0849B974">
            <w:pPr>
              <w:snapToGrid w:val="0"/>
              <w:jc w:val="center"/>
              <w:rPr>
                <w:rFonts w:hint="eastAsia" w:ascii="宋体" w:hAnsi="宋体"/>
                <w:bCs/>
                <w:szCs w:val="21"/>
              </w:rPr>
            </w:pPr>
            <w:r>
              <w:rPr>
                <w:rFonts w:ascii="宋体" w:hAnsi="宋体"/>
                <w:bCs/>
                <w:szCs w:val="21"/>
              </w:rPr>
              <w:t>12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0F5C4C45">
            <w:pPr>
              <w:autoSpaceDE w:val="0"/>
              <w:snapToGrid w:val="0"/>
              <w:jc w:val="center"/>
              <w:rPr>
                <w:rFonts w:hint="eastAsia" w:ascii="宋体" w:hAnsi="宋体"/>
                <w:bCs/>
                <w:szCs w:val="21"/>
              </w:rPr>
            </w:pP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62E69E39">
            <w:pPr>
              <w:autoSpaceDE w:val="0"/>
              <w:jc w:val="left"/>
              <w:rPr>
                <w:rFonts w:hint="eastAsia" w:ascii="宋体" w:hAnsi="宋体" w:cs="宋体"/>
                <w:color w:val="000000"/>
                <w:szCs w:val="21"/>
                <w:lang w:val="zh-CN"/>
              </w:rPr>
            </w:pPr>
          </w:p>
        </w:tc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E0F0525">
            <w:pPr>
              <w:autoSpaceDE w:val="0"/>
              <w:jc w:val="left"/>
              <w:rPr>
                <w:rFonts w:hint="eastAsia" w:ascii="宋体" w:hAnsi="宋体" w:cs="宋体"/>
                <w:color w:val="000000"/>
                <w:szCs w:val="21"/>
                <w:lang w:val="zh-CN"/>
              </w:rPr>
            </w:pP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FC0881B">
            <w:pPr>
              <w:autoSpaceDE w:val="0"/>
              <w:jc w:val="left"/>
              <w:rPr>
                <w:rFonts w:hint="eastAsia" w:ascii="宋体" w:hAnsi="宋体" w:cs="宋体"/>
                <w:color w:val="000000"/>
                <w:szCs w:val="21"/>
                <w:lang w:val="zh-CN"/>
              </w:rPr>
            </w:pPr>
          </w:p>
        </w:tc>
      </w:tr>
      <w:tr w14:paraId="2AF1C8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6" w:hRule="atLeast"/>
        </w:trPr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6AC6D14B">
            <w:pPr>
              <w:snapToGrid w:val="0"/>
              <w:jc w:val="center"/>
              <w:rPr>
                <w:rFonts w:hint="eastAsia"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1</w:t>
            </w:r>
            <w:r>
              <w:rPr>
                <w:rFonts w:ascii="宋体" w:hAnsi="宋体"/>
                <w:bCs/>
                <w:szCs w:val="21"/>
              </w:rPr>
              <w:t>3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685814F1">
            <w:pPr>
              <w:autoSpaceDE w:val="0"/>
              <w:snapToGrid w:val="0"/>
              <w:jc w:val="center"/>
              <w:rPr>
                <w:rFonts w:hint="eastAsia" w:ascii="宋体" w:hAnsi="宋体"/>
                <w:bCs/>
                <w:szCs w:val="21"/>
              </w:rPr>
            </w:pP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16285492">
            <w:pPr>
              <w:autoSpaceDE w:val="0"/>
              <w:jc w:val="left"/>
              <w:rPr>
                <w:rFonts w:hint="eastAsia" w:ascii="宋体" w:hAnsi="宋体" w:cs="宋体"/>
                <w:color w:val="000000"/>
                <w:szCs w:val="21"/>
                <w:lang w:val="zh-CN"/>
              </w:rPr>
            </w:pPr>
          </w:p>
        </w:tc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F4AFDA6">
            <w:pPr>
              <w:autoSpaceDE w:val="0"/>
              <w:jc w:val="left"/>
              <w:rPr>
                <w:rFonts w:hint="eastAsia" w:ascii="宋体" w:hAnsi="宋体" w:cs="宋体"/>
                <w:color w:val="000000"/>
                <w:szCs w:val="21"/>
                <w:lang w:val="zh-CN"/>
              </w:rPr>
            </w:pP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00FC5FE">
            <w:pPr>
              <w:autoSpaceDE w:val="0"/>
              <w:jc w:val="left"/>
              <w:rPr>
                <w:rFonts w:hint="eastAsia" w:ascii="宋体" w:hAnsi="宋体" w:cs="宋体"/>
                <w:color w:val="000000"/>
                <w:szCs w:val="21"/>
                <w:lang w:val="zh-CN"/>
              </w:rPr>
            </w:pPr>
          </w:p>
        </w:tc>
      </w:tr>
      <w:tr w14:paraId="4FCF14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6" w:hRule="atLeast"/>
        </w:trPr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18ACB353">
            <w:pPr>
              <w:snapToGrid w:val="0"/>
              <w:jc w:val="center"/>
              <w:rPr>
                <w:rFonts w:hint="eastAsia"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1</w:t>
            </w:r>
            <w:r>
              <w:rPr>
                <w:rFonts w:ascii="宋体" w:hAnsi="宋体"/>
                <w:bCs/>
                <w:szCs w:val="21"/>
              </w:rPr>
              <w:t>4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34683126">
            <w:pPr>
              <w:autoSpaceDE w:val="0"/>
              <w:snapToGrid w:val="0"/>
              <w:jc w:val="center"/>
              <w:rPr>
                <w:rFonts w:hint="eastAsia" w:ascii="宋体" w:hAnsi="宋体"/>
                <w:bCs/>
                <w:szCs w:val="21"/>
              </w:rPr>
            </w:pP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5023DEC5">
            <w:pPr>
              <w:autoSpaceDE w:val="0"/>
              <w:jc w:val="left"/>
              <w:rPr>
                <w:rFonts w:hint="eastAsia" w:ascii="宋体" w:hAnsi="宋体" w:cs="宋体"/>
                <w:color w:val="000000"/>
                <w:szCs w:val="21"/>
                <w:lang w:val="zh-CN"/>
              </w:rPr>
            </w:pPr>
          </w:p>
        </w:tc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B261A64">
            <w:pPr>
              <w:autoSpaceDE w:val="0"/>
              <w:jc w:val="left"/>
              <w:rPr>
                <w:rFonts w:hint="eastAsia" w:ascii="宋体" w:hAnsi="宋体" w:cs="宋体"/>
                <w:color w:val="000000"/>
                <w:szCs w:val="21"/>
                <w:lang w:val="zh-CN"/>
              </w:rPr>
            </w:pP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2E609D5">
            <w:pPr>
              <w:autoSpaceDE w:val="0"/>
              <w:jc w:val="left"/>
              <w:rPr>
                <w:rFonts w:hint="eastAsia" w:ascii="宋体" w:hAnsi="宋体" w:cs="宋体"/>
                <w:color w:val="000000"/>
                <w:szCs w:val="21"/>
                <w:lang w:val="zh-CN"/>
              </w:rPr>
            </w:pPr>
          </w:p>
        </w:tc>
      </w:tr>
      <w:tr w14:paraId="244742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6" w:hRule="atLeast"/>
        </w:trPr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564864EA">
            <w:pPr>
              <w:snapToGrid w:val="0"/>
              <w:jc w:val="center"/>
              <w:rPr>
                <w:rFonts w:hint="eastAsia"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1</w:t>
            </w:r>
            <w:r>
              <w:rPr>
                <w:rFonts w:ascii="宋体" w:hAnsi="宋体"/>
                <w:bCs/>
                <w:szCs w:val="21"/>
              </w:rPr>
              <w:t>5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32544F68">
            <w:pPr>
              <w:autoSpaceDE w:val="0"/>
              <w:snapToGrid w:val="0"/>
              <w:jc w:val="center"/>
              <w:rPr>
                <w:rFonts w:hint="eastAsia" w:ascii="宋体" w:hAnsi="宋体"/>
                <w:bCs/>
                <w:szCs w:val="21"/>
              </w:rPr>
            </w:pP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60108416">
            <w:pPr>
              <w:autoSpaceDE w:val="0"/>
              <w:jc w:val="left"/>
              <w:rPr>
                <w:rFonts w:hint="eastAsia" w:ascii="宋体" w:hAnsi="宋体" w:cs="宋体"/>
                <w:color w:val="000000"/>
                <w:szCs w:val="21"/>
                <w:lang w:val="zh-CN"/>
              </w:rPr>
            </w:pPr>
          </w:p>
        </w:tc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4DED967">
            <w:pPr>
              <w:autoSpaceDE w:val="0"/>
              <w:jc w:val="left"/>
              <w:rPr>
                <w:rFonts w:hint="eastAsia" w:ascii="宋体" w:hAnsi="宋体" w:cs="宋体"/>
                <w:color w:val="000000"/>
                <w:szCs w:val="21"/>
                <w:lang w:val="zh-CN"/>
              </w:rPr>
            </w:pP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4067EED">
            <w:pPr>
              <w:autoSpaceDE w:val="0"/>
              <w:jc w:val="left"/>
              <w:rPr>
                <w:rFonts w:hint="eastAsia" w:ascii="宋体" w:hAnsi="宋体" w:cs="宋体"/>
                <w:color w:val="000000"/>
                <w:szCs w:val="21"/>
                <w:lang w:val="zh-CN"/>
              </w:rPr>
            </w:pPr>
          </w:p>
        </w:tc>
      </w:tr>
      <w:tr w14:paraId="4D3993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6" w:hRule="atLeast"/>
        </w:trPr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5CC45DA5">
            <w:pPr>
              <w:snapToGrid w:val="0"/>
              <w:jc w:val="center"/>
              <w:rPr>
                <w:rFonts w:hint="eastAsia"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1</w:t>
            </w:r>
            <w:r>
              <w:rPr>
                <w:rFonts w:ascii="宋体" w:hAnsi="宋体"/>
                <w:bCs/>
                <w:szCs w:val="21"/>
              </w:rPr>
              <w:t>6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74497415">
            <w:pPr>
              <w:autoSpaceDE w:val="0"/>
              <w:snapToGrid w:val="0"/>
              <w:jc w:val="center"/>
              <w:rPr>
                <w:rFonts w:hint="eastAsia" w:ascii="宋体" w:hAnsi="宋体"/>
                <w:bCs/>
                <w:szCs w:val="21"/>
              </w:rPr>
            </w:pP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40F72E1C">
            <w:pPr>
              <w:autoSpaceDE w:val="0"/>
              <w:jc w:val="left"/>
              <w:rPr>
                <w:rFonts w:hint="eastAsia" w:ascii="宋体" w:hAnsi="宋体" w:cs="宋体"/>
                <w:color w:val="000000"/>
                <w:szCs w:val="21"/>
                <w:lang w:val="zh-CN"/>
              </w:rPr>
            </w:pPr>
          </w:p>
        </w:tc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A89A70">
            <w:pPr>
              <w:autoSpaceDE w:val="0"/>
              <w:jc w:val="left"/>
              <w:rPr>
                <w:rFonts w:hint="eastAsia" w:ascii="宋体" w:hAnsi="宋体" w:cs="宋体"/>
                <w:color w:val="000000"/>
                <w:szCs w:val="21"/>
                <w:lang w:val="zh-CN"/>
              </w:rPr>
            </w:pP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089F607">
            <w:pPr>
              <w:autoSpaceDE w:val="0"/>
              <w:jc w:val="left"/>
              <w:rPr>
                <w:rFonts w:hint="eastAsia" w:ascii="宋体" w:hAnsi="宋体" w:cs="宋体"/>
                <w:color w:val="000000"/>
                <w:szCs w:val="21"/>
                <w:lang w:val="zh-CN"/>
              </w:rPr>
            </w:pPr>
          </w:p>
        </w:tc>
      </w:tr>
      <w:tr w14:paraId="784D17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6" w:hRule="atLeast"/>
        </w:trPr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34E15245">
            <w:pPr>
              <w:snapToGrid w:val="0"/>
              <w:jc w:val="center"/>
              <w:rPr>
                <w:rFonts w:hint="eastAsia"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1</w:t>
            </w:r>
            <w:r>
              <w:rPr>
                <w:rFonts w:ascii="宋体" w:hAnsi="宋体"/>
                <w:bCs/>
                <w:szCs w:val="21"/>
              </w:rPr>
              <w:t>7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431DDF2F">
            <w:pPr>
              <w:autoSpaceDE w:val="0"/>
              <w:snapToGrid w:val="0"/>
              <w:jc w:val="center"/>
              <w:rPr>
                <w:rFonts w:hint="eastAsia" w:ascii="宋体" w:hAnsi="宋体"/>
                <w:bCs/>
                <w:szCs w:val="21"/>
              </w:rPr>
            </w:pP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6C07D7CD">
            <w:pPr>
              <w:autoSpaceDE w:val="0"/>
              <w:jc w:val="left"/>
              <w:rPr>
                <w:rFonts w:hint="eastAsia" w:ascii="宋体" w:hAnsi="宋体" w:cs="宋体"/>
                <w:color w:val="000000"/>
                <w:szCs w:val="21"/>
                <w:lang w:val="zh-CN"/>
              </w:rPr>
            </w:pPr>
          </w:p>
        </w:tc>
        <w:tc>
          <w:tcPr>
            <w:tcW w:w="2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AB4772E">
            <w:pPr>
              <w:autoSpaceDE w:val="0"/>
              <w:jc w:val="left"/>
              <w:rPr>
                <w:rFonts w:hint="eastAsia" w:ascii="宋体" w:hAnsi="宋体" w:cs="宋体"/>
                <w:color w:val="000000"/>
                <w:szCs w:val="21"/>
                <w:lang w:val="zh-CN"/>
              </w:rPr>
            </w:pP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4F93EC6">
            <w:pPr>
              <w:autoSpaceDE w:val="0"/>
              <w:jc w:val="left"/>
              <w:rPr>
                <w:rFonts w:hint="eastAsia" w:ascii="宋体" w:hAnsi="宋体" w:cs="宋体"/>
                <w:color w:val="000000"/>
                <w:szCs w:val="21"/>
                <w:lang w:val="zh-CN"/>
              </w:rPr>
            </w:pPr>
          </w:p>
        </w:tc>
      </w:tr>
    </w:tbl>
    <w:p w14:paraId="68C8AC30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89"/>
    <w:multiLevelType w:val="singleLevel"/>
    <w:tmpl w:val="FFFFFF89"/>
    <w:lvl w:ilvl="0" w:tentative="0">
      <w:start w:val="1"/>
      <w:numFmt w:val="bullet"/>
      <w:pStyle w:val="13"/>
      <w:lvlText w:val="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  <w:color w:val="auto"/>
      </w:rPr>
    </w:lvl>
  </w:abstractNum>
  <w:abstractNum w:abstractNumId="1">
    <w:nsid w:val="00000008"/>
    <w:multiLevelType w:val="multilevel"/>
    <w:tmpl w:val="00000008"/>
    <w:lvl w:ilvl="0" w:tentative="0">
      <w:start w:val="1"/>
      <w:numFmt w:val="chineseCountingThousand"/>
      <w:lvlText w:val="第%1章"/>
      <w:lvlJc w:val="center"/>
      <w:pPr>
        <w:tabs>
          <w:tab w:val="left" w:pos="0"/>
        </w:tabs>
        <w:ind w:left="0" w:firstLine="288"/>
      </w:pPr>
      <w:rPr>
        <w:rFonts w:hint="default" w:ascii="Arial" w:hAnsi="Arial"/>
        <w:b/>
        <w:i w:val="0"/>
        <w:sz w:val="36"/>
        <w:szCs w:val="36"/>
      </w:rPr>
    </w:lvl>
    <w:lvl w:ilvl="1" w:tentative="0">
      <w:start w:val="1"/>
      <w:numFmt w:val="decimal"/>
      <w:pStyle w:val="81"/>
      <w:isLgl/>
      <w:lvlText w:val="%1.%2"/>
      <w:lvlJc w:val="left"/>
      <w:pPr>
        <w:tabs>
          <w:tab w:val="left" w:pos="0"/>
        </w:tabs>
        <w:ind w:left="0" w:firstLine="0"/>
      </w:pPr>
      <w:rPr>
        <w:rFonts w:hint="default" w:ascii="Times New Roman" w:hAnsi="Times New Roman" w:eastAsia="黑体"/>
        <w:b w:val="0"/>
        <w:i w:val="0"/>
        <w:sz w:val="30"/>
        <w:szCs w:val="30"/>
      </w:rPr>
    </w:lvl>
    <w:lvl w:ilvl="2" w:tentative="0">
      <w:start w:val="1"/>
      <w:numFmt w:val="decimal"/>
      <w:pStyle w:val="131"/>
      <w:isLgl/>
      <w:lvlText w:val="%1.%2.%3"/>
      <w:lvlJc w:val="left"/>
      <w:pPr>
        <w:tabs>
          <w:tab w:val="left" w:pos="0"/>
        </w:tabs>
        <w:ind w:left="0" w:firstLine="0"/>
      </w:pPr>
      <w:rPr>
        <w:rFonts w:hint="default" w:ascii="Times New Roman" w:hAnsi="Times New Roman" w:eastAsia="黑体" w:cs="Times New Roman"/>
        <w:b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0"/>
        </w:tabs>
        <w:ind w:left="0" w:firstLine="0"/>
      </w:pPr>
      <w:rPr>
        <w:rFonts w:hint="default" w:ascii="Times New Roman" w:hAnsi="Times New Roman" w:eastAsia="黑体"/>
        <w:b w:val="0"/>
        <w:i w:val="0"/>
        <w:sz w:val="24"/>
        <w:szCs w:val="24"/>
      </w:rPr>
    </w:lvl>
    <w:lvl w:ilvl="4" w:tentative="0">
      <w:start w:val="1"/>
      <w:numFmt w:val="decimal"/>
      <w:isLgl/>
      <w:lvlText w:val="%1.%2.%3.%4.%5"/>
      <w:lvlJc w:val="left"/>
      <w:pPr>
        <w:tabs>
          <w:tab w:val="left" w:pos="0"/>
        </w:tabs>
        <w:ind w:left="0" w:firstLine="0"/>
      </w:pPr>
      <w:rPr>
        <w:rFonts w:hint="default" w:ascii="Times New Roman" w:hAnsi="Times New Roman" w:eastAsia="黑体"/>
        <w:b w:val="0"/>
        <w:i w:val="0"/>
        <w:sz w:val="24"/>
        <w:szCs w:val="24"/>
      </w:rPr>
    </w:lvl>
    <w:lvl w:ilvl="5" w:tentative="0">
      <w:start w:val="1"/>
      <w:numFmt w:val="decimal"/>
      <w:isLgl/>
      <w:lvlText w:val="%1.%2.%3.%4.%5.%6"/>
      <w:lvlJc w:val="left"/>
      <w:pPr>
        <w:tabs>
          <w:tab w:val="left" w:pos="-2160"/>
        </w:tabs>
        <w:ind w:left="0" w:firstLine="0"/>
      </w:pPr>
      <w:rPr>
        <w:rFonts w:hint="default" w:ascii="Times New Roman" w:hAnsi="Times New Roman" w:eastAsia="黑体"/>
        <w:b w:val="0"/>
        <w:i w:val="0"/>
        <w:sz w:val="24"/>
        <w:szCs w:val="24"/>
      </w:rPr>
    </w:lvl>
    <w:lvl w:ilvl="6" w:tentative="0">
      <w:start w:val="1"/>
      <w:numFmt w:val="decimal"/>
      <w:isLgl/>
      <w:lvlText w:val="%1.%2.%3.%4.%5.%6.%7"/>
      <w:lvlJc w:val="left"/>
      <w:pPr>
        <w:tabs>
          <w:tab w:val="left" w:pos="-2160"/>
        </w:tabs>
        <w:ind w:left="0" w:firstLine="0"/>
      </w:pPr>
      <w:rPr>
        <w:rFonts w:hint="default" w:ascii="Times New Roman" w:hAnsi="Times New Roman"/>
        <w:sz w:val="24"/>
      </w:rPr>
    </w:lvl>
    <w:lvl w:ilvl="7" w:tentative="0">
      <w:start w:val="1"/>
      <w:numFmt w:val="decimal"/>
      <w:isLgl/>
      <w:lvlText w:val="%1.%2.%3.%4.%5.%6.%7.%8"/>
      <w:lvlJc w:val="left"/>
      <w:pPr>
        <w:tabs>
          <w:tab w:val="left" w:pos="-2160"/>
        </w:tabs>
        <w:ind w:left="0" w:firstLine="0"/>
      </w:pPr>
      <w:rPr>
        <w:rFonts w:hint="default" w:ascii="Times New Roman" w:hAnsi="Times New Roman"/>
        <w:sz w:val="24"/>
      </w:rPr>
    </w:lvl>
    <w:lvl w:ilvl="8" w:tentative="0">
      <w:start w:val="1"/>
      <w:numFmt w:val="decimal"/>
      <w:isLgl/>
      <w:lvlText w:val="%1.%2.%3.%4.%5.%6.%7.%8.%9"/>
      <w:lvlJc w:val="left"/>
      <w:pPr>
        <w:tabs>
          <w:tab w:val="left" w:pos="-2160"/>
        </w:tabs>
        <w:ind w:left="0" w:firstLine="0"/>
      </w:pPr>
      <w:rPr>
        <w:rFonts w:hint="default" w:ascii="Times New Roman" w:hAnsi="Times New Roman"/>
        <w:sz w:val="24"/>
      </w:rPr>
    </w:lvl>
  </w:abstractNum>
  <w:abstractNum w:abstractNumId="2">
    <w:nsid w:val="0000001A"/>
    <w:multiLevelType w:val="multilevel"/>
    <w:tmpl w:val="0000001A"/>
    <w:lvl w:ilvl="0" w:tentative="0">
      <w:start w:val="1"/>
      <w:numFmt w:val="decimal"/>
      <w:pStyle w:val="80"/>
      <w:lvlText w:val="%1"/>
      <w:lvlJc w:val="left"/>
      <w:pPr>
        <w:ind w:left="425" w:hanging="425"/>
      </w:pPr>
    </w:lvl>
    <w:lvl w:ilvl="1" w:tentative="0">
      <w:start w:val="1"/>
      <w:numFmt w:val="decimal"/>
      <w:lvlText w:val="%1.%2"/>
      <w:lvlJc w:val="left"/>
      <w:pPr>
        <w:ind w:left="992" w:hanging="567"/>
      </w:p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>
    <w:nsid w:val="0000001C"/>
    <w:multiLevelType w:val="multilevel"/>
    <w:tmpl w:val="0000001C"/>
    <w:lvl w:ilvl="0" w:tentative="0">
      <w:start w:val="1"/>
      <w:numFmt w:val="decimal"/>
      <w:suff w:val="nothing"/>
      <w:lvlText w:val="第%1章  "/>
      <w:lvlJc w:val="left"/>
      <w:pPr>
        <w:ind w:left="0" w:firstLine="0"/>
      </w:pPr>
      <w:rPr>
        <w:rFonts w:hint="eastAsia"/>
        <w:sz w:val="36"/>
        <w:szCs w:val="36"/>
      </w:rPr>
    </w:lvl>
    <w:lvl w:ilvl="1" w:tentative="0">
      <w:start w:val="1"/>
      <w:numFmt w:val="decimal"/>
      <w:suff w:val="nothing"/>
      <w:lvlText w:val="第%1.%2节."/>
      <w:lvlJc w:val="left"/>
      <w:pPr>
        <w:ind w:left="0" w:firstLine="0"/>
      </w:pPr>
      <w:rPr>
        <w:rFonts w:hint="eastAsia"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2" w:tentative="0">
      <w:start w:val="1"/>
      <w:numFmt w:val="decimal"/>
      <w:suff w:val="nothing"/>
      <w:lvlText w:val="%1.%2.%3."/>
      <w:lvlJc w:val="left"/>
      <w:pPr>
        <w:ind w:left="0" w:firstLine="0"/>
      </w:pPr>
      <w:rPr>
        <w:rFonts w:hint="eastAsia"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3" w:tentative="0">
      <w:start w:val="1"/>
      <w:numFmt w:val="bullet"/>
      <w:pStyle w:val="134"/>
      <w:lvlText w:val="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  <w:sz w:val="24"/>
        <w:szCs w:val="24"/>
      </w:rPr>
    </w:lvl>
    <w:lvl w:ilvl="4" w:tentative="0">
      <w:start w:val="1"/>
      <w:numFmt w:val="decimal"/>
      <w:suff w:val="nothing"/>
      <w:lvlText w:val="%1.%2.%3.%4.%5.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-1700"/>
        </w:tabs>
        <w:ind w:left="850" w:hanging="425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-1700"/>
        </w:tabs>
        <w:ind w:left="1275" w:hanging="425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-1700"/>
        </w:tabs>
        <w:ind w:left="1700" w:hanging="425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-1700"/>
        </w:tabs>
        <w:ind w:left="2125" w:hanging="425"/>
      </w:pPr>
      <w:rPr>
        <w:rFonts w:hint="eastAsia"/>
      </w:rPr>
    </w:lvl>
  </w:abstractNum>
  <w:abstractNum w:abstractNumId="4">
    <w:nsid w:val="533E2FDA"/>
    <w:multiLevelType w:val="singleLevel"/>
    <w:tmpl w:val="533E2FDA"/>
    <w:lvl w:ilvl="0" w:tentative="0">
      <w:start w:val="1"/>
      <w:numFmt w:val="bullet"/>
      <w:pStyle w:val="135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5">
    <w:nsid w:val="53702710"/>
    <w:multiLevelType w:val="multilevel"/>
    <w:tmpl w:val="53702710"/>
    <w:lvl w:ilvl="0" w:tentative="0">
      <w:start w:val="1"/>
      <w:numFmt w:val="decimal"/>
      <w:pStyle w:val="2"/>
      <w:lvlText w:val="%1."/>
      <w:lvlJc w:val="center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60A1DFC6"/>
    <w:multiLevelType w:val="singleLevel"/>
    <w:tmpl w:val="60A1DFC6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1"/>
  </w:num>
  <w:num w:numId="5">
    <w:abstractNumId w:val="3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0ABD"/>
    <w:rsid w:val="000144BA"/>
    <w:rsid w:val="00014609"/>
    <w:rsid w:val="00023747"/>
    <w:rsid w:val="00030510"/>
    <w:rsid w:val="000657F0"/>
    <w:rsid w:val="00093139"/>
    <w:rsid w:val="000B2CFF"/>
    <w:rsid w:val="000C71FB"/>
    <w:rsid w:val="000E3813"/>
    <w:rsid w:val="0013542F"/>
    <w:rsid w:val="001401B0"/>
    <w:rsid w:val="0014734E"/>
    <w:rsid w:val="001701A6"/>
    <w:rsid w:val="00190FBC"/>
    <w:rsid w:val="0019504B"/>
    <w:rsid w:val="00197E25"/>
    <w:rsid w:val="001B63A7"/>
    <w:rsid w:val="002858EC"/>
    <w:rsid w:val="002F60D2"/>
    <w:rsid w:val="003003D4"/>
    <w:rsid w:val="003451F9"/>
    <w:rsid w:val="00345F41"/>
    <w:rsid w:val="003B5785"/>
    <w:rsid w:val="003B64A5"/>
    <w:rsid w:val="003D1C8F"/>
    <w:rsid w:val="003E1692"/>
    <w:rsid w:val="003F132B"/>
    <w:rsid w:val="00421482"/>
    <w:rsid w:val="00476B7E"/>
    <w:rsid w:val="0049458B"/>
    <w:rsid w:val="004C7369"/>
    <w:rsid w:val="004D7D64"/>
    <w:rsid w:val="00521C9B"/>
    <w:rsid w:val="0052431D"/>
    <w:rsid w:val="005601E3"/>
    <w:rsid w:val="005610A0"/>
    <w:rsid w:val="00576FDB"/>
    <w:rsid w:val="005A3A42"/>
    <w:rsid w:val="005A3A8F"/>
    <w:rsid w:val="005A4E03"/>
    <w:rsid w:val="005B21C6"/>
    <w:rsid w:val="005B71FB"/>
    <w:rsid w:val="005C2B5C"/>
    <w:rsid w:val="005D0CE5"/>
    <w:rsid w:val="005F01A2"/>
    <w:rsid w:val="005F30D3"/>
    <w:rsid w:val="00611E6B"/>
    <w:rsid w:val="006667EB"/>
    <w:rsid w:val="0067726C"/>
    <w:rsid w:val="00682A17"/>
    <w:rsid w:val="00687E7C"/>
    <w:rsid w:val="0069236D"/>
    <w:rsid w:val="00695560"/>
    <w:rsid w:val="006C1E6A"/>
    <w:rsid w:val="006D56AC"/>
    <w:rsid w:val="006D73A4"/>
    <w:rsid w:val="006E3E19"/>
    <w:rsid w:val="006F630B"/>
    <w:rsid w:val="00715C9C"/>
    <w:rsid w:val="00754579"/>
    <w:rsid w:val="00761188"/>
    <w:rsid w:val="00790AB0"/>
    <w:rsid w:val="007A4083"/>
    <w:rsid w:val="007D0F67"/>
    <w:rsid w:val="007D2176"/>
    <w:rsid w:val="00800ABD"/>
    <w:rsid w:val="00814224"/>
    <w:rsid w:val="00826689"/>
    <w:rsid w:val="00841791"/>
    <w:rsid w:val="00873FBE"/>
    <w:rsid w:val="008A08B9"/>
    <w:rsid w:val="008A470D"/>
    <w:rsid w:val="008C7C07"/>
    <w:rsid w:val="008D4F97"/>
    <w:rsid w:val="008D7337"/>
    <w:rsid w:val="008E33CB"/>
    <w:rsid w:val="00901298"/>
    <w:rsid w:val="009117D8"/>
    <w:rsid w:val="0096728A"/>
    <w:rsid w:val="009721B1"/>
    <w:rsid w:val="00986389"/>
    <w:rsid w:val="00990844"/>
    <w:rsid w:val="009B6842"/>
    <w:rsid w:val="009C02BA"/>
    <w:rsid w:val="009E668A"/>
    <w:rsid w:val="00A122D3"/>
    <w:rsid w:val="00A2502E"/>
    <w:rsid w:val="00A43AB6"/>
    <w:rsid w:val="00A45B6A"/>
    <w:rsid w:val="00A568BD"/>
    <w:rsid w:val="00A762D6"/>
    <w:rsid w:val="00AD4873"/>
    <w:rsid w:val="00AE3568"/>
    <w:rsid w:val="00B036BA"/>
    <w:rsid w:val="00B04661"/>
    <w:rsid w:val="00B13B2C"/>
    <w:rsid w:val="00B25B7F"/>
    <w:rsid w:val="00B37907"/>
    <w:rsid w:val="00B406BE"/>
    <w:rsid w:val="00B47EB9"/>
    <w:rsid w:val="00B65C81"/>
    <w:rsid w:val="00B84571"/>
    <w:rsid w:val="00BB3D75"/>
    <w:rsid w:val="00C0282C"/>
    <w:rsid w:val="00C122C7"/>
    <w:rsid w:val="00C57214"/>
    <w:rsid w:val="00C64FB8"/>
    <w:rsid w:val="00C74C61"/>
    <w:rsid w:val="00CA1C8F"/>
    <w:rsid w:val="00CA5499"/>
    <w:rsid w:val="00CC0BD4"/>
    <w:rsid w:val="00D06A41"/>
    <w:rsid w:val="00D10406"/>
    <w:rsid w:val="00D1321E"/>
    <w:rsid w:val="00D624F9"/>
    <w:rsid w:val="00D7251F"/>
    <w:rsid w:val="00D7283C"/>
    <w:rsid w:val="00DC6E67"/>
    <w:rsid w:val="00DD7E1C"/>
    <w:rsid w:val="00DF2B20"/>
    <w:rsid w:val="00E14804"/>
    <w:rsid w:val="00E232E8"/>
    <w:rsid w:val="00E36C0E"/>
    <w:rsid w:val="00E43FFE"/>
    <w:rsid w:val="00E51562"/>
    <w:rsid w:val="00E83473"/>
    <w:rsid w:val="00EA046A"/>
    <w:rsid w:val="00EB77BC"/>
    <w:rsid w:val="00EE5BB2"/>
    <w:rsid w:val="00FC4A79"/>
    <w:rsid w:val="00FC502C"/>
    <w:rsid w:val="00FE2DEE"/>
    <w:rsid w:val="00FF47F8"/>
    <w:rsid w:val="00FF517B"/>
    <w:rsid w:val="059C5B47"/>
    <w:rsid w:val="05BB6053"/>
    <w:rsid w:val="07C22422"/>
    <w:rsid w:val="08585DDB"/>
    <w:rsid w:val="09285D88"/>
    <w:rsid w:val="0BA80E28"/>
    <w:rsid w:val="0F4B5E65"/>
    <w:rsid w:val="11254CC9"/>
    <w:rsid w:val="1406266E"/>
    <w:rsid w:val="14290C11"/>
    <w:rsid w:val="14B8712C"/>
    <w:rsid w:val="15AC59B8"/>
    <w:rsid w:val="19DD25E4"/>
    <w:rsid w:val="1C9A0C60"/>
    <w:rsid w:val="1D9303D6"/>
    <w:rsid w:val="1DBB7F27"/>
    <w:rsid w:val="1E8E65A3"/>
    <w:rsid w:val="1FB21E1D"/>
    <w:rsid w:val="20F74BCC"/>
    <w:rsid w:val="21B97BDA"/>
    <w:rsid w:val="2287690C"/>
    <w:rsid w:val="243E0123"/>
    <w:rsid w:val="24D75A0C"/>
    <w:rsid w:val="24DD5B8E"/>
    <w:rsid w:val="263C4B36"/>
    <w:rsid w:val="2A6E7289"/>
    <w:rsid w:val="2AFC4894"/>
    <w:rsid w:val="2E5B7B24"/>
    <w:rsid w:val="31347D3A"/>
    <w:rsid w:val="335B1D88"/>
    <w:rsid w:val="33AD497E"/>
    <w:rsid w:val="3870241E"/>
    <w:rsid w:val="39BC1DBE"/>
    <w:rsid w:val="39C62C3D"/>
    <w:rsid w:val="3B40768F"/>
    <w:rsid w:val="3CD45633"/>
    <w:rsid w:val="3DE6565C"/>
    <w:rsid w:val="3E5D51F2"/>
    <w:rsid w:val="3FEB51AC"/>
    <w:rsid w:val="411F02F9"/>
    <w:rsid w:val="423B16D9"/>
    <w:rsid w:val="44FE451B"/>
    <w:rsid w:val="450A60D4"/>
    <w:rsid w:val="46525F64"/>
    <w:rsid w:val="46841EB6"/>
    <w:rsid w:val="4A834233"/>
    <w:rsid w:val="4C121D12"/>
    <w:rsid w:val="4DEB0DB8"/>
    <w:rsid w:val="522E6796"/>
    <w:rsid w:val="52632357"/>
    <w:rsid w:val="526A6404"/>
    <w:rsid w:val="53A05E55"/>
    <w:rsid w:val="53D37FD9"/>
    <w:rsid w:val="54C16083"/>
    <w:rsid w:val="55191A1B"/>
    <w:rsid w:val="5AA224B3"/>
    <w:rsid w:val="5B0E5935"/>
    <w:rsid w:val="5E3F7C52"/>
    <w:rsid w:val="612464BD"/>
    <w:rsid w:val="61DB4C28"/>
    <w:rsid w:val="621E51D0"/>
    <w:rsid w:val="62E7273A"/>
    <w:rsid w:val="65B35574"/>
    <w:rsid w:val="67186292"/>
    <w:rsid w:val="673D4262"/>
    <w:rsid w:val="6AA06A0F"/>
    <w:rsid w:val="6B7D13F5"/>
    <w:rsid w:val="6CC26A8C"/>
    <w:rsid w:val="6EC66318"/>
    <w:rsid w:val="6FD809F9"/>
    <w:rsid w:val="70CE6E5C"/>
    <w:rsid w:val="7370719A"/>
    <w:rsid w:val="74AE1D28"/>
    <w:rsid w:val="75A41FB2"/>
    <w:rsid w:val="773D3837"/>
    <w:rsid w:val="774813D4"/>
    <w:rsid w:val="779C230C"/>
    <w:rsid w:val="78BB0EB8"/>
    <w:rsid w:val="7B992EAE"/>
    <w:rsid w:val="7CD53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39" w:semiHidden="0" w:name="toc 4"/>
    <w:lsdException w:qFormat="1" w:unhideWhenUsed="0" w:uiPriority="39" w:semiHidden="0" w:name="toc 5"/>
    <w:lsdException w:qFormat="1" w:unhideWhenUsed="0" w:uiPriority="39" w:semiHidden="0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qFormat="1" w:unhideWhenUsed="0" w:uiPriority="0" w:semiHidden="0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qFormat="1" w:unhideWhenUsed="0" w:uiPriority="0" w:semiHidden="0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99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qFormat="1" w:uiPriority="99" w:semiHidden="0" w:name="Body Text First Indent 2"/>
    <w:lsdException w:uiPriority="99" w:name="Note Heading"/>
    <w:lsdException w:uiPriority="99" w:name="Body Text 2"/>
    <w:lsdException w:qFormat="1" w:unhideWhenUsed="0" w:uiPriority="0" w:semiHidden="0" w:name="Body Text 3"/>
    <w:lsdException w:qFormat="1" w:unhideWhenUsed="0" w:uiPriority="0" w:semiHidden="0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nhideWhenUsed="0" w:uiPriority="99" w:semiHidden="0" w:name="Table Grid"/>
    <w:lsdException w:uiPriority="99" w:name="Table Theme"/>
    <w:lsdException w:qFormat="1" w:unhideWhenUsed="0" w:uiPriority="0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46"/>
    <w:qFormat/>
    <w:uiPriority w:val="0"/>
    <w:pPr>
      <w:keepNext/>
      <w:numPr>
        <w:ilvl w:val="0"/>
        <w:numId w:val="1"/>
      </w:numPr>
      <w:spacing w:before="340" w:after="330" w:line="576" w:lineRule="auto"/>
      <w:outlineLvl w:val="0"/>
    </w:pPr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47"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48"/>
    <w:autoRedefine/>
    <w:qFormat/>
    <w:uiPriority w:val="0"/>
    <w:pPr>
      <w:keepNext/>
      <w:keepLines/>
      <w:tabs>
        <w:tab w:val="left" w:pos="0"/>
      </w:tabs>
      <w:adjustRightInd w:val="0"/>
      <w:snapToGrid w:val="0"/>
      <w:spacing w:line="360" w:lineRule="auto"/>
      <w:jc w:val="left"/>
      <w:outlineLvl w:val="2"/>
    </w:pPr>
    <w:rPr>
      <w:rFonts w:ascii="宋体" w:hAnsi="宋体" w:eastAsia="仿宋" w:cs="宋体"/>
      <w:bCs/>
      <w:sz w:val="32"/>
      <w:szCs w:val="32"/>
    </w:rPr>
  </w:style>
  <w:style w:type="paragraph" w:styleId="5">
    <w:name w:val="heading 4"/>
    <w:basedOn w:val="1"/>
    <w:next w:val="1"/>
    <w:link w:val="49"/>
    <w:autoRedefine/>
    <w:qFormat/>
    <w:uiPriority w:val="0"/>
    <w:pPr>
      <w:keepNext/>
      <w:keepLines/>
      <w:tabs>
        <w:tab w:val="left" w:pos="0"/>
      </w:tabs>
      <w:adjustRightInd w:val="0"/>
      <w:snapToGrid w:val="0"/>
      <w:spacing w:line="360" w:lineRule="auto"/>
      <w:jc w:val="left"/>
      <w:outlineLvl w:val="3"/>
    </w:pPr>
    <w:rPr>
      <w:rFonts w:ascii="Cambria" w:hAnsi="Cambria" w:eastAsia="黑体" w:cs="宋体"/>
      <w:bCs/>
      <w:sz w:val="28"/>
      <w:szCs w:val="28"/>
    </w:rPr>
  </w:style>
  <w:style w:type="paragraph" w:styleId="6">
    <w:name w:val="heading 5"/>
    <w:basedOn w:val="1"/>
    <w:next w:val="1"/>
    <w:link w:val="50"/>
    <w:autoRedefine/>
    <w:qFormat/>
    <w:uiPriority w:val="0"/>
    <w:pPr>
      <w:keepNext/>
      <w:keepLines/>
      <w:adjustRightInd w:val="0"/>
      <w:snapToGrid w:val="0"/>
      <w:spacing w:line="360" w:lineRule="auto"/>
      <w:ind w:left="3260" w:hanging="425"/>
      <w:outlineLvl w:val="4"/>
    </w:pPr>
    <w:rPr>
      <w:rFonts w:ascii="宋体" w:hAnsi="宋体" w:eastAsia="宋体" w:cs="宋体"/>
      <w:bCs/>
      <w:color w:val="000000"/>
      <w:sz w:val="28"/>
      <w:szCs w:val="28"/>
    </w:rPr>
  </w:style>
  <w:style w:type="paragraph" w:styleId="7">
    <w:name w:val="heading 6"/>
    <w:basedOn w:val="1"/>
    <w:next w:val="1"/>
    <w:link w:val="51"/>
    <w:autoRedefine/>
    <w:qFormat/>
    <w:uiPriority w:val="0"/>
    <w:pPr>
      <w:tabs>
        <w:tab w:val="left" w:pos="-1405"/>
      </w:tabs>
      <w:adjustRightInd w:val="0"/>
      <w:snapToGrid w:val="0"/>
      <w:spacing w:line="360" w:lineRule="auto"/>
      <w:ind w:left="1145" w:hanging="425"/>
      <w:outlineLvl w:val="5"/>
    </w:pPr>
    <w:rPr>
      <w:rFonts w:ascii="宋体" w:hAnsi="宋体" w:eastAsia="宋体" w:cs="宋体"/>
      <w:sz w:val="28"/>
      <w:szCs w:val="28"/>
    </w:rPr>
  </w:style>
  <w:style w:type="paragraph" w:styleId="8">
    <w:name w:val="heading 7"/>
    <w:basedOn w:val="1"/>
    <w:next w:val="1"/>
    <w:link w:val="52"/>
    <w:qFormat/>
    <w:uiPriority w:val="0"/>
    <w:pPr>
      <w:keepNext/>
      <w:keepLines/>
      <w:tabs>
        <w:tab w:val="left" w:pos="690"/>
      </w:tabs>
      <w:adjustRightInd w:val="0"/>
      <w:snapToGrid w:val="0"/>
      <w:spacing w:before="240" w:after="64" w:line="317" w:lineRule="auto"/>
      <w:ind w:left="3665"/>
      <w:outlineLvl w:val="6"/>
    </w:pPr>
    <w:rPr>
      <w:rFonts w:ascii="宋体" w:hAnsi="宋体" w:eastAsia="宋体" w:cs="宋体"/>
      <w:bCs/>
      <w:sz w:val="28"/>
      <w:szCs w:val="28"/>
    </w:rPr>
  </w:style>
  <w:style w:type="paragraph" w:styleId="9">
    <w:name w:val="heading 8"/>
    <w:basedOn w:val="1"/>
    <w:next w:val="1"/>
    <w:link w:val="53"/>
    <w:autoRedefine/>
    <w:qFormat/>
    <w:uiPriority w:val="0"/>
    <w:pPr>
      <w:keepNext/>
      <w:keepLines/>
      <w:tabs>
        <w:tab w:val="left" w:pos="425"/>
      </w:tabs>
      <w:adjustRightInd w:val="0"/>
      <w:snapToGrid w:val="0"/>
      <w:spacing w:before="240" w:after="64" w:line="319" w:lineRule="auto"/>
      <w:ind w:left="1672" w:hanging="425" w:firstLineChars="200"/>
      <w:outlineLvl w:val="7"/>
    </w:pPr>
    <w:rPr>
      <w:rFonts w:ascii="宋体" w:hAnsi="宋体" w:eastAsia="黑体" w:cs="宋体"/>
      <w:kern w:val="0"/>
      <w:sz w:val="28"/>
      <w:szCs w:val="28"/>
    </w:rPr>
  </w:style>
  <w:style w:type="paragraph" w:styleId="10">
    <w:name w:val="heading 9"/>
    <w:basedOn w:val="1"/>
    <w:next w:val="1"/>
    <w:link w:val="54"/>
    <w:qFormat/>
    <w:uiPriority w:val="0"/>
    <w:pPr>
      <w:keepNext/>
      <w:keepLines/>
      <w:tabs>
        <w:tab w:val="left" w:pos="425"/>
      </w:tabs>
      <w:adjustRightInd w:val="0"/>
      <w:snapToGrid w:val="0"/>
      <w:spacing w:before="240" w:after="64" w:line="319" w:lineRule="auto"/>
      <w:ind w:left="425" w:hanging="425" w:firstLineChars="200"/>
      <w:outlineLvl w:val="8"/>
    </w:pPr>
    <w:rPr>
      <w:rFonts w:ascii="宋体" w:hAnsi="宋体" w:eastAsia="黑体" w:cs="宋体"/>
      <w:kern w:val="0"/>
      <w:sz w:val="20"/>
      <w:szCs w:val="21"/>
    </w:rPr>
  </w:style>
  <w:style w:type="character" w:default="1" w:styleId="36">
    <w:name w:val="Default Paragraph Font"/>
    <w:semiHidden/>
    <w:unhideWhenUsed/>
    <w:qFormat/>
    <w:uiPriority w:val="1"/>
  </w:style>
  <w:style w:type="table" w:default="1" w:styleId="3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Normal Indent"/>
    <w:basedOn w:val="1"/>
    <w:link w:val="98"/>
    <w:autoRedefine/>
    <w:qFormat/>
    <w:uiPriority w:val="0"/>
    <w:pPr>
      <w:adjustRightInd w:val="0"/>
      <w:snapToGrid w:val="0"/>
      <w:spacing w:before="60" w:after="60" w:line="360" w:lineRule="auto"/>
      <w:ind w:firstLine="420" w:firstLineChars="200"/>
    </w:pPr>
    <w:rPr>
      <w:rFonts w:ascii="宋体" w:hAnsi="Times New Roman" w:eastAsia="宋体" w:cs="宋体"/>
      <w:color w:val="000000"/>
      <w:sz w:val="28"/>
      <w:szCs w:val="20"/>
    </w:rPr>
  </w:style>
  <w:style w:type="paragraph" w:styleId="12">
    <w:name w:val="caption"/>
    <w:basedOn w:val="1"/>
    <w:next w:val="1"/>
    <w:link w:val="87"/>
    <w:autoRedefine/>
    <w:qFormat/>
    <w:uiPriority w:val="0"/>
    <w:pPr>
      <w:adjustRightInd w:val="0"/>
      <w:snapToGrid w:val="0"/>
      <w:spacing w:after="156" w:afterLines="50" w:line="360" w:lineRule="auto"/>
      <w:ind w:firstLine="560" w:firstLineChars="200"/>
      <w:jc w:val="center"/>
    </w:pPr>
    <w:rPr>
      <w:rFonts w:ascii="宋体" w:hAnsi="宋体" w:eastAsia="黑体" w:cs="宋体"/>
      <w:kern w:val="0"/>
      <w:sz w:val="20"/>
      <w:szCs w:val="21"/>
    </w:rPr>
  </w:style>
  <w:style w:type="paragraph" w:styleId="13">
    <w:name w:val="List Bullet"/>
    <w:basedOn w:val="1"/>
    <w:autoRedefine/>
    <w:qFormat/>
    <w:uiPriority w:val="0"/>
    <w:pPr>
      <w:numPr>
        <w:ilvl w:val="0"/>
        <w:numId w:val="2"/>
      </w:numPr>
      <w:adjustRightInd w:val="0"/>
      <w:snapToGrid w:val="0"/>
      <w:spacing w:line="360" w:lineRule="auto"/>
      <w:ind w:firstLine="200" w:firstLineChars="200"/>
    </w:pPr>
    <w:rPr>
      <w:rFonts w:ascii="Times New Roman" w:hAnsi="Times New Roman" w:eastAsia="宋体" w:cs="宋体"/>
      <w:sz w:val="28"/>
      <w:szCs w:val="21"/>
    </w:rPr>
  </w:style>
  <w:style w:type="paragraph" w:styleId="14">
    <w:name w:val="Document Map"/>
    <w:basedOn w:val="1"/>
    <w:link w:val="55"/>
    <w:autoRedefine/>
    <w:qFormat/>
    <w:uiPriority w:val="0"/>
    <w:pPr>
      <w:shd w:val="clear" w:color="auto" w:fill="000080"/>
      <w:adjustRightInd w:val="0"/>
      <w:snapToGrid w:val="0"/>
      <w:spacing w:line="360" w:lineRule="auto"/>
      <w:ind w:firstLine="560" w:firstLineChars="200"/>
    </w:pPr>
    <w:rPr>
      <w:rFonts w:ascii="宋体" w:hAnsi="宋体" w:eastAsia="宋体" w:cs="宋体"/>
      <w:sz w:val="28"/>
      <w:szCs w:val="28"/>
    </w:rPr>
  </w:style>
  <w:style w:type="paragraph" w:styleId="15">
    <w:name w:val="annotation text"/>
    <w:basedOn w:val="1"/>
    <w:link w:val="56"/>
    <w:autoRedefine/>
    <w:qFormat/>
    <w:uiPriority w:val="0"/>
    <w:pPr>
      <w:adjustRightInd w:val="0"/>
      <w:snapToGrid w:val="0"/>
      <w:ind w:firstLine="560" w:firstLineChars="200"/>
      <w:jc w:val="left"/>
    </w:pPr>
    <w:rPr>
      <w:rFonts w:ascii="Times New Roman" w:hAnsi="Times New Roman" w:eastAsia="宋体" w:cs="宋体"/>
      <w:szCs w:val="20"/>
    </w:rPr>
  </w:style>
  <w:style w:type="paragraph" w:styleId="16">
    <w:name w:val="Body Text 3"/>
    <w:basedOn w:val="1"/>
    <w:next w:val="1"/>
    <w:link w:val="57"/>
    <w:qFormat/>
    <w:uiPriority w:val="0"/>
    <w:pPr>
      <w:adjustRightInd w:val="0"/>
      <w:snapToGrid w:val="0"/>
      <w:spacing w:after="120" w:line="360" w:lineRule="auto"/>
      <w:ind w:firstLine="560" w:firstLineChars="200"/>
    </w:pPr>
    <w:rPr>
      <w:rFonts w:ascii="宋体" w:hAnsi="宋体" w:eastAsia="宋体" w:cs="宋体"/>
      <w:sz w:val="16"/>
      <w:szCs w:val="16"/>
    </w:rPr>
  </w:style>
  <w:style w:type="paragraph" w:styleId="17">
    <w:name w:val="Body Text"/>
    <w:basedOn w:val="1"/>
    <w:link w:val="58"/>
    <w:autoRedefine/>
    <w:qFormat/>
    <w:uiPriority w:val="0"/>
    <w:pPr>
      <w:adjustRightInd w:val="0"/>
      <w:snapToGrid w:val="0"/>
      <w:spacing w:after="120"/>
      <w:ind w:firstLine="560" w:firstLineChars="200"/>
    </w:pPr>
    <w:rPr>
      <w:rFonts w:ascii="Times New Roman" w:hAnsi="Times New Roman" w:eastAsia="宋体" w:cs="宋体"/>
      <w:szCs w:val="20"/>
    </w:rPr>
  </w:style>
  <w:style w:type="paragraph" w:styleId="18">
    <w:name w:val="Body Text Indent"/>
    <w:basedOn w:val="1"/>
    <w:next w:val="1"/>
    <w:link w:val="59"/>
    <w:autoRedefine/>
    <w:qFormat/>
    <w:uiPriority w:val="99"/>
    <w:pPr>
      <w:autoSpaceDE w:val="0"/>
      <w:autoSpaceDN w:val="0"/>
      <w:adjustRightInd w:val="0"/>
      <w:snapToGrid w:val="0"/>
      <w:spacing w:line="288" w:lineRule="auto"/>
      <w:ind w:firstLine="480" w:firstLineChars="200"/>
      <w:jc w:val="left"/>
    </w:pPr>
    <w:rPr>
      <w:rFonts w:ascii="宋体" w:hAnsi="宋体" w:eastAsia="宋体" w:cs="宋体"/>
      <w:color w:val="000000"/>
      <w:kern w:val="0"/>
      <w:sz w:val="28"/>
      <w:szCs w:val="28"/>
    </w:rPr>
  </w:style>
  <w:style w:type="paragraph" w:styleId="19">
    <w:name w:val="toc 5"/>
    <w:next w:val="20"/>
    <w:autoRedefine/>
    <w:qFormat/>
    <w:uiPriority w:val="39"/>
    <w:pPr>
      <w:spacing w:line="360" w:lineRule="auto"/>
      <w:ind w:left="600" w:leftChars="600"/>
    </w:pPr>
    <w:rPr>
      <w:rFonts w:ascii="Times New Roman" w:hAnsi="Times New Roman" w:eastAsia="宋体" w:cs="Times New Roman"/>
      <w:kern w:val="2"/>
      <w:sz w:val="24"/>
      <w:szCs w:val="20"/>
      <w:lang w:val="en-US" w:eastAsia="zh-CN" w:bidi="ar-SA"/>
    </w:rPr>
  </w:style>
  <w:style w:type="paragraph" w:styleId="20">
    <w:name w:val="toc 6"/>
    <w:basedOn w:val="1"/>
    <w:next w:val="1"/>
    <w:autoRedefine/>
    <w:qFormat/>
    <w:uiPriority w:val="39"/>
    <w:pPr>
      <w:adjustRightInd w:val="0"/>
      <w:snapToGrid w:val="0"/>
      <w:spacing w:line="360" w:lineRule="auto"/>
      <w:ind w:left="1200" w:firstLine="560" w:firstLineChars="200"/>
    </w:pPr>
    <w:rPr>
      <w:rFonts w:ascii="宋体" w:hAnsi="宋体" w:eastAsia="宋体" w:cs="宋体"/>
      <w:sz w:val="20"/>
      <w:szCs w:val="20"/>
    </w:rPr>
  </w:style>
  <w:style w:type="paragraph" w:styleId="21">
    <w:name w:val="toc 3"/>
    <w:basedOn w:val="1"/>
    <w:next w:val="22"/>
    <w:autoRedefine/>
    <w:qFormat/>
    <w:uiPriority w:val="39"/>
    <w:pPr>
      <w:adjustRightInd w:val="0"/>
      <w:snapToGrid w:val="0"/>
      <w:spacing w:line="360" w:lineRule="auto"/>
      <w:ind w:left="720" w:leftChars="300" w:firstLine="560" w:firstLineChars="200"/>
    </w:pPr>
    <w:rPr>
      <w:rFonts w:ascii="Times New Roman" w:hAnsi="Times New Roman" w:eastAsia="宋体" w:cs="宋体"/>
      <w:sz w:val="28"/>
      <w:szCs w:val="28"/>
    </w:rPr>
  </w:style>
  <w:style w:type="paragraph" w:styleId="22">
    <w:name w:val="toc 4"/>
    <w:next w:val="19"/>
    <w:autoRedefine/>
    <w:qFormat/>
    <w:uiPriority w:val="39"/>
    <w:pPr>
      <w:spacing w:line="360" w:lineRule="auto"/>
      <w:ind w:left="450" w:leftChars="450"/>
    </w:pPr>
    <w:rPr>
      <w:rFonts w:ascii="Times New Roman" w:hAnsi="Times New Roman" w:eastAsia="宋体" w:cs="Times New Roman"/>
      <w:kern w:val="2"/>
      <w:sz w:val="24"/>
      <w:szCs w:val="20"/>
      <w:lang w:val="en-US" w:eastAsia="zh-CN" w:bidi="ar-SA"/>
    </w:rPr>
  </w:style>
  <w:style w:type="paragraph" w:styleId="23">
    <w:name w:val="Plain Text"/>
    <w:basedOn w:val="1"/>
    <w:link w:val="60"/>
    <w:autoRedefine/>
    <w:qFormat/>
    <w:uiPriority w:val="0"/>
    <w:pPr>
      <w:adjustRightInd w:val="0"/>
      <w:snapToGrid w:val="0"/>
      <w:ind w:firstLine="560" w:firstLineChars="200"/>
    </w:pPr>
    <w:rPr>
      <w:rFonts w:ascii="宋体" w:hAnsi="Courier New" w:eastAsia="宋体" w:cs="宋体"/>
      <w:szCs w:val="20"/>
    </w:rPr>
  </w:style>
  <w:style w:type="paragraph" w:styleId="24">
    <w:name w:val="Body Text Indent 2"/>
    <w:basedOn w:val="1"/>
    <w:link w:val="61"/>
    <w:qFormat/>
    <w:uiPriority w:val="0"/>
    <w:pPr>
      <w:adjustRightInd w:val="0"/>
      <w:snapToGrid w:val="0"/>
      <w:spacing w:after="120" w:line="480" w:lineRule="auto"/>
      <w:ind w:left="420" w:leftChars="200" w:firstLine="560" w:firstLineChars="200"/>
    </w:pPr>
    <w:rPr>
      <w:rFonts w:ascii="Calibri" w:hAnsi="Calibri" w:eastAsia="宋体" w:cs="宋体"/>
    </w:rPr>
  </w:style>
  <w:style w:type="paragraph" w:styleId="25">
    <w:name w:val="endnote text"/>
    <w:basedOn w:val="1"/>
    <w:link w:val="62"/>
    <w:qFormat/>
    <w:uiPriority w:val="0"/>
    <w:pPr>
      <w:adjustRightInd w:val="0"/>
      <w:snapToGrid w:val="0"/>
      <w:spacing w:line="360" w:lineRule="auto"/>
      <w:ind w:firstLine="560" w:firstLineChars="200"/>
      <w:jc w:val="left"/>
    </w:pPr>
    <w:rPr>
      <w:rFonts w:ascii="宋体" w:hAnsi="宋体" w:eastAsia="宋体" w:cs="宋体"/>
      <w:sz w:val="28"/>
      <w:szCs w:val="28"/>
    </w:rPr>
  </w:style>
  <w:style w:type="paragraph" w:styleId="26">
    <w:name w:val="Balloon Text"/>
    <w:basedOn w:val="1"/>
    <w:link w:val="63"/>
    <w:autoRedefine/>
    <w:qFormat/>
    <w:uiPriority w:val="0"/>
    <w:pPr>
      <w:adjustRightInd w:val="0"/>
      <w:snapToGrid w:val="0"/>
      <w:spacing w:line="360" w:lineRule="auto"/>
      <w:ind w:firstLine="560" w:firstLineChars="200"/>
    </w:pPr>
    <w:rPr>
      <w:rFonts w:ascii="宋体" w:hAnsi="宋体" w:eastAsia="宋体" w:cs="宋体"/>
      <w:kern w:val="0"/>
      <w:sz w:val="18"/>
      <w:szCs w:val="18"/>
    </w:rPr>
  </w:style>
  <w:style w:type="paragraph" w:styleId="27">
    <w:name w:val="footer"/>
    <w:basedOn w:val="1"/>
    <w:link w:val="4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8">
    <w:name w:val="header"/>
    <w:basedOn w:val="1"/>
    <w:link w:val="43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9">
    <w:name w:val="toc 1"/>
    <w:basedOn w:val="1"/>
    <w:next w:val="30"/>
    <w:autoRedefine/>
    <w:qFormat/>
    <w:uiPriority w:val="39"/>
    <w:pPr>
      <w:adjustRightInd w:val="0"/>
      <w:snapToGrid w:val="0"/>
      <w:spacing w:line="360" w:lineRule="auto"/>
      <w:ind w:firstLine="560" w:firstLineChars="200"/>
    </w:pPr>
    <w:rPr>
      <w:rFonts w:ascii="宋体" w:hAnsi="宋体" w:eastAsia="宋体" w:cs="宋体"/>
      <w:sz w:val="28"/>
      <w:szCs w:val="28"/>
    </w:rPr>
  </w:style>
  <w:style w:type="paragraph" w:styleId="30">
    <w:name w:val="toc 2"/>
    <w:basedOn w:val="1"/>
    <w:next w:val="21"/>
    <w:autoRedefine/>
    <w:qFormat/>
    <w:uiPriority w:val="39"/>
    <w:pPr>
      <w:adjustRightInd w:val="0"/>
      <w:snapToGrid w:val="0"/>
      <w:spacing w:line="360" w:lineRule="auto"/>
      <w:ind w:left="150" w:leftChars="150" w:firstLine="560" w:firstLineChars="200"/>
    </w:pPr>
    <w:rPr>
      <w:rFonts w:ascii="Times New Roman" w:hAnsi="Times New Roman" w:eastAsia="宋体" w:cs="宋体"/>
      <w:iCs/>
      <w:sz w:val="28"/>
      <w:szCs w:val="28"/>
    </w:rPr>
  </w:style>
  <w:style w:type="paragraph" w:styleId="31">
    <w:name w:val="Normal (Web)"/>
    <w:basedOn w:val="1"/>
    <w:qFormat/>
    <w:uiPriority w:val="0"/>
    <w:pPr>
      <w:widowControl/>
      <w:adjustRightInd w:val="0"/>
      <w:snapToGrid w:val="0"/>
      <w:spacing w:before="100" w:beforeAutospacing="1" w:after="100" w:afterAutospacing="1"/>
      <w:ind w:firstLine="560" w:firstLineChars="200"/>
      <w:jc w:val="left"/>
    </w:pPr>
    <w:rPr>
      <w:rFonts w:ascii="宋体" w:hAnsi="宋体" w:eastAsia="宋体" w:cs="宋体"/>
      <w:kern w:val="0"/>
      <w:sz w:val="28"/>
      <w:szCs w:val="28"/>
    </w:rPr>
  </w:style>
  <w:style w:type="paragraph" w:styleId="32">
    <w:name w:val="annotation subject"/>
    <w:basedOn w:val="15"/>
    <w:next w:val="15"/>
    <w:link w:val="64"/>
    <w:qFormat/>
    <w:uiPriority w:val="0"/>
    <w:rPr>
      <w:b/>
      <w:bCs/>
    </w:rPr>
  </w:style>
  <w:style w:type="paragraph" w:styleId="33">
    <w:name w:val="Body Text First Indent 2"/>
    <w:basedOn w:val="18"/>
    <w:link w:val="65"/>
    <w:unhideWhenUsed/>
    <w:qFormat/>
    <w:uiPriority w:val="99"/>
    <w:pPr>
      <w:tabs>
        <w:tab w:val="left" w:pos="-5"/>
      </w:tabs>
      <w:spacing w:after="120"/>
      <w:ind w:left="420" w:leftChars="200" w:firstLine="420"/>
    </w:pPr>
  </w:style>
  <w:style w:type="table" w:styleId="35">
    <w:name w:val="Table Grid"/>
    <w:basedOn w:val="34"/>
    <w:autoRedefine/>
    <w:qFormat/>
    <w:uiPriority w:val="99"/>
    <w:rPr>
      <w:rFonts w:ascii="Calibri" w:hAnsi="Calibri" w:eastAsia="宋体" w:cs="Times New Roman"/>
      <w:kern w:val="0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37">
    <w:name w:val="Strong"/>
    <w:autoRedefine/>
    <w:qFormat/>
    <w:uiPriority w:val="0"/>
    <w:rPr>
      <w:b/>
      <w:bCs/>
    </w:rPr>
  </w:style>
  <w:style w:type="character" w:styleId="38">
    <w:name w:val="endnote reference"/>
    <w:qFormat/>
    <w:uiPriority w:val="0"/>
    <w:rPr>
      <w:vertAlign w:val="superscript"/>
    </w:rPr>
  </w:style>
  <w:style w:type="character" w:styleId="39">
    <w:name w:val="page number"/>
    <w:basedOn w:val="36"/>
    <w:qFormat/>
    <w:uiPriority w:val="0"/>
  </w:style>
  <w:style w:type="character" w:styleId="40">
    <w:name w:val="FollowedHyperlink"/>
    <w:qFormat/>
    <w:uiPriority w:val="0"/>
    <w:rPr>
      <w:color w:val="800080"/>
      <w:u w:val="single"/>
    </w:rPr>
  </w:style>
  <w:style w:type="character" w:styleId="41">
    <w:name w:val="Hyperlink"/>
    <w:qFormat/>
    <w:uiPriority w:val="99"/>
    <w:rPr>
      <w:color w:val="0000FF"/>
      <w:u w:val="single"/>
    </w:rPr>
  </w:style>
  <w:style w:type="character" w:styleId="42">
    <w:name w:val="annotation reference"/>
    <w:qFormat/>
    <w:uiPriority w:val="0"/>
    <w:rPr>
      <w:sz w:val="21"/>
      <w:szCs w:val="21"/>
    </w:rPr>
  </w:style>
  <w:style w:type="character" w:customStyle="1" w:styleId="43">
    <w:name w:val="页眉 字符"/>
    <w:basedOn w:val="36"/>
    <w:link w:val="28"/>
    <w:qFormat/>
    <w:uiPriority w:val="0"/>
    <w:rPr>
      <w:sz w:val="18"/>
      <w:szCs w:val="18"/>
    </w:rPr>
  </w:style>
  <w:style w:type="character" w:customStyle="1" w:styleId="44">
    <w:name w:val="页脚 字符"/>
    <w:basedOn w:val="36"/>
    <w:link w:val="27"/>
    <w:qFormat/>
    <w:uiPriority w:val="99"/>
    <w:rPr>
      <w:sz w:val="18"/>
      <w:szCs w:val="18"/>
    </w:rPr>
  </w:style>
  <w:style w:type="paragraph" w:styleId="45">
    <w:name w:val="List Paragraph"/>
    <w:basedOn w:val="1"/>
    <w:qFormat/>
    <w:uiPriority w:val="99"/>
    <w:pPr>
      <w:ind w:firstLine="420" w:firstLineChars="200"/>
    </w:pPr>
  </w:style>
  <w:style w:type="character" w:customStyle="1" w:styleId="46">
    <w:name w:val="标题 1 字符"/>
    <w:basedOn w:val="36"/>
    <w:link w:val="2"/>
    <w:qFormat/>
    <w:uiPriority w:val="0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47">
    <w:name w:val="标题 2 字符"/>
    <w:basedOn w:val="36"/>
    <w:link w:val="3"/>
    <w:qFormat/>
    <w:uiPriority w:val="0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48">
    <w:name w:val="标题 3 字符"/>
    <w:basedOn w:val="36"/>
    <w:link w:val="4"/>
    <w:qFormat/>
    <w:uiPriority w:val="0"/>
    <w:rPr>
      <w:rFonts w:ascii="宋体" w:hAnsi="宋体" w:eastAsia="仿宋" w:cs="宋体"/>
      <w:bCs/>
      <w:sz w:val="32"/>
      <w:szCs w:val="32"/>
    </w:rPr>
  </w:style>
  <w:style w:type="character" w:customStyle="1" w:styleId="49">
    <w:name w:val="标题 4 字符"/>
    <w:basedOn w:val="36"/>
    <w:link w:val="5"/>
    <w:qFormat/>
    <w:uiPriority w:val="0"/>
    <w:rPr>
      <w:rFonts w:ascii="Cambria" w:hAnsi="Cambria" w:eastAsia="黑体" w:cs="宋体"/>
      <w:bCs/>
      <w:sz w:val="28"/>
      <w:szCs w:val="28"/>
    </w:rPr>
  </w:style>
  <w:style w:type="character" w:customStyle="1" w:styleId="50">
    <w:name w:val="标题 5 字符"/>
    <w:basedOn w:val="36"/>
    <w:link w:val="6"/>
    <w:qFormat/>
    <w:uiPriority w:val="0"/>
    <w:rPr>
      <w:rFonts w:ascii="宋体" w:hAnsi="宋体" w:eastAsia="宋体" w:cs="宋体"/>
      <w:bCs/>
      <w:color w:val="000000"/>
      <w:sz w:val="28"/>
      <w:szCs w:val="28"/>
    </w:rPr>
  </w:style>
  <w:style w:type="character" w:customStyle="1" w:styleId="51">
    <w:name w:val="标题 6 字符"/>
    <w:basedOn w:val="36"/>
    <w:link w:val="7"/>
    <w:qFormat/>
    <w:uiPriority w:val="0"/>
    <w:rPr>
      <w:rFonts w:ascii="宋体" w:hAnsi="宋体" w:eastAsia="宋体" w:cs="宋体"/>
      <w:sz w:val="28"/>
      <w:szCs w:val="28"/>
    </w:rPr>
  </w:style>
  <w:style w:type="character" w:customStyle="1" w:styleId="52">
    <w:name w:val="标题 7 字符"/>
    <w:basedOn w:val="36"/>
    <w:link w:val="8"/>
    <w:qFormat/>
    <w:uiPriority w:val="0"/>
    <w:rPr>
      <w:rFonts w:ascii="宋体" w:hAnsi="宋体" w:eastAsia="宋体" w:cs="宋体"/>
      <w:bCs/>
      <w:sz w:val="28"/>
      <w:szCs w:val="28"/>
    </w:rPr>
  </w:style>
  <w:style w:type="character" w:customStyle="1" w:styleId="53">
    <w:name w:val="标题 8 字符"/>
    <w:basedOn w:val="36"/>
    <w:link w:val="9"/>
    <w:qFormat/>
    <w:uiPriority w:val="0"/>
    <w:rPr>
      <w:rFonts w:ascii="宋体" w:hAnsi="宋体" w:eastAsia="黑体" w:cs="宋体"/>
      <w:kern w:val="0"/>
      <w:sz w:val="28"/>
      <w:szCs w:val="28"/>
    </w:rPr>
  </w:style>
  <w:style w:type="character" w:customStyle="1" w:styleId="54">
    <w:name w:val="标题 9 字符"/>
    <w:basedOn w:val="36"/>
    <w:link w:val="10"/>
    <w:qFormat/>
    <w:uiPriority w:val="0"/>
    <w:rPr>
      <w:rFonts w:ascii="宋体" w:hAnsi="宋体" w:eastAsia="黑体" w:cs="宋体"/>
      <w:kern w:val="0"/>
      <w:sz w:val="20"/>
      <w:szCs w:val="21"/>
    </w:rPr>
  </w:style>
  <w:style w:type="character" w:customStyle="1" w:styleId="55">
    <w:name w:val="文档结构图 字符"/>
    <w:basedOn w:val="36"/>
    <w:link w:val="14"/>
    <w:qFormat/>
    <w:uiPriority w:val="0"/>
    <w:rPr>
      <w:rFonts w:ascii="宋体" w:hAnsi="宋体" w:eastAsia="宋体" w:cs="宋体"/>
      <w:sz w:val="28"/>
      <w:szCs w:val="28"/>
      <w:shd w:val="clear" w:color="auto" w:fill="000080"/>
    </w:rPr>
  </w:style>
  <w:style w:type="character" w:customStyle="1" w:styleId="56">
    <w:name w:val="批注文字 字符"/>
    <w:basedOn w:val="36"/>
    <w:link w:val="15"/>
    <w:qFormat/>
    <w:uiPriority w:val="0"/>
    <w:rPr>
      <w:rFonts w:ascii="Times New Roman" w:hAnsi="Times New Roman" w:eastAsia="宋体" w:cs="宋体"/>
      <w:szCs w:val="20"/>
    </w:rPr>
  </w:style>
  <w:style w:type="character" w:customStyle="1" w:styleId="57">
    <w:name w:val="正文文本 3 字符"/>
    <w:basedOn w:val="36"/>
    <w:link w:val="16"/>
    <w:qFormat/>
    <w:uiPriority w:val="0"/>
    <w:rPr>
      <w:rFonts w:ascii="宋体" w:hAnsi="宋体" w:eastAsia="宋体" w:cs="宋体"/>
      <w:sz w:val="16"/>
      <w:szCs w:val="16"/>
    </w:rPr>
  </w:style>
  <w:style w:type="character" w:customStyle="1" w:styleId="58">
    <w:name w:val="正文文本 字符"/>
    <w:basedOn w:val="36"/>
    <w:link w:val="17"/>
    <w:qFormat/>
    <w:uiPriority w:val="0"/>
    <w:rPr>
      <w:rFonts w:ascii="Times New Roman" w:hAnsi="Times New Roman" w:eastAsia="宋体" w:cs="宋体"/>
      <w:szCs w:val="20"/>
    </w:rPr>
  </w:style>
  <w:style w:type="character" w:customStyle="1" w:styleId="59">
    <w:name w:val="正文文本缩进 字符"/>
    <w:basedOn w:val="36"/>
    <w:link w:val="18"/>
    <w:qFormat/>
    <w:uiPriority w:val="99"/>
    <w:rPr>
      <w:rFonts w:ascii="宋体" w:hAnsi="宋体" w:eastAsia="宋体" w:cs="宋体"/>
      <w:color w:val="000000"/>
      <w:kern w:val="0"/>
      <w:sz w:val="28"/>
      <w:szCs w:val="28"/>
    </w:rPr>
  </w:style>
  <w:style w:type="character" w:customStyle="1" w:styleId="60">
    <w:name w:val="纯文本 字符"/>
    <w:basedOn w:val="36"/>
    <w:link w:val="23"/>
    <w:qFormat/>
    <w:uiPriority w:val="0"/>
    <w:rPr>
      <w:rFonts w:ascii="宋体" w:hAnsi="Courier New" w:eastAsia="宋体" w:cs="宋体"/>
      <w:szCs w:val="20"/>
    </w:rPr>
  </w:style>
  <w:style w:type="character" w:customStyle="1" w:styleId="61">
    <w:name w:val="正文文本缩进 2 字符"/>
    <w:basedOn w:val="36"/>
    <w:link w:val="24"/>
    <w:qFormat/>
    <w:uiPriority w:val="0"/>
    <w:rPr>
      <w:rFonts w:ascii="Calibri" w:hAnsi="Calibri" w:eastAsia="宋体" w:cs="宋体"/>
    </w:rPr>
  </w:style>
  <w:style w:type="character" w:customStyle="1" w:styleId="62">
    <w:name w:val="尾注文本 字符"/>
    <w:basedOn w:val="36"/>
    <w:link w:val="25"/>
    <w:qFormat/>
    <w:uiPriority w:val="0"/>
    <w:rPr>
      <w:rFonts w:ascii="宋体" w:hAnsi="宋体" w:eastAsia="宋体" w:cs="宋体"/>
      <w:sz w:val="28"/>
      <w:szCs w:val="28"/>
    </w:rPr>
  </w:style>
  <w:style w:type="character" w:customStyle="1" w:styleId="63">
    <w:name w:val="批注框文本 字符"/>
    <w:basedOn w:val="36"/>
    <w:link w:val="26"/>
    <w:qFormat/>
    <w:uiPriority w:val="0"/>
    <w:rPr>
      <w:rFonts w:ascii="宋体" w:hAnsi="宋体" w:eastAsia="宋体" w:cs="宋体"/>
      <w:kern w:val="0"/>
      <w:sz w:val="18"/>
      <w:szCs w:val="18"/>
    </w:rPr>
  </w:style>
  <w:style w:type="character" w:customStyle="1" w:styleId="64">
    <w:name w:val="批注主题 字符"/>
    <w:basedOn w:val="56"/>
    <w:link w:val="32"/>
    <w:qFormat/>
    <w:uiPriority w:val="0"/>
    <w:rPr>
      <w:rFonts w:ascii="Times New Roman" w:hAnsi="Times New Roman" w:eastAsia="宋体" w:cs="宋体"/>
      <w:b/>
      <w:bCs/>
      <w:szCs w:val="20"/>
    </w:rPr>
  </w:style>
  <w:style w:type="character" w:customStyle="1" w:styleId="65">
    <w:name w:val="正文文本首行缩进 2 字符"/>
    <w:basedOn w:val="59"/>
    <w:link w:val="33"/>
    <w:qFormat/>
    <w:uiPriority w:val="99"/>
    <w:rPr>
      <w:rFonts w:ascii="宋体" w:hAnsi="宋体" w:eastAsia="宋体" w:cs="宋体"/>
      <w:color w:val="000000"/>
      <w:kern w:val="0"/>
      <w:sz w:val="28"/>
      <w:szCs w:val="28"/>
    </w:rPr>
  </w:style>
  <w:style w:type="character" w:customStyle="1" w:styleId="66">
    <w:name w:val="批注主题 Char1"/>
    <w:autoRedefine/>
    <w:qFormat/>
    <w:uiPriority w:val="99"/>
    <w:rPr>
      <w:rFonts w:ascii="Arial" w:hAnsi="Arial"/>
      <w:b/>
      <w:bCs/>
      <w:kern w:val="2"/>
      <w:sz w:val="24"/>
      <w:szCs w:val="24"/>
    </w:rPr>
  </w:style>
  <w:style w:type="character" w:customStyle="1" w:styleId="67">
    <w:name w:val="￥正文 Char"/>
    <w:link w:val="68"/>
    <w:autoRedefine/>
    <w:qFormat/>
    <w:uiPriority w:val="0"/>
    <w:rPr>
      <w:rFonts w:ascii="Calibri" w:hAnsi="Calibri"/>
      <w:sz w:val="24"/>
    </w:rPr>
  </w:style>
  <w:style w:type="paragraph" w:customStyle="1" w:styleId="68">
    <w:name w:val="￥正文"/>
    <w:basedOn w:val="1"/>
    <w:link w:val="67"/>
    <w:qFormat/>
    <w:uiPriority w:val="0"/>
    <w:pPr>
      <w:adjustRightInd w:val="0"/>
      <w:snapToGrid w:val="0"/>
      <w:spacing w:line="360" w:lineRule="auto"/>
      <w:ind w:firstLine="200" w:firstLineChars="200"/>
    </w:pPr>
    <w:rPr>
      <w:rFonts w:ascii="Calibri" w:hAnsi="Calibri"/>
      <w:sz w:val="24"/>
    </w:rPr>
  </w:style>
  <w:style w:type="character" w:customStyle="1" w:styleId="69">
    <w:name w:val="正文内容 Char Char"/>
    <w:link w:val="70"/>
    <w:qFormat/>
    <w:uiPriority w:val="0"/>
    <w:rPr>
      <w:rFonts w:ascii="微软雅黑" w:hAnsi="微软雅黑" w:eastAsia="微软雅黑"/>
      <w:sz w:val="24"/>
      <w:szCs w:val="24"/>
    </w:rPr>
  </w:style>
  <w:style w:type="paragraph" w:customStyle="1" w:styleId="70">
    <w:name w:val="正文内容"/>
    <w:basedOn w:val="1"/>
    <w:link w:val="69"/>
    <w:qFormat/>
    <w:uiPriority w:val="0"/>
    <w:pPr>
      <w:adjustRightInd w:val="0"/>
      <w:snapToGrid w:val="0"/>
      <w:ind w:right="210" w:firstLine="490" w:firstLineChars="200"/>
    </w:pPr>
    <w:rPr>
      <w:rFonts w:ascii="微软雅黑" w:hAnsi="微软雅黑" w:eastAsia="微软雅黑"/>
      <w:sz w:val="24"/>
      <w:szCs w:val="24"/>
    </w:rPr>
  </w:style>
  <w:style w:type="character" w:customStyle="1" w:styleId="71">
    <w:name w:val="正文文本缩进 2 Char1"/>
    <w:qFormat/>
    <w:uiPriority w:val="99"/>
    <w:rPr>
      <w:rFonts w:ascii="Arial" w:hAnsi="Arial"/>
      <w:kern w:val="2"/>
      <w:sz w:val="24"/>
      <w:szCs w:val="24"/>
    </w:rPr>
  </w:style>
  <w:style w:type="character" w:customStyle="1" w:styleId="72">
    <w:name w:val="正文缩进 Char"/>
    <w:link w:val="73"/>
    <w:qFormat/>
    <w:uiPriority w:val="0"/>
    <w:rPr>
      <w:rFonts w:ascii="宋体" w:hAnsi="Arial" w:eastAsia="宋体" w:cs="Times New Roman"/>
      <w:sz w:val="24"/>
      <w:szCs w:val="20"/>
    </w:rPr>
  </w:style>
  <w:style w:type="paragraph" w:customStyle="1" w:styleId="73">
    <w:name w:val="正文缩进1"/>
    <w:basedOn w:val="1"/>
    <w:link w:val="72"/>
    <w:autoRedefine/>
    <w:qFormat/>
    <w:uiPriority w:val="0"/>
    <w:pPr>
      <w:adjustRightInd w:val="0"/>
      <w:snapToGrid w:val="0"/>
      <w:spacing w:line="360" w:lineRule="auto"/>
      <w:ind w:firstLine="420" w:firstLineChars="200"/>
    </w:pPr>
    <w:rPr>
      <w:rFonts w:ascii="宋体" w:hAnsi="Arial" w:eastAsia="宋体" w:cs="Times New Roman"/>
      <w:sz w:val="24"/>
      <w:szCs w:val="20"/>
    </w:rPr>
  </w:style>
  <w:style w:type="character" w:customStyle="1" w:styleId="74">
    <w:name w:val="文档结构图 Char"/>
    <w:link w:val="75"/>
    <w:qFormat/>
    <w:uiPriority w:val="0"/>
    <w:rPr>
      <w:rFonts w:ascii="宋体" w:hAnsi="Arial" w:eastAsia="宋体" w:cs="Times New Roman"/>
      <w:sz w:val="18"/>
      <w:szCs w:val="18"/>
    </w:rPr>
  </w:style>
  <w:style w:type="paragraph" w:customStyle="1" w:styleId="75">
    <w:name w:val="文档结构图1"/>
    <w:basedOn w:val="1"/>
    <w:link w:val="74"/>
    <w:qFormat/>
    <w:uiPriority w:val="0"/>
    <w:pPr>
      <w:adjustRightInd w:val="0"/>
      <w:snapToGrid w:val="0"/>
      <w:spacing w:line="360" w:lineRule="auto"/>
      <w:ind w:firstLine="560" w:firstLineChars="200"/>
    </w:pPr>
    <w:rPr>
      <w:rFonts w:ascii="宋体" w:hAnsi="Arial" w:eastAsia="宋体" w:cs="Times New Roman"/>
      <w:sz w:val="18"/>
      <w:szCs w:val="18"/>
    </w:rPr>
  </w:style>
  <w:style w:type="character" w:customStyle="1" w:styleId="76">
    <w:name w:val="font11"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77">
    <w:name w:val="日期 Char"/>
    <w:link w:val="78"/>
    <w:autoRedefine/>
    <w:qFormat/>
    <w:uiPriority w:val="0"/>
    <w:rPr>
      <w:rFonts w:ascii="Arial" w:hAnsi="Arial" w:eastAsia="宋体" w:cs="Times New Roman"/>
      <w:sz w:val="24"/>
      <w:szCs w:val="24"/>
    </w:rPr>
  </w:style>
  <w:style w:type="paragraph" w:customStyle="1" w:styleId="78">
    <w:name w:val="日期1"/>
    <w:basedOn w:val="1"/>
    <w:next w:val="1"/>
    <w:link w:val="77"/>
    <w:autoRedefine/>
    <w:qFormat/>
    <w:uiPriority w:val="0"/>
    <w:pPr>
      <w:adjustRightInd w:val="0"/>
      <w:snapToGrid w:val="0"/>
      <w:spacing w:line="360" w:lineRule="auto"/>
      <w:ind w:left="100" w:leftChars="2500" w:firstLine="560" w:firstLineChars="200"/>
    </w:pPr>
    <w:rPr>
      <w:rFonts w:ascii="Arial" w:hAnsi="Arial" w:eastAsia="宋体" w:cs="Times New Roman"/>
      <w:sz w:val="24"/>
      <w:szCs w:val="24"/>
    </w:rPr>
  </w:style>
  <w:style w:type="character" w:customStyle="1" w:styleId="79">
    <w:name w:val="样式2 Char"/>
    <w:link w:val="80"/>
    <w:autoRedefine/>
    <w:qFormat/>
    <w:uiPriority w:val="0"/>
    <w:rPr>
      <w:rFonts w:ascii="黑体" w:hAnsi="Arial" w:eastAsia="黑体"/>
      <w:color w:val="000000"/>
      <w:sz w:val="30"/>
    </w:rPr>
  </w:style>
  <w:style w:type="paragraph" w:customStyle="1" w:styleId="80">
    <w:name w:val="样式2"/>
    <w:basedOn w:val="81"/>
    <w:link w:val="79"/>
    <w:qFormat/>
    <w:uiPriority w:val="0"/>
    <w:pPr>
      <w:numPr>
        <w:ilvl w:val="0"/>
        <w:numId w:val="3"/>
      </w:numPr>
      <w:tabs>
        <w:tab w:val="left" w:pos="0"/>
      </w:tabs>
      <w:spacing w:beforeLines="0" w:afterLines="0"/>
      <w:ind w:left="420" w:hanging="420"/>
    </w:pPr>
    <w:rPr>
      <w:rFonts w:hAnsi="Arial" w:cstheme="minorBidi"/>
      <w:szCs w:val="22"/>
    </w:rPr>
  </w:style>
  <w:style w:type="paragraph" w:customStyle="1" w:styleId="81">
    <w:name w:val="标题 2 + (西文) 黑体 黑色 段前: 6 磅 段后: 6 磅 + 段前: 0.5 行 段后: 0...."/>
    <w:basedOn w:val="1"/>
    <w:link w:val="86"/>
    <w:qFormat/>
    <w:uiPriority w:val="0"/>
    <w:pPr>
      <w:keepNext/>
      <w:keepLines/>
      <w:widowControl/>
      <w:numPr>
        <w:ilvl w:val="1"/>
        <w:numId w:val="4"/>
      </w:numPr>
      <w:adjustRightInd w:val="0"/>
      <w:snapToGrid w:val="0"/>
      <w:spacing w:before="156" w:beforeLines="50" w:after="156" w:afterLines="50" w:line="360" w:lineRule="auto"/>
      <w:ind w:firstLine="200" w:firstLineChars="200"/>
      <w:jc w:val="left"/>
      <w:outlineLvl w:val="1"/>
    </w:pPr>
    <w:rPr>
      <w:rFonts w:ascii="黑体" w:hAnsi="宋体" w:eastAsia="黑体" w:cs="宋体"/>
      <w:color w:val="000000"/>
      <w:sz w:val="30"/>
      <w:szCs w:val="20"/>
    </w:rPr>
  </w:style>
  <w:style w:type="character" w:customStyle="1" w:styleId="82">
    <w:name w:val="注释样式 Char"/>
    <w:link w:val="83"/>
    <w:autoRedefine/>
    <w:qFormat/>
    <w:uiPriority w:val="0"/>
    <w:rPr>
      <w:rFonts w:ascii="宋体" w:hAnsi="宋体" w:eastAsia="宋体" w:cs="Times New Roman"/>
      <w:i/>
      <w:iCs/>
      <w:color w:val="0000FF"/>
      <w:kern w:val="0"/>
      <w:sz w:val="24"/>
      <w:szCs w:val="24"/>
    </w:rPr>
  </w:style>
  <w:style w:type="paragraph" w:customStyle="1" w:styleId="83">
    <w:name w:val="注释样式"/>
    <w:basedOn w:val="1"/>
    <w:link w:val="82"/>
    <w:autoRedefine/>
    <w:qFormat/>
    <w:uiPriority w:val="0"/>
    <w:pPr>
      <w:adjustRightInd w:val="0"/>
      <w:snapToGrid w:val="0"/>
      <w:spacing w:line="360" w:lineRule="auto"/>
      <w:ind w:firstLine="480" w:firstLineChars="200"/>
    </w:pPr>
    <w:rPr>
      <w:rFonts w:ascii="宋体" w:hAnsi="宋体" w:eastAsia="宋体" w:cs="Times New Roman"/>
      <w:i/>
      <w:iCs/>
      <w:color w:val="0000FF"/>
      <w:kern w:val="0"/>
      <w:sz w:val="24"/>
      <w:szCs w:val="24"/>
    </w:rPr>
  </w:style>
  <w:style w:type="character" w:customStyle="1" w:styleId="84">
    <w:name w:val="页眉 Char1"/>
    <w:qFormat/>
    <w:uiPriority w:val="0"/>
    <w:rPr>
      <w:rFonts w:ascii="Arial" w:hAnsi="Arial" w:eastAsia="宋体" w:cs="Times New Roman"/>
      <w:sz w:val="18"/>
      <w:szCs w:val="18"/>
    </w:rPr>
  </w:style>
  <w:style w:type="character" w:customStyle="1" w:styleId="85">
    <w:name w:val="font31"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86">
    <w:name w:val="标题 2 + (西文) 黑体 黑色 段前: 6 磅 段后: 6 磅 + 段前: 0.5 行 段后: 0.... Char"/>
    <w:link w:val="81"/>
    <w:qFormat/>
    <w:uiPriority w:val="0"/>
    <w:rPr>
      <w:rFonts w:ascii="黑体" w:hAnsi="宋体" w:eastAsia="黑体" w:cs="宋体"/>
      <w:color w:val="000000"/>
      <w:sz w:val="30"/>
      <w:szCs w:val="20"/>
    </w:rPr>
  </w:style>
  <w:style w:type="character" w:customStyle="1" w:styleId="87">
    <w:name w:val="题注 字符"/>
    <w:link w:val="12"/>
    <w:autoRedefine/>
    <w:qFormat/>
    <w:uiPriority w:val="0"/>
    <w:rPr>
      <w:rFonts w:ascii="宋体" w:hAnsi="宋体" w:eastAsia="黑体" w:cs="宋体"/>
      <w:kern w:val="0"/>
      <w:sz w:val="20"/>
      <w:szCs w:val="21"/>
    </w:rPr>
  </w:style>
  <w:style w:type="character" w:customStyle="1" w:styleId="88">
    <w:name w:val="新正文 Char"/>
    <w:link w:val="89"/>
    <w:autoRedefine/>
    <w:qFormat/>
    <w:uiPriority w:val="0"/>
    <w:rPr>
      <w:rFonts w:ascii="Times New Roman" w:hAnsi="Times New Roman" w:eastAsia="宋体" w:cs="Times New Roman"/>
      <w:sz w:val="24"/>
      <w:szCs w:val="24"/>
    </w:rPr>
  </w:style>
  <w:style w:type="paragraph" w:customStyle="1" w:styleId="89">
    <w:name w:val="新正文"/>
    <w:basedOn w:val="1"/>
    <w:link w:val="88"/>
    <w:autoRedefine/>
    <w:qFormat/>
    <w:uiPriority w:val="0"/>
    <w:pPr>
      <w:adjustRightInd w:val="0"/>
      <w:snapToGrid w:val="0"/>
      <w:spacing w:line="360" w:lineRule="auto"/>
      <w:ind w:firstLine="480" w:firstLineChars="200"/>
    </w:pPr>
    <w:rPr>
      <w:rFonts w:ascii="Times New Roman" w:hAnsi="Times New Roman" w:eastAsia="宋体" w:cs="Times New Roman"/>
      <w:sz w:val="24"/>
      <w:szCs w:val="24"/>
    </w:rPr>
  </w:style>
  <w:style w:type="character" w:customStyle="1" w:styleId="90">
    <w:name w:val="正文文本 Char1"/>
    <w:qFormat/>
    <w:uiPriority w:val="99"/>
    <w:rPr>
      <w:rFonts w:ascii="Arial" w:hAnsi="Arial"/>
      <w:kern w:val="2"/>
      <w:sz w:val="24"/>
      <w:szCs w:val="24"/>
    </w:rPr>
  </w:style>
  <w:style w:type="character" w:customStyle="1" w:styleId="91">
    <w:name w:val="样式1 Char"/>
    <w:link w:val="92"/>
    <w:qFormat/>
    <w:uiPriority w:val="0"/>
    <w:rPr>
      <w:rFonts w:ascii="黑体" w:hAnsi="宋体" w:eastAsia="黑体"/>
      <w:b/>
      <w:sz w:val="36"/>
    </w:rPr>
  </w:style>
  <w:style w:type="paragraph" w:customStyle="1" w:styleId="92">
    <w:name w:val="样式1"/>
    <w:basedOn w:val="93"/>
    <w:link w:val="91"/>
    <w:autoRedefine/>
    <w:qFormat/>
    <w:uiPriority w:val="0"/>
    <w:pPr>
      <w:tabs>
        <w:tab w:val="left" w:pos="0"/>
      </w:tabs>
    </w:pPr>
    <w:rPr>
      <w:rFonts w:cstheme="minorBidi"/>
      <w:kern w:val="2"/>
      <w:szCs w:val="22"/>
    </w:rPr>
  </w:style>
  <w:style w:type="paragraph" w:customStyle="1" w:styleId="93">
    <w:name w:val="样式 样式 一级标题 + 段前: 0.5 行 行距: 1.5 倍行距 + 段前: 0.5 行 段后: 0.5 行"/>
    <w:basedOn w:val="1"/>
    <w:link w:val="101"/>
    <w:autoRedefine/>
    <w:qFormat/>
    <w:uiPriority w:val="0"/>
    <w:pPr>
      <w:keepNext/>
      <w:pageBreakBefore/>
      <w:widowControl/>
      <w:tabs>
        <w:tab w:val="left" w:pos="0"/>
      </w:tabs>
      <w:adjustRightInd w:val="0"/>
      <w:snapToGrid w:val="0"/>
      <w:spacing w:before="156" w:after="156" w:line="360" w:lineRule="auto"/>
      <w:ind w:firstLine="288" w:firstLineChars="200"/>
      <w:jc w:val="center"/>
      <w:outlineLvl w:val="0"/>
    </w:pPr>
    <w:rPr>
      <w:rFonts w:ascii="黑体" w:hAnsi="宋体" w:eastAsia="黑体" w:cs="宋体"/>
      <w:b/>
      <w:kern w:val="0"/>
      <w:sz w:val="36"/>
      <w:szCs w:val="20"/>
    </w:rPr>
  </w:style>
  <w:style w:type="character" w:customStyle="1" w:styleId="94">
    <w:name w:val="font01"/>
    <w:qFormat/>
    <w:uiPriority w:val="0"/>
    <w:rPr>
      <w:rFonts w:hint="eastAsia" w:ascii="宋体" w:hAnsi="宋体" w:eastAsia="宋体" w:cs="宋体"/>
      <w:color w:val="000000"/>
      <w:sz w:val="20"/>
      <w:szCs w:val="20"/>
      <w:u w:val="single"/>
    </w:rPr>
  </w:style>
  <w:style w:type="character" w:customStyle="1" w:styleId="95">
    <w:name w:val="font21"/>
    <w:autoRedefine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96">
    <w:name w:val="无间隔 字符"/>
    <w:link w:val="97"/>
    <w:qFormat/>
    <w:uiPriority w:val="0"/>
    <w:rPr>
      <w:sz w:val="22"/>
    </w:rPr>
  </w:style>
  <w:style w:type="paragraph" w:styleId="97">
    <w:name w:val="No Spacing"/>
    <w:link w:val="96"/>
    <w:qFormat/>
    <w:uiPriority w:val="0"/>
    <w:rPr>
      <w:rFonts w:asciiTheme="minorHAnsi" w:hAnsiTheme="minorHAnsi" w:eastAsiaTheme="minorEastAsia" w:cstheme="minorBidi"/>
      <w:kern w:val="2"/>
      <w:sz w:val="22"/>
      <w:szCs w:val="22"/>
      <w:lang w:val="en-US" w:eastAsia="zh-CN" w:bidi="ar-SA"/>
    </w:rPr>
  </w:style>
  <w:style w:type="character" w:customStyle="1" w:styleId="98">
    <w:name w:val="正文缩进 字符"/>
    <w:link w:val="11"/>
    <w:qFormat/>
    <w:uiPriority w:val="0"/>
    <w:rPr>
      <w:rFonts w:ascii="宋体" w:hAnsi="Times New Roman" w:eastAsia="宋体" w:cs="宋体"/>
      <w:color w:val="000000"/>
      <w:sz w:val="28"/>
      <w:szCs w:val="20"/>
    </w:rPr>
  </w:style>
  <w:style w:type="character" w:customStyle="1" w:styleId="99">
    <w:name w:val="列出段落 Char"/>
    <w:link w:val="100"/>
    <w:autoRedefine/>
    <w:qFormat/>
    <w:locked/>
    <w:uiPriority w:val="34"/>
    <w:rPr>
      <w:spacing w:val="10"/>
      <w:sz w:val="24"/>
    </w:rPr>
  </w:style>
  <w:style w:type="paragraph" w:customStyle="1" w:styleId="100">
    <w:name w:val="列出段落"/>
    <w:basedOn w:val="1"/>
    <w:link w:val="99"/>
    <w:qFormat/>
    <w:uiPriority w:val="34"/>
    <w:pPr>
      <w:adjustRightInd w:val="0"/>
      <w:snapToGrid w:val="0"/>
      <w:spacing w:after="120" w:line="360" w:lineRule="auto"/>
      <w:ind w:firstLine="420" w:firstLineChars="200"/>
    </w:pPr>
    <w:rPr>
      <w:spacing w:val="10"/>
      <w:sz w:val="24"/>
    </w:rPr>
  </w:style>
  <w:style w:type="character" w:customStyle="1" w:styleId="101">
    <w:name w:val="样式 样式 一级标题 + 段前: 0.5 行 行距: 1.5 倍行距 + 段前: 0.5 行 段后: 0.5 行 Char"/>
    <w:link w:val="93"/>
    <w:autoRedefine/>
    <w:qFormat/>
    <w:uiPriority w:val="0"/>
    <w:rPr>
      <w:rFonts w:ascii="黑体" w:hAnsi="宋体" w:eastAsia="黑体" w:cs="宋体"/>
      <w:b/>
      <w:kern w:val="0"/>
      <w:sz w:val="36"/>
      <w:szCs w:val="20"/>
    </w:rPr>
  </w:style>
  <w:style w:type="character" w:customStyle="1" w:styleId="102">
    <w:name w:val="Char Char11"/>
    <w:autoRedefine/>
    <w:qFormat/>
    <w:uiPriority w:val="0"/>
    <w:rPr>
      <w:rFonts w:ascii="Arial" w:hAnsi="Arial" w:eastAsia="黑体" w:cs="Arial"/>
      <w:lang w:val="en-US" w:eastAsia="zh-CN" w:bidi="ar-SA"/>
    </w:rPr>
  </w:style>
  <w:style w:type="character" w:customStyle="1" w:styleId="103">
    <w:name w:val="sub_title1"/>
    <w:autoRedefine/>
    <w:qFormat/>
    <w:uiPriority w:val="0"/>
  </w:style>
  <w:style w:type="character" w:customStyle="1" w:styleId="104">
    <w:name w:val="批注文字 Char1"/>
    <w:qFormat/>
    <w:uiPriority w:val="99"/>
    <w:rPr>
      <w:rFonts w:ascii="Arial" w:hAnsi="Arial"/>
      <w:kern w:val="2"/>
      <w:sz w:val="24"/>
      <w:szCs w:val="24"/>
    </w:rPr>
  </w:style>
  <w:style w:type="paragraph" w:customStyle="1" w:styleId="105">
    <w:name w:val="目录 71"/>
    <w:basedOn w:val="1"/>
    <w:next w:val="1"/>
    <w:unhideWhenUsed/>
    <w:qFormat/>
    <w:uiPriority w:val="39"/>
    <w:pPr>
      <w:adjustRightInd w:val="0"/>
      <w:snapToGrid w:val="0"/>
      <w:ind w:left="2520" w:leftChars="1200" w:firstLine="560" w:firstLineChars="200"/>
    </w:pPr>
    <w:rPr>
      <w:rFonts w:ascii="Calibri" w:hAnsi="Calibri" w:eastAsia="宋体" w:cs="宋体"/>
    </w:rPr>
  </w:style>
  <w:style w:type="paragraph" w:customStyle="1" w:styleId="106">
    <w:name w:val="目录 31"/>
    <w:basedOn w:val="1"/>
    <w:next w:val="1"/>
    <w:autoRedefine/>
    <w:qFormat/>
    <w:uiPriority w:val="39"/>
    <w:pPr>
      <w:adjustRightInd w:val="0"/>
      <w:snapToGrid w:val="0"/>
      <w:spacing w:line="360" w:lineRule="auto"/>
      <w:ind w:left="840" w:leftChars="400" w:firstLine="560" w:firstLineChars="200"/>
    </w:pPr>
    <w:rPr>
      <w:rFonts w:ascii="宋体" w:hAnsi="宋体" w:eastAsia="宋体" w:cs="宋体"/>
      <w:sz w:val="28"/>
      <w:szCs w:val="28"/>
    </w:rPr>
  </w:style>
  <w:style w:type="paragraph" w:customStyle="1" w:styleId="107">
    <w:name w:val="目录 41"/>
    <w:basedOn w:val="1"/>
    <w:next w:val="1"/>
    <w:autoRedefine/>
    <w:qFormat/>
    <w:uiPriority w:val="39"/>
    <w:pPr>
      <w:adjustRightInd w:val="0"/>
      <w:snapToGrid w:val="0"/>
      <w:ind w:left="1260" w:leftChars="600" w:firstLine="560" w:firstLineChars="200"/>
    </w:pPr>
    <w:rPr>
      <w:rFonts w:ascii="Times New Roman" w:hAnsi="Times New Roman" w:eastAsia="宋体" w:cs="宋体"/>
      <w:szCs w:val="20"/>
    </w:rPr>
  </w:style>
  <w:style w:type="paragraph" w:customStyle="1" w:styleId="108">
    <w:name w:val="目录 51"/>
    <w:basedOn w:val="1"/>
    <w:next w:val="1"/>
    <w:autoRedefine/>
    <w:qFormat/>
    <w:uiPriority w:val="39"/>
    <w:pPr>
      <w:adjustRightInd w:val="0"/>
      <w:snapToGrid w:val="0"/>
      <w:ind w:left="1680" w:leftChars="800" w:firstLine="560" w:firstLineChars="200"/>
    </w:pPr>
    <w:rPr>
      <w:rFonts w:ascii="Times New Roman" w:hAnsi="Times New Roman" w:eastAsia="宋体" w:cs="宋体"/>
      <w:szCs w:val="20"/>
    </w:rPr>
  </w:style>
  <w:style w:type="paragraph" w:customStyle="1" w:styleId="109">
    <w:name w:val="目录 21"/>
    <w:basedOn w:val="1"/>
    <w:next w:val="1"/>
    <w:qFormat/>
    <w:uiPriority w:val="39"/>
    <w:pPr>
      <w:adjustRightInd w:val="0"/>
      <w:snapToGrid w:val="0"/>
      <w:spacing w:line="360" w:lineRule="auto"/>
      <w:ind w:left="420" w:leftChars="200" w:firstLine="560" w:firstLineChars="200"/>
    </w:pPr>
    <w:rPr>
      <w:rFonts w:ascii="宋体" w:hAnsi="宋体" w:eastAsia="宋体" w:cs="宋体"/>
      <w:sz w:val="28"/>
      <w:szCs w:val="28"/>
    </w:rPr>
  </w:style>
  <w:style w:type="paragraph" w:customStyle="1" w:styleId="110">
    <w:name w:val="目录 61"/>
    <w:basedOn w:val="1"/>
    <w:next w:val="1"/>
    <w:autoRedefine/>
    <w:unhideWhenUsed/>
    <w:qFormat/>
    <w:uiPriority w:val="39"/>
    <w:pPr>
      <w:adjustRightInd w:val="0"/>
      <w:snapToGrid w:val="0"/>
      <w:ind w:left="2100" w:leftChars="1000" w:firstLine="560" w:firstLineChars="200"/>
    </w:pPr>
    <w:rPr>
      <w:rFonts w:ascii="Calibri" w:hAnsi="Calibri" w:eastAsia="宋体" w:cs="宋体"/>
    </w:rPr>
  </w:style>
  <w:style w:type="paragraph" w:customStyle="1" w:styleId="111">
    <w:name w:val="目录 91"/>
    <w:basedOn w:val="1"/>
    <w:next w:val="1"/>
    <w:unhideWhenUsed/>
    <w:qFormat/>
    <w:uiPriority w:val="39"/>
    <w:pPr>
      <w:adjustRightInd w:val="0"/>
      <w:snapToGrid w:val="0"/>
      <w:ind w:left="3360" w:leftChars="1600" w:firstLine="560" w:firstLineChars="200"/>
    </w:pPr>
    <w:rPr>
      <w:rFonts w:ascii="Calibri" w:hAnsi="Calibri" w:eastAsia="宋体" w:cs="宋体"/>
    </w:rPr>
  </w:style>
  <w:style w:type="paragraph" w:customStyle="1" w:styleId="112">
    <w:name w:val="目录 81"/>
    <w:basedOn w:val="1"/>
    <w:next w:val="1"/>
    <w:unhideWhenUsed/>
    <w:qFormat/>
    <w:uiPriority w:val="39"/>
    <w:pPr>
      <w:adjustRightInd w:val="0"/>
      <w:snapToGrid w:val="0"/>
      <w:ind w:left="2940" w:leftChars="1400" w:firstLine="560" w:firstLineChars="200"/>
    </w:pPr>
    <w:rPr>
      <w:rFonts w:ascii="Calibri" w:hAnsi="Calibri" w:eastAsia="宋体" w:cs="宋体"/>
    </w:rPr>
  </w:style>
  <w:style w:type="paragraph" w:customStyle="1" w:styleId="113">
    <w:name w:val="目录 11"/>
    <w:basedOn w:val="1"/>
    <w:next w:val="1"/>
    <w:qFormat/>
    <w:uiPriority w:val="39"/>
    <w:pPr>
      <w:adjustRightInd w:val="0"/>
      <w:snapToGrid w:val="0"/>
      <w:spacing w:line="360" w:lineRule="auto"/>
      <w:ind w:firstLine="560" w:firstLineChars="200"/>
    </w:pPr>
    <w:rPr>
      <w:rFonts w:ascii="Times New Roman" w:hAnsi="Times New Roman" w:eastAsia="宋体" w:cs="宋体"/>
      <w:szCs w:val="28"/>
    </w:rPr>
  </w:style>
  <w:style w:type="paragraph" w:customStyle="1" w:styleId="114">
    <w:name w:val="表标题"/>
    <w:basedOn w:val="1"/>
    <w:qFormat/>
    <w:uiPriority w:val="0"/>
    <w:pPr>
      <w:adjustRightInd w:val="0"/>
      <w:snapToGrid w:val="0"/>
      <w:spacing w:before="78" w:beforeLines="25" w:after="78" w:afterLines="25" w:line="400" w:lineRule="exact"/>
      <w:ind w:firstLine="560" w:firstLineChars="200"/>
      <w:jc w:val="center"/>
    </w:pPr>
    <w:rPr>
      <w:rFonts w:ascii="黑体" w:hAnsi="宋体" w:eastAsia="黑体" w:cs="宋体"/>
      <w:sz w:val="22"/>
    </w:rPr>
  </w:style>
  <w:style w:type="paragraph" w:customStyle="1" w:styleId="115">
    <w:name w:val="索引 71"/>
    <w:basedOn w:val="1"/>
    <w:next w:val="1"/>
    <w:autoRedefine/>
    <w:qFormat/>
    <w:uiPriority w:val="0"/>
    <w:pPr>
      <w:adjustRightInd w:val="0"/>
      <w:snapToGrid w:val="0"/>
      <w:spacing w:line="360" w:lineRule="auto"/>
      <w:ind w:left="1200" w:leftChars="1200" w:firstLine="560" w:firstLineChars="200"/>
    </w:pPr>
    <w:rPr>
      <w:rFonts w:ascii="Times New Roman" w:hAnsi="Times New Roman" w:eastAsia="宋体" w:cs="宋体"/>
      <w:szCs w:val="28"/>
    </w:rPr>
  </w:style>
  <w:style w:type="paragraph" w:customStyle="1" w:styleId="116">
    <w:name w:val="一级条标题"/>
    <w:next w:val="1"/>
    <w:autoRedefine/>
    <w:qFormat/>
    <w:uiPriority w:val="0"/>
    <w:pPr>
      <w:ind w:left="993" w:hanging="425"/>
      <w:outlineLvl w:val="2"/>
    </w:pPr>
    <w:rPr>
      <w:rFonts w:ascii="Times New Roman" w:hAnsi="Times New Roman" w:eastAsia="黑体" w:cs="Times New Roman"/>
      <w:kern w:val="0"/>
      <w:sz w:val="21"/>
      <w:szCs w:val="20"/>
      <w:lang w:val="en-US" w:eastAsia="zh-CN" w:bidi="ar-SA"/>
    </w:rPr>
  </w:style>
  <w:style w:type="paragraph" w:customStyle="1" w:styleId="117">
    <w:name w:val="TableData"/>
    <w:basedOn w:val="1"/>
    <w:qFormat/>
    <w:uiPriority w:val="0"/>
    <w:pPr>
      <w:widowControl/>
      <w:adjustRightInd w:val="0"/>
      <w:snapToGrid w:val="0"/>
      <w:spacing w:before="60" w:after="60" w:line="360" w:lineRule="auto"/>
      <w:ind w:firstLine="560" w:firstLineChars="200"/>
      <w:jc w:val="left"/>
    </w:pPr>
    <w:rPr>
      <w:rFonts w:ascii="宋体" w:hAnsi="宋体" w:eastAsia="宋体" w:cs="宋体"/>
      <w:kern w:val="0"/>
      <w:sz w:val="18"/>
      <w:szCs w:val="20"/>
      <w:lang w:eastAsia="en-US"/>
    </w:rPr>
  </w:style>
  <w:style w:type="paragraph" w:customStyle="1" w:styleId="118">
    <w:name w:val="TOC 标题1"/>
    <w:basedOn w:val="2"/>
    <w:next w:val="1"/>
    <w:qFormat/>
    <w:uiPriority w:val="0"/>
    <w:pPr>
      <w:keepLines/>
      <w:widowControl/>
      <w:numPr>
        <w:numId w:val="0"/>
      </w:numPr>
      <w:tabs>
        <w:tab w:val="center" w:pos="4942"/>
        <w:tab w:val="left" w:pos="6345"/>
      </w:tabs>
      <w:adjustRightInd w:val="0"/>
      <w:snapToGrid w:val="0"/>
      <w:spacing w:before="480" w:after="0" w:line="360" w:lineRule="auto"/>
      <w:jc w:val="center"/>
      <w:outlineLvl w:val="9"/>
    </w:pPr>
    <w:rPr>
      <w:rFonts w:ascii="黑体" w:hAnsi="黑体" w:eastAsia="黑体" w:cs="宋体"/>
      <w:kern w:val="0"/>
      <w:sz w:val="36"/>
      <w:szCs w:val="36"/>
      <w:lang w:val="zh-CN"/>
    </w:rPr>
  </w:style>
  <w:style w:type="paragraph" w:customStyle="1" w:styleId="119">
    <w:name w:val="！正文"/>
    <w:basedOn w:val="1"/>
    <w:qFormat/>
    <w:uiPriority w:val="0"/>
    <w:pPr>
      <w:adjustRightInd w:val="0"/>
      <w:snapToGrid w:val="0"/>
      <w:spacing w:line="360" w:lineRule="auto"/>
      <w:ind w:firstLine="200" w:firstLineChars="200"/>
    </w:pPr>
    <w:rPr>
      <w:rFonts w:ascii="Calibri" w:hAnsi="Calibri" w:eastAsia="宋体" w:cs="宋体"/>
      <w:sz w:val="28"/>
      <w:szCs w:val="21"/>
    </w:rPr>
  </w:style>
  <w:style w:type="paragraph" w:customStyle="1" w:styleId="120">
    <w:name w:val="Char1 Char Char Char"/>
    <w:basedOn w:val="1"/>
    <w:qFormat/>
    <w:uiPriority w:val="0"/>
    <w:pPr>
      <w:tabs>
        <w:tab w:val="left" w:pos="1080"/>
      </w:tabs>
      <w:adjustRightInd w:val="0"/>
      <w:snapToGrid w:val="0"/>
      <w:spacing w:line="360" w:lineRule="auto"/>
      <w:ind w:left="432" w:hanging="432" w:firstLineChars="200"/>
    </w:pPr>
    <w:rPr>
      <w:rFonts w:ascii="Times New Roman" w:hAnsi="Times New Roman" w:eastAsia="宋体" w:cs="宋体"/>
      <w:sz w:val="28"/>
      <w:szCs w:val="28"/>
    </w:rPr>
  </w:style>
  <w:style w:type="paragraph" w:customStyle="1" w:styleId="121">
    <w:name w:val="Default"/>
    <w:qFormat/>
    <w:uiPriority w:val="0"/>
    <w:pPr>
      <w:widowControl w:val="0"/>
      <w:autoSpaceDE w:val="0"/>
      <w:autoSpaceDN w:val="0"/>
      <w:adjustRightInd w:val="0"/>
    </w:pPr>
    <w:rPr>
      <w:rFonts w:ascii="仿宋_GB2312" w:hAnsi="Times New Roman" w:eastAsia="仿宋_GB2312" w:cs="仿宋_GB2312"/>
      <w:kern w:val="0"/>
      <w:sz w:val="20"/>
      <w:szCs w:val="20"/>
      <w:lang w:val="en-US" w:eastAsia="zh-CN" w:bidi="ar-SA"/>
    </w:rPr>
  </w:style>
  <w:style w:type="paragraph" w:customStyle="1" w:styleId="122">
    <w:name w:val="源代码"/>
    <w:basedOn w:val="1"/>
    <w:autoRedefine/>
    <w:qFormat/>
    <w:uiPriority w:val="0"/>
    <w:pPr>
      <w:shd w:val="clear" w:color="auto" w:fill="F3F3F3"/>
      <w:adjustRightInd w:val="0"/>
      <w:snapToGrid w:val="0"/>
      <w:spacing w:line="360" w:lineRule="auto"/>
      <w:ind w:left="420" w:firstLine="560" w:firstLineChars="200"/>
    </w:pPr>
    <w:rPr>
      <w:rFonts w:ascii="Courier New" w:hAnsi="Courier New" w:eastAsia="宋体" w:cs="Courier New"/>
      <w:sz w:val="18"/>
      <w:szCs w:val="28"/>
    </w:rPr>
  </w:style>
  <w:style w:type="paragraph" w:customStyle="1" w:styleId="123">
    <w:name w:val="二级条标题"/>
    <w:basedOn w:val="116"/>
    <w:next w:val="1"/>
    <w:autoRedefine/>
    <w:qFormat/>
    <w:uiPriority w:val="0"/>
    <w:pPr>
      <w:outlineLvl w:val="3"/>
    </w:pPr>
  </w:style>
  <w:style w:type="paragraph" w:customStyle="1" w:styleId="124">
    <w:name w:val="烽火正文"/>
    <w:basedOn w:val="11"/>
    <w:qFormat/>
    <w:uiPriority w:val="0"/>
    <w:pPr>
      <w:spacing w:before="0" w:after="0"/>
      <w:ind w:firstLine="200"/>
      <w:jc w:val="left"/>
    </w:pPr>
    <w:rPr>
      <w:rFonts w:ascii="Times New Roman"/>
      <w:color w:val="auto"/>
      <w:sz w:val="21"/>
      <w:szCs w:val="21"/>
    </w:rPr>
  </w:style>
  <w:style w:type="paragraph" w:customStyle="1" w:styleId="125">
    <w:name w:val="！图片"/>
    <w:basedOn w:val="1"/>
    <w:qFormat/>
    <w:uiPriority w:val="0"/>
    <w:pPr>
      <w:adjustRightInd w:val="0"/>
      <w:snapToGrid w:val="0"/>
      <w:ind w:firstLine="560" w:firstLineChars="200"/>
      <w:jc w:val="center"/>
    </w:pPr>
    <w:rPr>
      <w:rFonts w:ascii="Calibri" w:hAnsi="Calibri" w:eastAsia="宋体" w:cs="宋体"/>
      <w:sz w:val="28"/>
      <w:szCs w:val="21"/>
    </w:rPr>
  </w:style>
  <w:style w:type="paragraph" w:customStyle="1" w:styleId="126">
    <w:name w:val="条文脚注"/>
    <w:basedOn w:val="1"/>
    <w:qFormat/>
    <w:uiPriority w:val="0"/>
    <w:pPr>
      <w:tabs>
        <w:tab w:val="left" w:pos="-1405"/>
      </w:tabs>
      <w:adjustRightInd w:val="0"/>
      <w:snapToGrid w:val="0"/>
      <w:ind w:left="780" w:leftChars="200" w:hanging="360" w:hangingChars="200"/>
    </w:pPr>
    <w:rPr>
      <w:rFonts w:ascii="宋体" w:hAnsi="Times New Roman" w:eastAsia="宋体" w:cs="宋体"/>
      <w:sz w:val="18"/>
      <w:szCs w:val="18"/>
    </w:rPr>
  </w:style>
  <w:style w:type="paragraph" w:customStyle="1" w:styleId="127">
    <w:name w:val="普通段落"/>
    <w:basedOn w:val="1"/>
    <w:autoRedefine/>
    <w:qFormat/>
    <w:uiPriority w:val="0"/>
    <w:pPr>
      <w:adjustRightInd w:val="0"/>
      <w:snapToGrid w:val="0"/>
      <w:spacing w:line="360" w:lineRule="auto"/>
      <w:ind w:firstLine="480" w:firstLineChars="200"/>
    </w:pPr>
    <w:rPr>
      <w:rFonts w:ascii="Times New Roman" w:hAnsi="Times New Roman" w:eastAsia="宋体" w:cs="宋体"/>
      <w:sz w:val="28"/>
      <w:szCs w:val="28"/>
    </w:rPr>
  </w:style>
  <w:style w:type="paragraph" w:customStyle="1" w:styleId="128">
    <w:name w:val="正文-段落"/>
    <w:autoRedefine/>
    <w:qFormat/>
    <w:uiPriority w:val="0"/>
    <w:pPr>
      <w:spacing w:line="360" w:lineRule="auto"/>
      <w:ind w:firstLine="200" w:firstLineChars="200"/>
    </w:pPr>
    <w:rPr>
      <w:rFonts w:ascii="Times New Roman" w:hAnsi="Times New Roman" w:eastAsia="宋体" w:cs="宋体"/>
      <w:kern w:val="0"/>
      <w:sz w:val="24"/>
      <w:szCs w:val="24"/>
      <w:lang w:val="en-US" w:eastAsia="zh-CN" w:bidi="ar-SA"/>
    </w:rPr>
  </w:style>
  <w:style w:type="paragraph" w:customStyle="1" w:styleId="129">
    <w:name w:val="样式 标题 2 + (西文) 黑体 黑色 段前: 6 磅 段后: 6 磅"/>
    <w:basedOn w:val="1"/>
    <w:qFormat/>
    <w:uiPriority w:val="0"/>
    <w:pPr>
      <w:adjustRightInd w:val="0"/>
      <w:snapToGrid w:val="0"/>
      <w:spacing w:line="360" w:lineRule="auto"/>
      <w:ind w:left="1260" w:hanging="420" w:firstLineChars="200"/>
    </w:pPr>
    <w:rPr>
      <w:rFonts w:ascii="宋体" w:hAnsi="宋体" w:eastAsia="宋体" w:cs="宋体"/>
      <w:sz w:val="28"/>
      <w:szCs w:val="28"/>
    </w:rPr>
  </w:style>
  <w:style w:type="paragraph" w:customStyle="1" w:styleId="130">
    <w:name w:val="Char Char Char Char"/>
    <w:basedOn w:val="1"/>
    <w:qFormat/>
    <w:uiPriority w:val="0"/>
    <w:pPr>
      <w:adjustRightInd w:val="0"/>
      <w:snapToGrid w:val="0"/>
      <w:ind w:firstLine="560" w:firstLineChars="200"/>
    </w:pPr>
    <w:rPr>
      <w:rFonts w:ascii="Tahoma" w:hAnsi="Tahoma" w:eastAsia="宋体" w:cs="宋体"/>
      <w:sz w:val="28"/>
      <w:szCs w:val="20"/>
    </w:rPr>
  </w:style>
  <w:style w:type="paragraph" w:customStyle="1" w:styleId="131">
    <w:name w:val="标题 3 + (西文) 黑体 黑色 段前: 6 磅 段后: 6 磅 + 段前: 0.5 行 段后: 0.5 行"/>
    <w:basedOn w:val="1"/>
    <w:qFormat/>
    <w:uiPriority w:val="0"/>
    <w:pPr>
      <w:keepNext/>
      <w:keepLines/>
      <w:widowControl/>
      <w:numPr>
        <w:ilvl w:val="2"/>
        <w:numId w:val="4"/>
      </w:numPr>
      <w:adjustRightInd w:val="0"/>
      <w:snapToGrid w:val="0"/>
      <w:spacing w:before="156" w:beforeLines="50" w:after="156" w:afterLines="50" w:line="360" w:lineRule="auto"/>
      <w:ind w:firstLine="200" w:firstLineChars="200"/>
      <w:jc w:val="left"/>
      <w:outlineLvl w:val="2"/>
    </w:pPr>
    <w:rPr>
      <w:rFonts w:ascii="黑体" w:hAnsi="宋体" w:eastAsia="黑体" w:cs="宋体"/>
      <w:color w:val="000000"/>
      <w:kern w:val="0"/>
      <w:sz w:val="28"/>
      <w:szCs w:val="20"/>
      <w:lang w:eastAsia="en-US"/>
    </w:rPr>
  </w:style>
  <w:style w:type="paragraph" w:customStyle="1" w:styleId="132">
    <w:name w:val="Char Char1 Char Char Char Char"/>
    <w:basedOn w:val="1"/>
    <w:qFormat/>
    <w:uiPriority w:val="0"/>
    <w:pPr>
      <w:widowControl/>
      <w:adjustRightInd w:val="0"/>
      <w:snapToGrid w:val="0"/>
      <w:spacing w:after="160" w:line="240" w:lineRule="exact"/>
      <w:ind w:firstLine="560" w:firstLineChars="200"/>
      <w:jc w:val="left"/>
    </w:pPr>
    <w:rPr>
      <w:rFonts w:ascii="Times New Roman" w:hAnsi="Times New Roman" w:eastAsia="宋体" w:cs="宋体"/>
      <w:szCs w:val="28"/>
    </w:rPr>
  </w:style>
  <w:style w:type="paragraph" w:customStyle="1" w:styleId="133">
    <w:name w:val="z-窗体顶端1"/>
    <w:basedOn w:val="1"/>
    <w:qFormat/>
    <w:uiPriority w:val="34"/>
    <w:pPr>
      <w:adjustRightInd w:val="0"/>
      <w:snapToGrid w:val="0"/>
      <w:spacing w:after="120" w:line="360" w:lineRule="auto"/>
      <w:ind w:firstLine="420" w:firstLineChars="200"/>
    </w:pPr>
    <w:rPr>
      <w:rFonts w:ascii="Times New Roman" w:hAnsi="Times New Roman" w:eastAsia="宋体" w:cs="宋体"/>
      <w:spacing w:val="10"/>
      <w:kern w:val="0"/>
      <w:sz w:val="28"/>
      <w:szCs w:val="20"/>
    </w:rPr>
  </w:style>
  <w:style w:type="paragraph" w:customStyle="1" w:styleId="134">
    <w:name w:val="正文一级标题"/>
    <w:basedOn w:val="1"/>
    <w:autoRedefine/>
    <w:qFormat/>
    <w:uiPriority w:val="0"/>
    <w:pPr>
      <w:numPr>
        <w:ilvl w:val="3"/>
        <w:numId w:val="5"/>
      </w:numPr>
      <w:tabs>
        <w:tab w:val="left" w:pos="2536"/>
        <w:tab w:val="clear" w:pos="420"/>
      </w:tabs>
      <w:adjustRightInd w:val="0"/>
      <w:snapToGrid w:val="0"/>
      <w:spacing w:line="360" w:lineRule="auto"/>
      <w:ind w:left="667" w:leftChars="100" w:right="100" w:rightChars="100" w:hanging="567" w:firstLineChars="200"/>
    </w:pPr>
    <w:rPr>
      <w:rFonts w:ascii="Times New Roman" w:hAnsi="Times New Roman" w:eastAsia="宋体" w:cs="宋体"/>
      <w:sz w:val="28"/>
      <w:szCs w:val="28"/>
    </w:rPr>
  </w:style>
  <w:style w:type="paragraph" w:customStyle="1" w:styleId="135">
    <w:name w:val="Bullet 1"/>
    <w:basedOn w:val="1"/>
    <w:qFormat/>
    <w:uiPriority w:val="0"/>
    <w:pPr>
      <w:widowControl/>
      <w:numPr>
        <w:ilvl w:val="0"/>
        <w:numId w:val="6"/>
      </w:numPr>
      <w:suppressLineNumbers/>
      <w:adjustRightInd w:val="0"/>
      <w:snapToGrid w:val="0"/>
      <w:spacing w:line="360" w:lineRule="auto"/>
      <w:ind w:firstLine="200" w:firstLineChars="200"/>
      <w:jc w:val="left"/>
    </w:pPr>
    <w:rPr>
      <w:rFonts w:ascii="宋体" w:hAnsi="宋体" w:eastAsia="宋体" w:cs="宋体"/>
      <w:kern w:val="0"/>
      <w:sz w:val="22"/>
      <w:szCs w:val="20"/>
      <w:lang w:val="en-GB"/>
    </w:rPr>
  </w:style>
  <w:style w:type="paragraph" w:customStyle="1" w:styleId="136">
    <w:name w:val="参考文献"/>
    <w:basedOn w:val="1"/>
    <w:qFormat/>
    <w:uiPriority w:val="0"/>
    <w:pPr>
      <w:adjustRightInd w:val="0"/>
      <w:snapToGrid w:val="0"/>
      <w:spacing w:after="120" w:line="300" w:lineRule="auto"/>
      <w:ind w:left="3544" w:firstLine="200" w:firstLineChars="200"/>
    </w:pPr>
    <w:rPr>
      <w:rFonts w:ascii="Times New Roman" w:hAnsi="Times New Roman" w:eastAsia="宋体" w:cs="宋体"/>
      <w:sz w:val="28"/>
      <w:szCs w:val="20"/>
    </w:rPr>
  </w:style>
  <w:style w:type="paragraph" w:customStyle="1" w:styleId="137">
    <w:name w:val="索引 51"/>
    <w:basedOn w:val="1"/>
    <w:next w:val="1"/>
    <w:qFormat/>
    <w:uiPriority w:val="0"/>
    <w:pPr>
      <w:adjustRightInd w:val="0"/>
      <w:snapToGrid w:val="0"/>
      <w:spacing w:line="360" w:lineRule="auto"/>
      <w:ind w:left="800" w:leftChars="800" w:firstLine="560" w:firstLineChars="200"/>
    </w:pPr>
    <w:rPr>
      <w:rFonts w:ascii="Times New Roman" w:hAnsi="Times New Roman" w:eastAsia="宋体" w:cs="宋体"/>
      <w:szCs w:val="28"/>
    </w:rPr>
  </w:style>
  <w:style w:type="paragraph" w:customStyle="1" w:styleId="138">
    <w:name w:val="列表段落1"/>
    <w:basedOn w:val="1"/>
    <w:qFormat/>
    <w:uiPriority w:val="0"/>
    <w:pPr>
      <w:adjustRightInd w:val="0"/>
      <w:snapToGrid w:val="0"/>
      <w:spacing w:line="360" w:lineRule="auto"/>
      <w:ind w:firstLine="420" w:firstLineChars="200"/>
    </w:pPr>
    <w:rPr>
      <w:rFonts w:ascii="宋体" w:hAnsi="宋体" w:eastAsia="宋体" w:cs="宋体"/>
      <w:sz w:val="28"/>
      <w:szCs w:val="28"/>
    </w:rPr>
  </w:style>
  <w:style w:type="paragraph" w:customStyle="1" w:styleId="139">
    <w:name w:val="TOC 标题11"/>
    <w:basedOn w:val="2"/>
    <w:next w:val="1"/>
    <w:qFormat/>
    <w:uiPriority w:val="0"/>
    <w:pPr>
      <w:keepLines/>
      <w:widowControl/>
      <w:numPr>
        <w:numId w:val="0"/>
      </w:numPr>
      <w:adjustRightInd w:val="0"/>
      <w:snapToGrid w:val="0"/>
      <w:spacing w:before="480" w:after="0" w:line="276" w:lineRule="auto"/>
      <w:jc w:val="left"/>
      <w:outlineLvl w:val="9"/>
    </w:pPr>
    <w:rPr>
      <w:rFonts w:ascii="Cambria" w:hAnsi="Cambria" w:cs="黑体"/>
      <w:color w:val="365F90"/>
      <w:kern w:val="0"/>
      <w:sz w:val="28"/>
      <w:szCs w:val="28"/>
    </w:rPr>
  </w:style>
  <w:style w:type="paragraph" w:customStyle="1" w:styleId="140">
    <w:name w:val="表内容"/>
    <w:autoRedefine/>
    <w:qFormat/>
    <w:uiPriority w:val="0"/>
    <w:rPr>
      <w:rFonts w:ascii="宋体" w:hAnsi="Times New Roman" w:eastAsia="宋体" w:cs="Times New Roman"/>
      <w:kern w:val="21"/>
      <w:sz w:val="24"/>
      <w:szCs w:val="24"/>
      <w:lang w:val="en-US" w:eastAsia="zh-CN" w:bidi="ar-SA"/>
    </w:rPr>
  </w:style>
  <w:style w:type="paragraph" w:customStyle="1" w:styleId="141">
    <w:name w:val="三级条标题"/>
    <w:basedOn w:val="123"/>
    <w:next w:val="1"/>
    <w:qFormat/>
    <w:uiPriority w:val="0"/>
    <w:pPr>
      <w:tabs>
        <w:tab w:val="left" w:pos="2100"/>
      </w:tabs>
      <w:outlineLvl w:val="4"/>
    </w:pPr>
  </w:style>
  <w:style w:type="paragraph" w:customStyle="1" w:styleId="142">
    <w:name w:val="p0"/>
    <w:basedOn w:val="1"/>
    <w:qFormat/>
    <w:uiPriority w:val="0"/>
    <w:pPr>
      <w:widowControl/>
      <w:adjustRightInd w:val="0"/>
      <w:snapToGrid w:val="0"/>
      <w:spacing w:line="360" w:lineRule="auto"/>
      <w:ind w:left="105" w:firstLine="420" w:firstLineChars="200"/>
      <w:jc w:val="left"/>
    </w:pPr>
    <w:rPr>
      <w:rFonts w:ascii="宋体" w:hAnsi="宋体" w:eastAsia="宋体" w:cs="宋体"/>
      <w:color w:val="000000"/>
      <w:kern w:val="0"/>
      <w:szCs w:val="21"/>
    </w:rPr>
  </w:style>
  <w:style w:type="paragraph" w:customStyle="1" w:styleId="143">
    <w:name w:val="章标题"/>
    <w:next w:val="1"/>
    <w:autoRedefine/>
    <w:qFormat/>
    <w:uiPriority w:val="0"/>
    <w:pPr>
      <w:spacing w:before="156" w:beforeLines="50" w:after="156" w:afterLines="50"/>
      <w:ind w:left="1325" w:hanging="425"/>
      <w:jc w:val="both"/>
      <w:outlineLvl w:val="1"/>
    </w:pPr>
    <w:rPr>
      <w:rFonts w:ascii="黑体" w:hAnsi="Times New Roman" w:eastAsia="黑体" w:cs="Times New Roman"/>
      <w:kern w:val="0"/>
      <w:sz w:val="21"/>
      <w:szCs w:val="20"/>
      <w:lang w:val="en-US" w:eastAsia="zh-CN" w:bidi="ar-SA"/>
    </w:rPr>
  </w:style>
  <w:style w:type="paragraph" w:customStyle="1" w:styleId="144">
    <w:name w:val="列出段落1"/>
    <w:basedOn w:val="1"/>
    <w:qFormat/>
    <w:uiPriority w:val="0"/>
    <w:pPr>
      <w:adjustRightInd w:val="0"/>
      <w:snapToGrid w:val="0"/>
      <w:spacing w:line="360" w:lineRule="auto"/>
      <w:ind w:firstLine="420" w:firstLineChars="200"/>
    </w:pPr>
    <w:rPr>
      <w:rFonts w:ascii="Calibri" w:hAnsi="Calibri" w:eastAsia="宋体" w:cs="宋体"/>
      <w:sz w:val="28"/>
    </w:rPr>
  </w:style>
  <w:style w:type="paragraph" w:customStyle="1" w:styleId="145">
    <w:name w:val="reader-word-layer"/>
    <w:basedOn w:val="1"/>
    <w:qFormat/>
    <w:uiPriority w:val="0"/>
    <w:pPr>
      <w:widowControl/>
      <w:adjustRightInd w:val="0"/>
      <w:snapToGrid w:val="0"/>
      <w:spacing w:before="100" w:beforeAutospacing="1" w:after="100" w:afterAutospacing="1"/>
      <w:ind w:firstLine="560" w:firstLineChars="200"/>
      <w:jc w:val="left"/>
    </w:pPr>
    <w:rPr>
      <w:rFonts w:ascii="宋体" w:hAnsi="宋体" w:eastAsia="宋体" w:cs="宋体"/>
      <w:kern w:val="0"/>
      <w:sz w:val="28"/>
      <w:szCs w:val="28"/>
    </w:rPr>
  </w:style>
  <w:style w:type="paragraph" w:customStyle="1" w:styleId="146">
    <w:name w:val="标准书眉一"/>
    <w:qFormat/>
    <w:uiPriority w:val="0"/>
    <w:pPr>
      <w:ind w:left="3544" w:hanging="425"/>
      <w:jc w:val="both"/>
    </w:pPr>
    <w:rPr>
      <w:rFonts w:ascii="Times New Roman" w:hAnsi="Times New Roman" w:eastAsia="宋体" w:cs="Times New Roman"/>
      <w:kern w:val="0"/>
      <w:sz w:val="20"/>
      <w:szCs w:val="20"/>
      <w:lang w:val="en-US" w:eastAsia="zh-CN" w:bidi="ar-SA"/>
    </w:rPr>
  </w:style>
  <w:style w:type="paragraph" w:customStyle="1" w:styleId="147">
    <w:name w:val="默认段落字体 Para Char"/>
    <w:basedOn w:val="1"/>
    <w:qFormat/>
    <w:uiPriority w:val="0"/>
    <w:pPr>
      <w:adjustRightInd w:val="0"/>
      <w:snapToGrid w:val="0"/>
      <w:ind w:firstLine="560" w:firstLineChars="200"/>
    </w:pPr>
    <w:rPr>
      <w:rFonts w:ascii="Tahoma" w:hAnsi="Tahoma" w:eastAsia="宋体" w:cs="宋体"/>
      <w:sz w:val="28"/>
      <w:szCs w:val="20"/>
    </w:rPr>
  </w:style>
  <w:style w:type="paragraph" w:customStyle="1" w:styleId="148">
    <w:name w:val="表内文字居中"/>
    <w:link w:val="150"/>
    <w:autoRedefine/>
    <w:qFormat/>
    <w:uiPriority w:val="0"/>
    <w:pPr>
      <w:jc w:val="center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customStyle="1" w:styleId="149">
    <w:name w:val="表内文字居左"/>
    <w:qFormat/>
    <w:uiPriority w:val="0"/>
    <w:pPr>
      <w:widowControl w:val="0"/>
      <w:adjustRightInd w:val="0"/>
      <w:snapToGrid w:val="0"/>
      <w:spacing w:line="440" w:lineRule="exact"/>
      <w:jc w:val="center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character" w:customStyle="1" w:styleId="150">
    <w:name w:val="表内文字居中 Char"/>
    <w:link w:val="148"/>
    <w:autoRedefine/>
    <w:qFormat/>
    <w:uiPriority w:val="0"/>
    <w:rPr>
      <w:rFonts w:ascii="Times New Roman" w:hAnsi="Times New Roman" w:eastAsia="宋体" w:cs="Times New Roman"/>
      <w:sz w:val="24"/>
      <w:szCs w:val="24"/>
    </w:rPr>
  </w:style>
  <w:style w:type="paragraph" w:customStyle="1" w:styleId="151">
    <w:name w:val="目录名"/>
    <w:basedOn w:val="1"/>
    <w:next w:val="29"/>
    <w:qFormat/>
    <w:uiPriority w:val="0"/>
    <w:pPr>
      <w:adjustRightInd w:val="0"/>
      <w:snapToGrid w:val="0"/>
      <w:spacing w:after="163" w:afterLines="50" w:line="360" w:lineRule="auto"/>
      <w:ind w:firstLine="643" w:firstLineChars="200"/>
    </w:pPr>
    <w:rPr>
      <w:rFonts w:ascii="仿宋" w:hAnsi="仿宋" w:eastAsia="仿宋" w:cs="宋体"/>
      <w:b/>
      <w:sz w:val="32"/>
      <w:szCs w:val="32"/>
    </w:rPr>
  </w:style>
  <w:style w:type="paragraph" w:customStyle="1" w:styleId="152">
    <w:name w:val="封面标题"/>
    <w:next w:val="1"/>
    <w:autoRedefine/>
    <w:qFormat/>
    <w:uiPriority w:val="0"/>
    <w:pPr>
      <w:spacing w:before="240" w:after="240"/>
      <w:jc w:val="center"/>
    </w:pPr>
    <w:rPr>
      <w:rFonts w:ascii="宋体" w:hAnsi="宋体" w:eastAsia="隶书" w:cs="Times New Roman"/>
      <w:b/>
      <w:bCs/>
      <w:kern w:val="2"/>
      <w:sz w:val="48"/>
      <w:szCs w:val="44"/>
      <w:lang w:val="en-US" w:eastAsia="zh-CN" w:bidi="ar-SA"/>
    </w:rPr>
  </w:style>
  <w:style w:type="paragraph" w:customStyle="1" w:styleId="153">
    <w:name w:val="投标文件"/>
    <w:next w:val="1"/>
    <w:autoRedefine/>
    <w:qFormat/>
    <w:uiPriority w:val="0"/>
    <w:pPr>
      <w:jc w:val="center"/>
    </w:pPr>
    <w:rPr>
      <w:rFonts w:ascii="仿宋" w:hAnsi="仿宋" w:eastAsia="仿宋" w:cs="宋体"/>
      <w:b/>
      <w:bCs/>
      <w:kern w:val="2"/>
      <w:sz w:val="44"/>
      <w:szCs w:val="44"/>
      <w:lang w:val="en-US" w:eastAsia="zh-CN" w:bidi="ar-SA"/>
    </w:rPr>
  </w:style>
  <w:style w:type="paragraph" w:customStyle="1" w:styleId="154">
    <w:name w:val="目录 22"/>
    <w:basedOn w:val="1"/>
    <w:next w:val="1"/>
    <w:qFormat/>
    <w:uiPriority w:val="0"/>
    <w:pPr>
      <w:adjustRightInd w:val="0"/>
      <w:snapToGrid w:val="0"/>
      <w:spacing w:before="120" w:after="120" w:line="440" w:lineRule="exact"/>
      <w:jc w:val="center"/>
    </w:pPr>
    <w:rPr>
      <w:rFonts w:ascii="Times New Roman" w:hAnsi="Times New Roman" w:eastAsia="宋体" w:cs="宋体"/>
      <w:iCs/>
      <w:sz w:val="28"/>
      <w:szCs w:val="28"/>
    </w:rPr>
  </w:style>
  <w:style w:type="paragraph" w:customStyle="1" w:styleId="155">
    <w:name w:val="msonormal"/>
    <w:basedOn w:val="1"/>
    <w:autoRedefine/>
    <w:qFormat/>
    <w:uiPriority w:val="0"/>
    <w:pPr>
      <w:widowControl/>
      <w:adjustRightInd w:val="0"/>
      <w:snapToGrid w:val="0"/>
      <w:spacing w:before="100" w:beforeAutospacing="1" w:after="100" w:afterAutospacing="1"/>
      <w:ind w:firstLine="560" w:firstLineChars="200"/>
      <w:jc w:val="left"/>
    </w:pPr>
    <w:rPr>
      <w:rFonts w:ascii="宋体" w:hAnsi="宋体" w:eastAsia="宋体" w:cs="宋体"/>
      <w:kern w:val="0"/>
      <w:sz w:val="28"/>
      <w:szCs w:val="28"/>
    </w:rPr>
  </w:style>
  <w:style w:type="paragraph" w:customStyle="1" w:styleId="156">
    <w:name w:val="font0"/>
    <w:basedOn w:val="1"/>
    <w:qFormat/>
    <w:uiPriority w:val="0"/>
    <w:pPr>
      <w:widowControl/>
      <w:adjustRightInd w:val="0"/>
      <w:snapToGrid w:val="0"/>
      <w:spacing w:before="100" w:beforeAutospacing="1" w:after="100" w:afterAutospacing="1"/>
      <w:ind w:firstLine="560" w:firstLineChars="200"/>
      <w:jc w:val="left"/>
    </w:pPr>
    <w:rPr>
      <w:rFonts w:ascii="宋体" w:hAnsi="宋体" w:eastAsia="宋体" w:cs="宋体"/>
      <w:color w:val="000000"/>
      <w:kern w:val="0"/>
      <w:sz w:val="22"/>
    </w:rPr>
  </w:style>
  <w:style w:type="paragraph" w:customStyle="1" w:styleId="157">
    <w:name w:val="font1"/>
    <w:basedOn w:val="1"/>
    <w:qFormat/>
    <w:uiPriority w:val="0"/>
    <w:pPr>
      <w:widowControl/>
      <w:adjustRightInd w:val="0"/>
      <w:snapToGrid w:val="0"/>
      <w:spacing w:before="100" w:beforeAutospacing="1" w:after="100" w:afterAutospacing="1"/>
      <w:ind w:firstLine="560" w:firstLineChars="200"/>
      <w:jc w:val="left"/>
    </w:pPr>
    <w:rPr>
      <w:rFonts w:ascii="宋体" w:hAnsi="宋体" w:eastAsia="宋体" w:cs="宋体"/>
      <w:color w:val="000000"/>
      <w:kern w:val="0"/>
      <w:sz w:val="20"/>
      <w:szCs w:val="20"/>
    </w:rPr>
  </w:style>
  <w:style w:type="paragraph" w:customStyle="1" w:styleId="158">
    <w:name w:val="font2"/>
    <w:basedOn w:val="1"/>
    <w:autoRedefine/>
    <w:qFormat/>
    <w:uiPriority w:val="0"/>
    <w:pPr>
      <w:widowControl/>
      <w:adjustRightInd w:val="0"/>
      <w:snapToGrid w:val="0"/>
      <w:spacing w:before="100" w:beforeAutospacing="1" w:after="100" w:afterAutospacing="1"/>
      <w:ind w:firstLine="560" w:firstLineChars="200"/>
      <w:jc w:val="left"/>
    </w:pPr>
    <w:rPr>
      <w:rFonts w:ascii="Calibri" w:hAnsi="Calibri" w:eastAsia="宋体" w:cs="Calibri"/>
      <w:color w:val="000000"/>
      <w:kern w:val="0"/>
      <w:sz w:val="20"/>
      <w:szCs w:val="20"/>
    </w:rPr>
  </w:style>
  <w:style w:type="paragraph" w:customStyle="1" w:styleId="159">
    <w:name w:val="font3"/>
    <w:basedOn w:val="1"/>
    <w:autoRedefine/>
    <w:qFormat/>
    <w:uiPriority w:val="0"/>
    <w:pPr>
      <w:widowControl/>
      <w:adjustRightInd w:val="0"/>
      <w:snapToGrid w:val="0"/>
      <w:spacing w:before="100" w:beforeAutospacing="1" w:after="100" w:afterAutospacing="1"/>
      <w:ind w:firstLine="560" w:firstLineChars="200"/>
      <w:jc w:val="left"/>
    </w:pPr>
    <w:rPr>
      <w:rFonts w:ascii="宋体" w:hAnsi="宋体" w:eastAsia="宋体" w:cs="宋体"/>
      <w:color w:val="000000"/>
      <w:kern w:val="0"/>
      <w:sz w:val="20"/>
      <w:szCs w:val="20"/>
    </w:rPr>
  </w:style>
  <w:style w:type="paragraph" w:customStyle="1" w:styleId="160">
    <w:name w:val="et2"/>
    <w:basedOn w:val="1"/>
    <w:autoRedefine/>
    <w:qFormat/>
    <w:uiPriority w:val="0"/>
    <w:pPr>
      <w:widowControl/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adjustRightInd w:val="0"/>
      <w:snapToGrid w:val="0"/>
      <w:spacing w:before="100" w:beforeAutospacing="1" w:after="100" w:afterAutospacing="1"/>
      <w:ind w:firstLine="560" w:firstLineChars="200"/>
      <w:jc w:val="center"/>
    </w:pPr>
    <w:rPr>
      <w:rFonts w:ascii="宋体" w:hAnsi="宋体" w:eastAsia="宋体" w:cs="宋体"/>
      <w:kern w:val="0"/>
      <w:sz w:val="20"/>
      <w:szCs w:val="20"/>
    </w:rPr>
  </w:style>
  <w:style w:type="paragraph" w:customStyle="1" w:styleId="161">
    <w:name w:val="et3"/>
    <w:basedOn w:val="1"/>
    <w:qFormat/>
    <w:uiPriority w:val="0"/>
    <w:pPr>
      <w:widowControl/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auto" w:fill="FFFF00"/>
      <w:adjustRightInd w:val="0"/>
      <w:snapToGrid w:val="0"/>
      <w:spacing w:before="100" w:beforeAutospacing="1" w:after="100" w:afterAutospacing="1"/>
      <w:ind w:firstLine="560" w:firstLineChars="200"/>
      <w:jc w:val="center"/>
    </w:pPr>
    <w:rPr>
      <w:rFonts w:ascii="宋体" w:hAnsi="宋体" w:eastAsia="宋体" w:cs="宋体"/>
      <w:kern w:val="0"/>
      <w:sz w:val="20"/>
      <w:szCs w:val="20"/>
    </w:rPr>
  </w:style>
  <w:style w:type="paragraph" w:customStyle="1" w:styleId="162">
    <w:name w:val="et4"/>
    <w:basedOn w:val="1"/>
    <w:autoRedefine/>
    <w:qFormat/>
    <w:uiPriority w:val="0"/>
    <w:pPr>
      <w:widowControl/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adjustRightInd w:val="0"/>
      <w:snapToGrid w:val="0"/>
      <w:spacing w:before="100" w:beforeAutospacing="1" w:after="100" w:afterAutospacing="1"/>
      <w:ind w:firstLine="560" w:firstLineChars="200"/>
      <w:jc w:val="center"/>
    </w:pPr>
    <w:rPr>
      <w:rFonts w:ascii="Calibri" w:hAnsi="Calibri" w:eastAsia="宋体" w:cs="Calibri"/>
      <w:kern w:val="0"/>
      <w:sz w:val="20"/>
      <w:szCs w:val="20"/>
    </w:rPr>
  </w:style>
  <w:style w:type="paragraph" w:customStyle="1" w:styleId="163">
    <w:name w:val="et5"/>
    <w:basedOn w:val="1"/>
    <w:autoRedefine/>
    <w:qFormat/>
    <w:uiPriority w:val="0"/>
    <w:pPr>
      <w:widowControl/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auto" w:fill="FFFF00"/>
      <w:adjustRightInd w:val="0"/>
      <w:snapToGrid w:val="0"/>
      <w:spacing w:before="100" w:beforeAutospacing="1" w:after="100" w:afterAutospacing="1"/>
      <w:ind w:firstLine="560" w:firstLineChars="200"/>
      <w:jc w:val="center"/>
    </w:pPr>
    <w:rPr>
      <w:rFonts w:ascii="宋体" w:hAnsi="宋体" w:eastAsia="宋体" w:cs="宋体"/>
      <w:color w:val="000000"/>
      <w:kern w:val="0"/>
      <w:sz w:val="20"/>
      <w:szCs w:val="20"/>
    </w:rPr>
  </w:style>
  <w:style w:type="paragraph" w:customStyle="1" w:styleId="164">
    <w:name w:val="et7"/>
    <w:basedOn w:val="1"/>
    <w:autoRedefine/>
    <w:qFormat/>
    <w:uiPriority w:val="0"/>
    <w:pPr>
      <w:widowControl/>
      <w:pBdr>
        <w:top w:val="single" w:color="000000" w:sz="4" w:space="0"/>
        <w:left w:val="single" w:color="000000" w:sz="4" w:space="0"/>
        <w:bottom w:val="single" w:color="000000" w:sz="8" w:space="0"/>
        <w:right w:val="single" w:color="000000" w:sz="4" w:space="0"/>
      </w:pBdr>
      <w:adjustRightInd w:val="0"/>
      <w:snapToGrid w:val="0"/>
      <w:spacing w:before="100" w:beforeAutospacing="1" w:after="100" w:afterAutospacing="1"/>
      <w:ind w:firstLine="560" w:firstLineChars="200"/>
      <w:jc w:val="center"/>
    </w:pPr>
    <w:rPr>
      <w:rFonts w:ascii="宋体" w:hAnsi="宋体" w:eastAsia="宋体" w:cs="宋体"/>
      <w:kern w:val="0"/>
      <w:sz w:val="20"/>
      <w:szCs w:val="20"/>
    </w:rPr>
  </w:style>
  <w:style w:type="paragraph" w:customStyle="1" w:styleId="165">
    <w:name w:val="et8"/>
    <w:basedOn w:val="1"/>
    <w:qFormat/>
    <w:uiPriority w:val="0"/>
    <w:pPr>
      <w:widowControl/>
      <w:pBdr>
        <w:top w:val="single" w:color="000000" w:sz="4" w:space="0"/>
        <w:left w:val="single" w:color="000000" w:sz="4" w:space="0"/>
        <w:bottom w:val="single" w:color="000000" w:sz="8" w:space="0"/>
        <w:right w:val="single" w:color="000000" w:sz="4" w:space="0"/>
      </w:pBdr>
      <w:adjustRightInd w:val="0"/>
      <w:snapToGrid w:val="0"/>
      <w:spacing w:before="100" w:beforeAutospacing="1" w:after="100" w:afterAutospacing="1"/>
      <w:ind w:firstLine="560" w:firstLineChars="200"/>
      <w:jc w:val="center"/>
    </w:pPr>
    <w:rPr>
      <w:rFonts w:ascii="Calibri" w:hAnsi="Calibri" w:eastAsia="宋体" w:cs="Calibri"/>
      <w:kern w:val="0"/>
      <w:sz w:val="20"/>
      <w:szCs w:val="20"/>
    </w:rPr>
  </w:style>
  <w:style w:type="paragraph" w:customStyle="1" w:styleId="166">
    <w:name w:val="et6"/>
    <w:basedOn w:val="1"/>
    <w:autoRedefine/>
    <w:qFormat/>
    <w:uiPriority w:val="0"/>
    <w:pPr>
      <w:widowControl/>
      <w:pBdr>
        <w:top w:val="single" w:color="000000" w:sz="4" w:space="0"/>
        <w:left w:val="single" w:color="000000" w:sz="8" w:space="0"/>
        <w:bottom w:val="single" w:color="000000" w:sz="4" w:space="0"/>
        <w:right w:val="single" w:color="000000" w:sz="4" w:space="0"/>
      </w:pBdr>
      <w:adjustRightInd w:val="0"/>
      <w:snapToGrid w:val="0"/>
      <w:spacing w:before="100" w:beforeAutospacing="1" w:after="100" w:afterAutospacing="1"/>
      <w:ind w:firstLine="560" w:firstLineChars="200"/>
      <w:jc w:val="center"/>
    </w:pPr>
    <w:rPr>
      <w:rFonts w:ascii="Calibri" w:hAnsi="Calibri" w:eastAsia="宋体" w:cs="Calibri"/>
      <w:kern w:val="0"/>
      <w:sz w:val="20"/>
      <w:szCs w:val="20"/>
    </w:rPr>
  </w:style>
  <w:style w:type="paragraph" w:customStyle="1" w:styleId="167">
    <w:name w:val="et9"/>
    <w:basedOn w:val="1"/>
    <w:qFormat/>
    <w:uiPriority w:val="0"/>
    <w:pPr>
      <w:widowControl/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adjustRightInd w:val="0"/>
      <w:snapToGrid w:val="0"/>
      <w:spacing w:before="100" w:beforeAutospacing="1" w:after="100" w:afterAutospacing="1"/>
      <w:ind w:firstLine="560" w:firstLineChars="200"/>
      <w:jc w:val="center"/>
    </w:pPr>
    <w:rPr>
      <w:rFonts w:ascii="宋体" w:hAnsi="宋体" w:eastAsia="宋体" w:cs="宋体"/>
      <w:color w:val="000000"/>
      <w:kern w:val="0"/>
      <w:sz w:val="20"/>
      <w:szCs w:val="20"/>
    </w:rPr>
  </w:style>
  <w:style w:type="paragraph" w:customStyle="1" w:styleId="168">
    <w:name w:val="et10"/>
    <w:basedOn w:val="1"/>
    <w:autoRedefine/>
    <w:qFormat/>
    <w:uiPriority w:val="0"/>
    <w:pPr>
      <w:widowControl/>
      <w:pBdr>
        <w:top w:val="single" w:color="000000" w:sz="4" w:space="0"/>
        <w:left w:val="single" w:color="000000" w:sz="8" w:space="0"/>
        <w:bottom w:val="single" w:color="000000" w:sz="8" w:space="0"/>
        <w:right w:val="single" w:color="000000" w:sz="4" w:space="0"/>
      </w:pBdr>
      <w:adjustRightInd w:val="0"/>
      <w:snapToGrid w:val="0"/>
      <w:spacing w:before="100" w:beforeAutospacing="1" w:after="100" w:afterAutospacing="1"/>
      <w:ind w:firstLine="560" w:firstLineChars="200"/>
      <w:jc w:val="center"/>
    </w:pPr>
    <w:rPr>
      <w:rFonts w:ascii="Calibri" w:hAnsi="Calibri" w:eastAsia="宋体" w:cs="Calibri"/>
      <w:kern w:val="0"/>
      <w:sz w:val="20"/>
      <w:szCs w:val="20"/>
    </w:rPr>
  </w:style>
  <w:style w:type="paragraph" w:customStyle="1" w:styleId="169">
    <w:name w:val="et11"/>
    <w:basedOn w:val="1"/>
    <w:autoRedefine/>
    <w:qFormat/>
    <w:uiPriority w:val="0"/>
    <w:pPr>
      <w:widowControl/>
      <w:pBdr>
        <w:top w:val="single" w:color="000000" w:sz="4" w:space="0"/>
        <w:left w:val="single" w:color="000000" w:sz="4" w:space="0"/>
        <w:bottom w:val="single" w:color="000000" w:sz="8" w:space="0"/>
        <w:right w:val="single" w:color="000000" w:sz="4" w:space="0"/>
      </w:pBdr>
      <w:adjustRightInd w:val="0"/>
      <w:snapToGrid w:val="0"/>
      <w:spacing w:before="100" w:beforeAutospacing="1" w:after="100" w:afterAutospacing="1"/>
      <w:ind w:firstLine="560" w:firstLineChars="200"/>
      <w:jc w:val="center"/>
    </w:pPr>
    <w:rPr>
      <w:rFonts w:ascii="宋体" w:hAnsi="宋体" w:eastAsia="宋体" w:cs="宋体"/>
      <w:kern w:val="0"/>
      <w:sz w:val="20"/>
      <w:szCs w:val="20"/>
    </w:rPr>
  </w:style>
  <w:style w:type="paragraph" w:customStyle="1" w:styleId="170">
    <w:name w:val="et12"/>
    <w:basedOn w:val="1"/>
    <w:qFormat/>
    <w:uiPriority w:val="0"/>
    <w:pPr>
      <w:widowControl/>
      <w:pBdr>
        <w:top w:val="single" w:color="000000" w:sz="4" w:space="0"/>
        <w:left w:val="single" w:color="000000" w:sz="4" w:space="0"/>
        <w:bottom w:val="single" w:color="000000" w:sz="8" w:space="0"/>
        <w:right w:val="single" w:color="000000" w:sz="4" w:space="0"/>
      </w:pBdr>
      <w:adjustRightInd w:val="0"/>
      <w:snapToGrid w:val="0"/>
      <w:spacing w:before="100" w:beforeAutospacing="1" w:after="100" w:afterAutospacing="1"/>
      <w:ind w:firstLine="560" w:firstLineChars="200"/>
      <w:jc w:val="center"/>
    </w:pPr>
    <w:rPr>
      <w:rFonts w:ascii="Calibri" w:hAnsi="Calibri" w:eastAsia="宋体" w:cs="Calibri"/>
      <w:kern w:val="0"/>
      <w:sz w:val="20"/>
      <w:szCs w:val="20"/>
    </w:rPr>
  </w:style>
  <w:style w:type="paragraph" w:customStyle="1" w:styleId="171">
    <w:name w:val="列表段落2"/>
    <w:basedOn w:val="1"/>
    <w:autoRedefine/>
    <w:qFormat/>
    <w:uiPriority w:val="0"/>
    <w:pPr>
      <w:adjustRightInd w:val="0"/>
      <w:snapToGrid w:val="0"/>
      <w:spacing w:before="120" w:after="120" w:line="360" w:lineRule="auto"/>
      <w:ind w:firstLine="420" w:firstLineChars="200"/>
      <w:jc w:val="left"/>
    </w:pPr>
    <w:rPr>
      <w:rFonts w:ascii="黑体" w:hAnsi="黑体" w:eastAsia="宋体" w:cs="宋体"/>
      <w:sz w:val="28"/>
      <w:szCs w:val="28"/>
    </w:rPr>
  </w:style>
  <w:style w:type="paragraph" w:customStyle="1" w:styleId="172">
    <w:name w:val="正文1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character" w:customStyle="1" w:styleId="173">
    <w:name w:val="15"/>
    <w:basedOn w:val="36"/>
    <w:autoRedefine/>
    <w:qFormat/>
    <w:uiPriority w:val="0"/>
    <w:rPr>
      <w:rFonts w:hint="default" w:ascii="Times New Roman" w:hAnsi="Times New Roman" w:cs="Times New Roman"/>
    </w:rPr>
  </w:style>
  <w:style w:type="character" w:customStyle="1" w:styleId="174">
    <w:name w:val="10"/>
    <w:basedOn w:val="36"/>
    <w:autoRedefine/>
    <w:qFormat/>
    <w:uiPriority w:val="0"/>
    <w:rPr>
      <w:rFonts w:hint="default" w:ascii="Times New Roman" w:hAnsi="Times New Roman" w:cs="Times New Roman"/>
    </w:rPr>
  </w:style>
  <w:style w:type="paragraph" w:customStyle="1" w:styleId="175">
    <w:name w:val="模板正文"/>
    <w:basedOn w:val="1"/>
    <w:autoRedefine/>
    <w:qFormat/>
    <w:uiPriority w:val="0"/>
    <w:pPr>
      <w:wordWrap w:val="0"/>
      <w:ind w:firstLine="482" w:firstLineChars="200"/>
    </w:pPr>
    <w:rPr>
      <w:rFonts w:ascii="Times New Roman" w:hAnsi="Times New Roman" w:eastAsia="华文仿宋" w:cs="Times New Roman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708</Words>
  <Characters>948</Characters>
  <Lines>6</Lines>
  <Paragraphs>1</Paragraphs>
  <TotalTime>7</TotalTime>
  <ScaleCrop>false</ScaleCrop>
  <LinksUpToDate>false</LinksUpToDate>
  <CharactersWithSpaces>956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2023-06-28T07:59:00Z</dcterms:created>
  <dc:creator>Administrator</dc:creator>
  <cp:lastModifiedBy>孙会君</cp:lastModifiedBy>
  <dcterms:modified xsi:type="dcterms:W3CDTF">2026-06-02T10:24:27Z</dcterms:modified>
  <cp:revision>47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eyJoZGlkIjoiZWYzN2RlYmNiNGU2MGUzMGZlOGEwZThmNmY1NzU0NjYiLCJ1c2VySWQiOiI5MjQ5MDU3MzIifQ==</vt:lpwstr>
  </property>
  <property fmtid="{D5CDD505-2E9C-101B-9397-08002B2CF9AE}" pid="3" name="KSOProductBuildVer">
    <vt:lpwstr>2052-12.1.0.24657</vt:lpwstr>
  </property>
  <property fmtid="{D5CDD505-2E9C-101B-9397-08002B2CF9AE}" pid="4" name="ICV">
    <vt:lpwstr>D5CB5D665F2445C09776C9497253CD62_13</vt:lpwstr>
  </property>
</Properties>
</file>