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237E"/>
          <w:sz w:val="52"/>
          <w:szCs w:val="52"/>
        </w:rPr>
        <w:t xml:space="preserve">ALGORITHMLENS</w:t>
      </w:r>
    </w:p>
    <w:p>
      <w:pPr>
        <w:spacing w:after="100"/>
        <w:jc w:val="center"/>
      </w:pPr>
      <w:r>
        <w:rPr>
          <w:rFonts w:ascii="Arial" w:cs="Arial" w:eastAsia="Arial" w:hAnsi="Arial"/>
          <w:color w:val="37474F"/>
          <w:sz w:val="32"/>
          <w:szCs w:val="32"/>
        </w:rPr>
        <w:t xml:space="preserve">In-App Social Media Scrolling Experience</w:t>
      </w:r>
    </w:p>
    <w:p>
      <w:pPr>
        <w:spacing w:after="400"/>
        <w:jc w:val="center"/>
      </w:pPr>
      <w:r>
        <w:rPr>
          <w:rFonts w:ascii="Arial" w:cs="Arial" w:eastAsia="Arial" w:hAnsi="Arial"/>
          <w:color w:val="546E7A"/>
          <w:sz w:val="28"/>
          <w:szCs w:val="28"/>
        </w:rPr>
        <w:t xml:space="preserve">Deep Dive QA Audit Report</w:t>
      </w:r>
    </w:p>
    <w:p>
      <w:pPr>
        <w:pBdr>
          <w:bottom w:val="single" w:color="1A237E" w:sz="6" w:space="8"/>
        </w:pBdr>
        <w:jc w:val="center"/>
      </w:pPr>
    </w:p>
    <w:p>
      <w:pPr>
        <w:spacing w:before="400"/>
      </w:pPr>
    </w:p>
    <w:p>
      <w:pPr>
        <w:spacing w:after="60"/>
        <w:jc w:val="center"/>
      </w:pPr>
      <w:r>
        <w:rPr>
          <w:rFonts w:ascii="Arial" w:cs="Arial" w:eastAsia="Arial" w:hAnsi="Arial"/>
          <w:color w:val="757575"/>
          <w:sz w:val="22"/>
          <w:szCs w:val="22"/>
        </w:rPr>
        <w:t xml:space="preserve">February 19, 2026</w:t>
      </w:r>
    </w:p>
    <w:p>
      <w:pPr>
        <w:spacing w:after="60"/>
        <w:jc w:val="center"/>
      </w:pPr>
      <w:r>
        <w:rPr>
          <w:rFonts w:ascii="Arial" w:cs="Arial" w:eastAsia="Arial" w:hAnsi="Arial"/>
          <w:color w:val="757575"/>
          <w:sz w:val="22"/>
          <w:szCs w:val="22"/>
        </w:rPr>
        <w:t xml:space="preserve">Scope: Mobile App (Expo/React Native) + Chrome Extension</w:t>
      </w:r>
    </w:p>
    <w:p>
      <w:pPr>
        <w:spacing w:after="60"/>
        <w:jc w:val="center"/>
      </w:pPr>
      <w:r>
        <w:rPr>
          <w:rFonts w:ascii="Arial" w:cs="Arial" w:eastAsia="Arial" w:hAnsi="Arial"/>
          <w:color w:val="757575"/>
          <w:sz w:val="22"/>
          <w:szCs w:val="22"/>
        </w:rPr>
        <w:t xml:space="preserve">Platforms Audited: Instagram, Twitter/X, YouTube, TikTok, Facebook, Reddit</w:t>
      </w:r>
    </w:p>
    <w:p>
      <w:pPr>
        <w:spacing w:after="200"/>
        <w:jc w:val="center"/>
      </w:pPr>
      <w:r>
        <w:rPr>
          <w:rFonts w:ascii="Arial" w:cs="Arial" w:eastAsia="Arial" w:hAnsi="Arial"/>
          <w:b/>
          <w:bCs/>
          <w:color w:val="D32F2F"/>
          <w:sz w:val="22"/>
          <w:szCs w:val="22"/>
        </w:rPr>
        <w:t xml:space="preserve">Verdict: NOT READY TO SHIP — 18 Critical/Important issues require resolution</w:t>
      </w:r>
    </w:p>
    <w:p>
      <w:r>
        <w:br w:type="page"/>
      </w:r>
    </w:p>
    <w:p>
      <w:pPr>
        <w:pStyle w:val="Heading1"/>
      </w:pPr>
      <w:r>
        <w:rPr>
          <w:b/>
          <w:bCs/>
        </w:rPr>
        <w:t xml:space="preserve">1. Executive Summary</w:t>
      </w:r>
    </w:p>
    <w:p>
      <w:pPr>
        <w:spacing w:after="120"/>
      </w:pPr>
      <w:r>
        <w:rPr>
          <w:rFonts w:ascii="Arial" w:cs="Arial" w:eastAsia="Arial" w:hAnsi="Arial"/>
          <w:sz w:val="22"/>
          <w:szCs w:val="22"/>
        </w:rPr>
        <w:t xml:space="preserve">This audit examines the core user experience of scrolling through social media feeds within the AlgorithmLens mobile app. The app uses a React Native WebView to load mobile versions of social media platforms (instagram.com, x.com, m.youtube.com, etc.), injecting JavaScript to silently capture feed items as the user scrolls. This is the single most important UX surface in the entire product — if scrolling through feeds doesn’t feel as seamless as the native apps, users will abandon AlgorithmLens immediately.</w:t>
      </w:r>
    </w:p>
    <w:p>
      <w:pPr>
        <w:spacing w:after="120"/>
      </w:pPr>
      <w:r>
        <w:rPr>
          <w:rFonts w:ascii="Arial" w:cs="Arial" w:eastAsia="Arial" w:hAnsi="Arial"/>
          <w:sz w:val="22"/>
          <w:szCs w:val="22"/>
        </w:rPr>
        <w:t xml:space="preserve">After reviewing every line of code across the WebView scanner, all six platform injection scripts, the scan overlay, the scanner screen, the auth flow, and the underlying architecture, this audit identifies 26 issues across three severity levels. The findings are organized into seven audit domains: Account Connection, WebView Scrolling Fidelity, Touch/Gesture Handling, Scan Lifecycle UX, Platform-Specific Fragility, Performance, and Data Integrity.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bCs/>
                <w:color w:val="D32F2F"/>
                <w:sz w:val="24"/>
                <w:szCs w:val="24"/>
              </w:rPr>
              <w:t xml:space="preserve">7 Critical</w:t>
            </w:r>
          </w:p>
        </w:tc>
        <w:tc>
          <w:tcPr>
            <w:tcW w:type="dxa" w:w="252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pPr>
              <w:jc w:val="center"/>
            </w:pPr>
            <w:r>
              <w:rPr>
                <w:rFonts w:ascii="Arial" w:cs="Arial" w:eastAsia="Arial" w:hAnsi="Arial"/>
                <w:b/>
                <w:bCs/>
                <w:color w:val="E65100"/>
                <w:sz w:val="24"/>
                <w:szCs w:val="24"/>
              </w:rPr>
              <w:t xml:space="preserve">11 Important</w:t>
            </w:r>
          </w:p>
        </w:tc>
        <w:tc>
          <w:tcPr>
            <w:tcW w:type="dxa" w:w="252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pPr>
              <w:jc w:val="center"/>
            </w:pPr>
            <w:r>
              <w:rPr>
                <w:rFonts w:ascii="Arial" w:cs="Arial" w:eastAsia="Arial" w:hAnsi="Arial"/>
                <w:b/>
                <w:bCs/>
                <w:color w:val="1565C0"/>
                <w:sz w:val="24"/>
                <w:szCs w:val="24"/>
              </w:rPr>
              <w:t xml:space="preserve">8 Minor</w:t>
            </w:r>
          </w:p>
        </w:tc>
        <w:tc>
          <w:tcPr>
            <w:tcW w:type="dxa" w:w="25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26 Total</w:t>
            </w:r>
          </w:p>
        </w:tc>
      </w:tr>
    </w:tbl>
    <w:p>
      <w:r>
        <w:br w:type="page"/>
      </w:r>
    </w:p>
    <w:p>
      <w:pPr>
        <w:pStyle w:val="Heading1"/>
      </w:pPr>
      <w:r>
        <w:rPr>
          <w:b/>
          <w:bCs/>
        </w:rPr>
        <w:t xml:space="preserve">2. Critical Findings — Blocks Ship</w:t>
      </w:r>
    </w:p>
    <w:p>
      <w:pPr>
        <w:spacing w:after="120"/>
      </w:pPr>
      <w:r>
        <w:rPr>
          <w:rFonts w:ascii="Arial" w:cs="Arial" w:eastAsia="Arial" w:hAnsi="Arial"/>
          <w:sz w:val="22"/>
          <w:szCs w:val="22"/>
        </w:rPr>
        <w:t xml:space="preserve">These issues make the in-app scrolling experience fundamentally broken or unacceptable compared to native social media apps. Every one must be resolved before any beta users touch the app.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200"/>
        <w:gridCol w:w="3200"/>
        <w:gridCol w:w="1200"/>
        <w:gridCol w:w="1780"/>
      </w:tblGrid>
      <w:t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C1</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Social Media Login Within WebView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must already be logged into Instagram/Twitter/etc. in a mobile browser for the WebView cookies to work. There is NO in-app flow to connect or authenticate with any social media platform. The WebView sets sharedCookiesEnabled=true and thirdPartyCookiesEnabled=true, but this only shares cookies from Safari/Chrome — most users will see a login wall instead of their feed. The app has zero onboarding guidance explaining this requirement.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WebViewScanner.tsx L393-404</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of new users will hit a login wall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C2</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WebView Login Blocked by Navigation Filter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user DOES try to log in within the WebView, the ALLOWED_PATH_PATTERNS whitelist (lines 76-87) only covers basic /login, /auth, /accounts paths. Platform-specific OAuth flows (Google OAuth redirects, Facebook’s multi-step auth, Apple SSO) use domains like accounts.google.com, which is a DIFFERENT HOSTNAME than instagram.com. The handleNavigationRequest function (L159-177) blocks cross-domain navigation unless the host includes the base host. Google OAuth, Facebook login, and Apple sign-in will all be blocked.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WebViewScanner.tsx L64-87, L159-177</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cannot log into platforms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C3</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TikTok Mobile Web Is Completely Non-Functional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TikTok’s mobile web (tiktok.com/foryou) is intentionally degraded — it aggressively pushes users to the native app and provides an extremely limited web experience. The full-screen vertical video format cannot work within a constrained WebView. The injected CSS forces videos to max-height: 60vh which breaks TikTok’s core interaction model entirely. The ‘For You’ page may not even load content reliably in a WebView 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tiktok.ts L25-41, WebViewScanner.tsx</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TikTok scanning is likely non-functional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C4</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Instagram Reels Fullscreen Blocking Breaks Feed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Reels blocker (instagram.ts L37-88) hides elements matching [class*="ReelsMedia"], [class*="ImmersiveViewer"], and position:fixed overlays. But Instagram’s regular feed contains inline video posts that use similar class patterns. The blanket video max-height:400px CSS and touch-action:pan-y override will break video viewing in feed posts — users can’t watch videos normally. Additionally, blocking ALL click events on a[href*="/reel/"] prevents users from interacting with Reels content that appears in the main feed.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instagram.ts L37-88</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content interaction broken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C5</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Cookie/Session Persistence Across App Restarts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WebView uses incognito={false} but React Native WebView does NOT guarantee cookie persistence across app restarts on either iOS or Android. There is no explicit cookie storage, no AsyncStorage backup, and no session management. Users who close and reopen the app will likely need to re-login to every platform every time. Native social media apps use permanent session tokens — this is a fundamental UX gap.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WebViewScanner.tsx L404</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must re-login every session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C6</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 DOM Selectors Will Break Without Warning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six platform scripts rely on CSS selectors and class names that social media platforms change frequently (e.g., Instagram’s [class*="RMediaFooter"], TikTok’s [data-e2e="video-desc"], Twitter’s [data-testid="tweetText"]). There is NO selector validation, NO fallback detection, and NO mechanism to alert users when selectors break. When Instagram updates their HTML (which happens roughly every 2-4 weeks), the scanner will silently capture zero posts and then timeout after 30 seconds with a cryptic error.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All platform scripts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complete failure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C7</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handleWebViewMessage Has Stale Closure Bug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handleWebViewMessage (WebViewScanner.tsx L115-157) uses useCallback with an EMPTY dependency array (line 156). The comment says ‘intentional’ but this means setCapturedItems always references the initial empty array. The functional updater pattern (prev =&gt; ...) prevents data loss for the state itself, but any future code that reads capturedItems inside this callback will get stale data. More critically, the dedup check on L125-133 compares against ‘prev’ which grows unboundedly — with 500+ posts, the .some() linear scan becomes O(n) per message, causing UI jank during fast scrolling.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WebViewScanner.tsx L115-157</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degrades with scroll length</w:t>
            </w:r>
          </w:p>
        </w:tc>
      </w:tr>
    </w:tbl>
    <w:p>
      <w:r>
        <w:br w:type="page"/>
      </w:r>
    </w:p>
    <w:p>
      <w:pPr>
        <w:pStyle w:val="Heading1"/>
      </w:pPr>
      <w:r>
        <w:rPr>
          <w:b/>
          <w:bCs/>
        </w:rPr>
        <w:t xml:space="preserve">3. Important Findings — Fix Before Beta</w:t>
      </w:r>
    </w:p>
    <w:p>
      <w:pPr>
        <w:spacing w:after="120"/>
      </w:pPr>
      <w:r>
        <w:rPr>
          <w:rFonts w:ascii="Arial" w:cs="Arial" w:eastAsia="Arial" w:hAnsi="Arial"/>
          <w:sz w:val="22"/>
          <w:szCs w:val="22"/>
        </w:rPr>
        <w:t xml:space="preserve">These issues significantly degrade the scrolling experience or create confusion. They won’t prevent the app from loading but will make users feel the experience is noticeably worse than native apps.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200"/>
        <w:gridCol w:w="3200"/>
        <w:gridCol w:w="1200"/>
        <w:gridCol w:w="1780"/>
      </w:tblGrid>
      <w:t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I1</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IMPORTANT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Banner Suppression Creates Visual Jank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platform script runs suppressBanners() on a setInterval (every 2s initially, then 5s). This iterates ALL div/section/nav/a/footer elements on the page, calling getComputedStyle() on each fixed/sticky element. On Facebook and Instagram, this can mean 200+ getComputedStyle calls every 2 seconds. Users will see banners flash momentarily before being hidden, and the DOM mutation from hiding elements can trigger scroll position shifts.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All platform scripts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flickering during scroll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I2</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IMPORTANT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Scan Overlay Covers Feed 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ScanOverlay sits at the bottom of the screen as an absolutely positioned view with ~140px height (including safe area insets). This permanently obscures the bottom portion of the feed. Native apps have no such obstruction. The ‘Minimize’ option helps but is not discoverable — there’s no tooltip, animation, or onboarding hint that the overlay can be minimized. First-time users will scroll with 15-20% of their viewport permanently blocked.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ScanOverlay.tsx L110-221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content obscured; poor discoverability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I3</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IMPORTANT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Pull-to-Refresh in WebView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social media apps support pull-to-refresh to reload the feed. The React Native WebView does not have pullToRefreshEnabled set (default: false on iOS). Users who instinctively pull down to refresh will get the bounce effect but no refresh. This is a fundamental muscle-memory violation that instantly signals ‘this isn’t the real 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WebViewScanner.tsx L392-413</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Breaks muscle memory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I4</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IMPORTANT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Back Navigation Within WebView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There is no back button or swipe-back gesture handling for in-WebView navigation. If a user taps a profile link that’s allowed by the navigation filter, they’ll navigate to that profile page with no way to return to the feed except the cancel (X) button, which triggers ‘discard scan’ confirmation. The Android hardware back button behavior is also undefined — it may exit the scanner entirely instead of going back within the WebView.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[platform].tsx L327-435</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get trapped in sub-pages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I5</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IMPORTANT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Video Playback Is Fundamentally Degraded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platform script caps video height at 400px (60vh for TikTok), blocks fullscreen, blocks touch-action except pan-y, and overrides the fullscreen API with a noop. This makes video content — which comprises 40-60% of modern social feeds — feel cramped, unresponsive, and broken. Users can’t double-tap to like (Instagram), can’t swipe between videos (TikTok), and can’t expand to fullscreen (YouTube). The experience gap vs. native apps is immediately obvious.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All platform scripts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40-60% of feed content degraded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I6</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IMPORTANT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Double Timer: Scanner Screen vs ScanOverlay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ScannerScreen ([platform].tsx) has its own setInterval timer (line 71-77) incrementing elapsedSecs state every 1s. ScanOverlay has a SEPARATE timer (line 53-59) using forceUpdate. The header shows scanStatus === ‘scanning’ with formatTime(elapsedSecs), while the overlay computes time from startTime prop. These two timers will drift apart after a few minutes, showing different elapsed times in the header vs. the overlay.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[platform].tsx L70-77, ScanOverlay.tsx L53-66</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Conflicting time displays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I7</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IMPORTANT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Reddit Desktop Site Loads Instead of Mobile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getPlatformUrl returns ‘https://www.reddit.com/’ which will load Reddit’s new redesign that detects mobile user agents inconsistently. Sometimes it serves the desktop SPA, sometimes old.reddit.com redirect. The correct mobile URL should be ‘https://m.reddit.com/’ or the app should explicitly handle Reddit’s redirect behavior. If the desktop SPA loads, the post container selectors (shreddit-post, etc.) may not match.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platformScripts/index.ts L36</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Reddit scanning unreliable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I8</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IMPORTANT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Gemini AI Analysis for Mobile Scans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scans save directly to Supabase via the client SDK ([platform].tsx L113-139) with raw post data. There is no call to /api/scan/desktop or any AI analysis endpoint. The Chrome extension sends to /api/scan/desktop which triggers Gemini analysis. Mobile users get raw counts (posts, ads, suggested) but miss the AI-powered topic clustering, tone analysis, political content analysis, and wellbeing signals that make the dashboard actually useful.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[platform].tsx L85-174</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users get inferior results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I9</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IMPORTANT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X/Twitter Login Wall Is Unavoidable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Twitter/X now requires authentication to view ANY content. The WebView loads x.com/home which will immediately redirect to a login/signup page. Even if the user manages to log in (see C2), Twitter’s aggressive anti-bot measures frequently block WebView-based logins entirely. The user agent string hardcoded in the scanner won’t help because Twitter checks multiple signals beyond user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WebViewScanner.tsx L58-62, twitter.ts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 scanning may be completely broken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I10</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IMPORTANT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Facebook Mobile Web Requires Separate Login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m.facebook.com does NOT share cookies with the Facebook native app. Users who use Facebook exclusively through the native app (the vast majority) will see a login page. Facebook’s mobile web login also frequently triggers checkpoint/identity verification challenges that the WebView navigation filter may not handle correctly.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facebook.ts, WebViewScanner.tsx</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Facebook users can’t scan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I11</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IMPORTANT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Offline/Error Recovery for Scan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Supabase insert fails during handleScanComplete ([platform].tsx L113-139), the user sees an Alert but all captured feed data is lost forever. There is no local storage backup, no retry queue, and no way to recover a failed save. A user who scrolled for 5 minutes capturing 100+ posts loses everything on a network hiccup.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[platform].tsx L142-152</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loss on network failure</w:t>
            </w:r>
          </w:p>
        </w:tc>
      </w:tr>
    </w:tbl>
    <w:p>
      <w:r>
        <w:br w:type="page"/>
      </w:r>
    </w:p>
    <w:p>
      <w:pPr>
        <w:pStyle w:val="Heading1"/>
      </w:pPr>
      <w:r>
        <w:rPr>
          <w:b/>
          <w:bCs/>
        </w:rPr>
        <w:t xml:space="preserve">4. Minor Findings — Polish Before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200"/>
        <w:gridCol w:w="3200"/>
        <w:gridCol w:w="1200"/>
        <w:gridCol w:w="1780"/>
      </w:tblGrid>
      <w:t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M1</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 Card Uses Wrong Icon for TikTok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scan.tsx uses Clapperboard icon from lucide-react-native for TikTok (line 22). TikTok’s brand is a music note, not a clapperboard. This signals to users that the app doesn’t take platform identity seriously.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scan.tsx L17-24</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mismatch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M2</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Double Haptic on Platform Selection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handlePlatformSelect fires BOTH selectionAsync() AND impactAsync() (scan.tsx L41-42). This creates a jarring double-buzz that no native app uses. Should be one or the other.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scan.tsx L41-42</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Unnatural tactile feedback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M3</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Email Validation Is Too Permissive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isValidEmail only checks for ‘@’ and ‘.’ presence (login.tsx L19-21). Strings like ‘@.’ pass validation. Should use a proper regex pattern.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login.tsx L19-21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emails accepted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M4</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Loading Skeleton for Platform Grid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scan tab shows platform cards immediately with no loading state. If the theme context or platform config takes time to load, the cards will render with default/missing styles momentarily.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scan.tsx L56-152</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Potential flash of unstyled content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Quality Indicator Thresholds Mismatch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ScanOverlay’s getQualityIndicator uses hardcoded thresholds (20/10 posts) while ScannerScreen’s getScanQuality imports from config/thresholds.ts (MIN_POSTS_GOOD=20, MIN_POSTS_OK=10). Currently they match, but if thresholds are updated in config, the overlay won’t reflect changes.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ScanOverlay.tsx L20-31 vs [platform].tsx L31-51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Potential threshold drift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M6</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Pull-to-Refresh on Static Scan Tab Is Fake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scan.tsx implements pull-to-refresh (L50-54) that just waits 400ms and does nothing. This is a faux interaction that wastes the user’s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scan.tsx L50-54</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Deceptive UI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M7</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Success Screen Stats May Show 0% for All Metrics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platform script fails to detect any ads or suggested content (due to DOM changes), the success screen proudly shows ‘0% Ads, 0% Suggested’ as if that’s a valid result rather than a detection failure.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[platform].tsx L240-291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Misleading success metrics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M8</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Accessibility Labels on Scanner 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scan overlay, platform cards, and scanner header have no accessibilityLabel, accessibilityRole, or accessibilityHint props. VoiceOver/TalkBack users cannot understand the scanning state or interact with the overlay.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ScanOverlay.tsx, scan.tsx</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gap</w:t>
            </w:r>
          </w:p>
        </w:tc>
      </w:tr>
    </w:tbl>
    <w:p>
      <w:r>
        <w:br w:type="page"/>
      </w:r>
    </w:p>
    <w:p>
      <w:pPr>
        <w:pStyle w:val="Heading1"/>
      </w:pPr>
      <w:r>
        <w:rPr>
          <w:b/>
          <w:bCs/>
        </w:rPr>
        <w:t xml:space="preserve">5. Platform-by-Platform Scrolling Comparison vs. Native Apps</w:t>
      </w:r>
    </w:p>
    <w:p>
      <w:pPr>
        <w:spacing w:after="120"/>
      </w:pPr>
      <w:r>
        <w:rPr>
          <w:rFonts w:ascii="Arial" w:cs="Arial" w:eastAsia="Arial" w:hAnsi="Arial"/>
          <w:sz w:val="22"/>
          <w:szCs w:val="22"/>
        </w:rPr>
        <w:t xml:space="preserve">The following table compares the AlgorithmLens in-app scrolling experience against the native app experience for each platform. Rating scale: Native-like (no perceptible difference), Acceptable (minor differences), Degraded (noticeable gaps), Broken (fundamentally unusable).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380"/>
        <w:gridCol w:w="3400"/>
      </w:tblGrid>
      <w:tr>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3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Scroll Feel</w:t>
            </w:r>
          </w:p>
        </w:tc>
        <w:tc>
          <w:tcPr>
            <w:tcW w:type="dxa" w:w="13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Video</w:t>
            </w:r>
          </w:p>
        </w:tc>
        <w:tc>
          <w:tcPr>
            <w:tcW w:type="dxa" w:w="13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Login</w:t>
            </w:r>
          </w:p>
        </w:tc>
        <w:tc>
          <w:tcPr>
            <w:tcW w:type="dxa" w:w="13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Capture</w:t>
            </w:r>
          </w:p>
        </w:tc>
        <w:tc>
          <w:tcPr>
            <w:tcW w:type="dxa" w:w="3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Gap vs. Native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Instagram</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Acceptable</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Degraded</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Degraded</w:t>
            </w:r>
          </w:p>
        </w:tc>
        <w:tc>
          <w:tcPr>
            <w:tcW w:type="dxa" w:w="13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9"/>
                <w:szCs w:val="19"/>
              </w:rPr>
              <w:t xml:space="preserve">Good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Reels completely blocked; video capped at 400px; no double-tap-to-like; Stories inaccessible; banner flash on load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Twitter/X</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9"/>
                <w:szCs w:val="19"/>
              </w:rPr>
              <w:t xml:space="preserve">Broken</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Degraded</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9"/>
                <w:szCs w:val="19"/>
              </w:rPr>
              <w:t xml:space="preserve">Broken</w:t>
            </w:r>
          </w:p>
        </w:tc>
        <w:tc>
          <w:tcPr>
            <w:tcW w:type="dxa" w:w="13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9"/>
                <w:szCs w:val="19"/>
              </w:rPr>
              <w:t xml:space="preserve">Good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Login wall blocks ALL content; WebView likely flagged as bot; Spaces navigation blocked; no swipe-between-tweets gesture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YouTube</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Acceptable</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Degraded</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Acceptable</w:t>
            </w:r>
          </w:p>
        </w:tc>
        <w:tc>
          <w:tcPr>
            <w:tcW w:type="dxa" w:w="13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9"/>
                <w:szCs w:val="19"/>
              </w:rPr>
              <w:t xml:space="preserve">Good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Shorts completely blocked; video constrained; no picture-in-picture; channel pages blocked by navigation filter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TikTok</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9"/>
                <w:szCs w:val="19"/>
              </w:rPr>
              <w:t xml:space="preserve">Broken</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9"/>
                <w:szCs w:val="19"/>
              </w:rPr>
              <w:t xml:space="preserve">Broken</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Degraded</w:t>
            </w:r>
          </w:p>
        </w:tc>
        <w:tc>
          <w:tcPr>
            <w:tcW w:type="dxa" w:w="13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Degraded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Fullscreen vertical video model cannot work at 60vh; FYP infinite scroll breaks with constrained containers; web version intentionally crippled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Facebook</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Acceptable</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Degraded</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Degraded</w:t>
            </w:r>
          </w:p>
        </w:tc>
        <w:tc>
          <w:tcPr>
            <w:tcW w:type="dxa" w:w="13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9"/>
                <w:szCs w:val="19"/>
              </w:rPr>
              <w:t xml:space="preserve">Good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Most users need separate web login; Reels/Watch blocked; checkpoint challenges likely; Group posts may not capture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Reddit</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Acceptable</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Acceptable</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Acceptable</w:t>
            </w:r>
          </w:p>
        </w:tc>
        <w:tc>
          <w:tcPr>
            <w:tcW w:type="dxa" w:w="13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9"/>
                <w:szCs w:val="19"/>
              </w:rPr>
              <w:t xml:space="preserve">Good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May load desktop SPA instead of mobile; comment threads blocked; video player works better than other platforms</w:t>
            </w:r>
          </w:p>
        </w:tc>
      </w:tr>
    </w:tbl>
    <w:p>
      <w:r>
        <w:br w:type="page"/>
      </w:r>
    </w:p>
    <w:p>
      <w:pPr>
        <w:pStyle w:val="Heading1"/>
      </w:pPr>
      <w:r>
        <w:rPr>
          <w:b/>
          <w:bCs/>
        </w:rPr>
        <w:t xml:space="preserve">6. Architecture Deep Dive: Why the WebView Approach Has Fundamental Limits</w:t>
      </w:r>
    </w:p>
    <w:p>
      <w:pPr>
        <w:pStyle w:val="Heading2"/>
      </w:pPr>
      <w:r>
        <w:rPr>
          <w:b/>
          <w:bCs/>
        </w:rPr>
        <w:t xml:space="preserve">6.1 The Core Tension</w:t>
      </w:r>
    </w:p>
    <w:p>
      <w:pPr>
        <w:spacing w:after="120"/>
      </w:pPr>
      <w:r>
        <w:rPr>
          <w:rFonts w:ascii="Arial" w:cs="Arial" w:eastAsia="Arial" w:hAnsi="Arial"/>
          <w:sz w:val="22"/>
          <w:szCs w:val="22"/>
        </w:rPr>
        <w:t xml:space="preserve">AlgorithmLens asks users to scroll through social media feeds inside a WebView wrapper, while JavaScript injection silently captures feed items. This approach has an inherent, unsolvable tension: the more you modify the page to capture data (blocking fullscreen, suppressing banners, constraining videos, hiding navigation), the more the experience diverges from the native app. Users who scroll Instagram daily will immediately notice that videos don’t expand, Reels don’t work, and banners flicker.</w:t>
      </w:r>
    </w:p>
    <w:p>
      <w:pPr>
        <w:pStyle w:val="Heading2"/>
      </w:pPr>
      <w:r>
        <w:rPr>
          <w:b/>
          <w:bCs/>
        </w:rPr>
        <w:t xml:space="preserve">6.2 Touch Handling Analysis</w:t>
      </w:r>
    </w:p>
    <w:p>
      <w:pPr>
        <w:spacing w:after="120"/>
      </w:pPr>
      <w:r>
        <w:rPr>
          <w:rFonts w:ascii="Arial" w:cs="Arial" w:eastAsia="Arial" w:hAnsi="Arial"/>
          <w:sz w:val="22"/>
          <w:szCs w:val="22"/>
        </w:rPr>
        <w:t xml:space="preserve">The WebView delegates all touch handling to the platform’s mobile website. React Native WebView does NOT expose touch event interceptors — you get the web page’s touch handling or nothing. The injected CSS touch-action:pan-y on video elements restricts horizontal gestures, which breaks platform-specific interactions: Instagram’s double-tap-to-like, TikTok’s swipe-to-next-video, Twitter’s swipe-to-dismiss, and YouTube’s seek-by-swipe. The scroll itself is native WebKit/Blink scrolling within the WebView and feels identical to Safari/Chrome — the problem is everything ELSE.</w:t>
      </w:r>
    </w:p>
    <w:p>
      <w:pPr>
        <w:pStyle w:val="Heading2"/>
      </w:pPr>
      <w:r>
        <w:rPr>
          <w:b/>
          <w:bCs/>
        </w:rPr>
        <w:t xml:space="preserve">6.3 Cookie and Session Architecture</w:t>
      </w:r>
    </w:p>
    <w:p>
      <w:pPr>
        <w:spacing w:after="120"/>
      </w:pPr>
      <w:r>
        <w:rPr>
          <w:rFonts w:ascii="Arial" w:cs="Arial" w:eastAsia="Arial" w:hAnsi="Arial"/>
          <w:sz w:val="22"/>
          <w:szCs w:val="22"/>
        </w:rPr>
        <w:t xml:space="preserve">The WebView sets sharedCookiesEnabled=true (iOS-only, shares with Safari via WKWebsiteDataStore) and thirdPartyCookiesEnabled=true. On Android, cookie sharing is more limited and platform-specific. Neither platform guarantees cookie persistence across app process termination. The incognito=false flag prevents ephemeral mode but does not create a persistent cookie jar. There is no explicit cookie management, no session token extraction, and no mechanism to detect when a session has expired.</w:t>
      </w:r>
    </w:p>
    <w:p>
      <w:pPr>
        <w:pStyle w:val="Heading2"/>
      </w:pPr>
      <w:r>
        <w:rPr>
          <w:b/>
          <w:bCs/>
        </w:rPr>
        <w:t xml:space="preserve">6.4 JavaScript Injection Reliability</w:t>
      </w:r>
    </w:p>
    <w:p>
      <w:pPr>
        <w:spacing w:after="120"/>
      </w:pPr>
      <w:r>
        <w:rPr>
          <w:rFonts w:ascii="Arial" w:cs="Arial" w:eastAsia="Arial" w:hAnsi="Arial"/>
          <w:sz w:val="22"/>
          <w:szCs w:val="22"/>
        </w:rPr>
        <w:t xml:space="preserve">The injectedJavaScript prop runs ONCE after initial page load (document_idle equivalent). If the platform’s SPA navigates client-side (which Instagram, Twitter, and Facebook all do), the injection script is NOT re-run. The MutationObserver and IntersectionObserver remain attached, but the script’s initial setup (banner suppression interval, Reels blocker CSS) only runs once. If the page undergoes a soft navigation that replaces the DOM tree, observers may disconnect. There is no re-injection mechanism.</w:t>
      </w:r>
    </w:p>
    <w:p>
      <w:r>
        <w:br w:type="page"/>
      </w:r>
    </w:p>
    <w:p>
      <w:pPr>
        <w:pStyle w:val="Heading1"/>
      </w:pPr>
      <w:r>
        <w:rPr>
          <w:b/>
          <w:bCs/>
        </w:rPr>
        <w:t xml:space="preserve">7. Prioritized Recommendations</w:t>
      </w:r>
    </w:p>
    <w:p>
      <w:pPr>
        <w:pStyle w:val="Heading2"/>
      </w:pPr>
      <w:r>
        <w:rPr>
          <w:b/>
          <w:bCs/>
        </w:rPr>
        <w:t xml:space="preserve">7.1 Immediate (Before Any Beta)</w:t>
      </w:r>
    </w:p>
    <w:p>
      <w:pPr>
        <w:spacing w:after="120"/>
      </w:pPr>
      <w:r>
        <w:rPr>
          <w:rFonts w:ascii="Arial" w:cs="Arial" w:eastAsia="Arial" w:hAnsi="Arial"/>
          <w:b/>
          <w:bCs/>
          <w:sz w:val="22"/>
          <w:szCs w:val="22"/>
        </w:rPr>
        <w:t xml:space="preserve">1. Build a WebView Login Flow: </w:t>
      </w:r>
      <w:r>
        <w:rPr>
          <w:rFonts w:ascii="Arial" w:cs="Arial" w:eastAsia="Arial" w:hAnsi="Arial"/>
          <w:sz w:val="22"/>
          <w:szCs w:val="22"/>
        </w:rPr>
        <w:t xml:space="preserve">Add an explicit ‘Connect Account’ step before scanning. Load the platform’s login page in a dedicated WebView session, handle OAuth redirects properly, persist cookies to AsyncStorage, and restore them before scanning. This solves C1, C2, C5, I9, and I10 in one architectural change.</w:t>
      </w:r>
    </w:p>
    <w:p>
      <w:pPr>
        <w:spacing w:after="120"/>
      </w:pPr>
      <w:r>
        <w:rPr>
          <w:rFonts w:ascii="Arial" w:cs="Arial" w:eastAsia="Arial" w:hAnsi="Arial"/>
          <w:b/>
          <w:bCs/>
          <w:sz w:val="22"/>
          <w:szCs w:val="22"/>
        </w:rPr>
        <w:t xml:space="preserve">2. Disable TikTok Scanning: </w:t>
      </w:r>
      <w:r>
        <w:rPr>
          <w:rFonts w:ascii="Arial" w:cs="Arial" w:eastAsia="Arial" w:hAnsi="Arial"/>
          <w:sz w:val="22"/>
          <w:szCs w:val="22"/>
        </w:rPr>
        <w:t xml:space="preserve">Remove TikTok from the platform list entirely until a viable capture method exists. The mobile web experience is too degraded. Consider screen recording capture as an alternative (the web app already supports video upload).</w:t>
      </w:r>
    </w:p>
    <w:p>
      <w:pPr>
        <w:spacing w:after="120"/>
      </w:pPr>
      <w:r>
        <w:rPr>
          <w:rFonts w:ascii="Arial" w:cs="Arial" w:eastAsia="Arial" w:hAnsi="Arial"/>
          <w:b/>
          <w:bCs/>
          <w:sz w:val="22"/>
          <w:szCs w:val="22"/>
        </w:rPr>
        <w:t xml:space="preserve">3. Fix Navigation Filter for OAuth: </w:t>
      </w:r>
      <w:r>
        <w:rPr>
          <w:rFonts w:ascii="Arial" w:cs="Arial" w:eastAsia="Arial" w:hAnsi="Arial"/>
          <w:sz w:val="22"/>
          <w:szCs w:val="22"/>
        </w:rPr>
        <w:t xml:space="preserve">Expand ALLOWED_PATH_PATTERNS to include accounts.google.com, appleid.apple.com, facebook.com/login, and all OAuth callback domains.</w:t>
      </w:r>
    </w:p>
    <w:p>
      <w:pPr>
        <w:spacing w:after="120"/>
      </w:pPr>
      <w:r>
        <w:rPr>
          <w:rFonts w:ascii="Arial" w:cs="Arial" w:eastAsia="Arial" w:hAnsi="Arial"/>
          <w:b/>
          <w:bCs/>
          <w:sz w:val="22"/>
          <w:szCs w:val="22"/>
        </w:rPr>
        <w:t xml:space="preserve">4. Add Selector Health Monitoring: </w:t>
      </w:r>
      <w:r>
        <w:rPr>
          <w:rFonts w:ascii="Arial" w:cs="Arial" w:eastAsia="Arial" w:hAnsi="Arial"/>
          <w:sz w:val="22"/>
          <w:szCs w:val="22"/>
        </w:rPr>
        <w:t xml:space="preserve">After injection, immediately test 2-3 critical selectors per platform. If zero matches after 10 seconds, show a user-friendly ‘This platform recently updated their layout’ message instead of waiting 30 seconds for timeout.</w:t>
      </w:r>
    </w:p>
    <w:p>
      <w:pPr>
        <w:pStyle w:val="Heading2"/>
      </w:pPr>
      <w:r>
        <w:rPr>
          <w:b/>
          <w:bCs/>
        </w:rPr>
        <w:t xml:space="preserve">7.2 Before Public Beta</w:t>
      </w:r>
    </w:p>
    <w:p>
      <w:pPr>
        <w:spacing w:after="120"/>
      </w:pPr>
      <w:r>
        <w:rPr>
          <w:rFonts w:ascii="Arial" w:cs="Arial" w:eastAsia="Arial" w:hAnsi="Arial"/>
          <w:b/>
          <w:bCs/>
          <w:sz w:val="22"/>
          <w:szCs w:val="22"/>
        </w:rPr>
        <w:t xml:space="preserve">5. Reduce Video Interference: </w:t>
      </w:r>
      <w:r>
        <w:rPr>
          <w:rFonts w:ascii="Arial" w:cs="Arial" w:eastAsia="Arial" w:hAnsi="Arial"/>
          <w:sz w:val="22"/>
          <w:szCs w:val="22"/>
        </w:rPr>
        <w:t xml:space="preserve">Instead of blanket max-height:400px on all videos, selectively target only fullscreen overlay elements. Allow videos to play at their natural size. Only block navigation away from the feed, not video interaction.</w:t>
      </w:r>
    </w:p>
    <w:p>
      <w:pPr>
        <w:spacing w:after="120"/>
      </w:pPr>
      <w:r>
        <w:rPr>
          <w:rFonts w:ascii="Arial" w:cs="Arial" w:eastAsia="Arial" w:hAnsi="Arial"/>
          <w:b/>
          <w:bCs/>
          <w:sz w:val="22"/>
          <w:szCs w:val="22"/>
        </w:rPr>
        <w:t xml:space="preserve">6. Add WebView Back Navigation: </w:t>
      </w:r>
      <w:r>
        <w:rPr>
          <w:rFonts w:ascii="Arial" w:cs="Arial" w:eastAsia="Arial" w:hAnsi="Arial"/>
          <w:sz w:val="22"/>
          <w:szCs w:val="22"/>
        </w:rPr>
        <w:t xml:space="preserve">Implement a floating back button (or swipe-back gesture) within the scanner that calls webViewRef.current.goBack() instead of discarding the scan.</w:t>
      </w:r>
    </w:p>
    <w:p>
      <w:pPr>
        <w:spacing w:after="120"/>
      </w:pPr>
      <w:r>
        <w:rPr>
          <w:rFonts w:ascii="Arial" w:cs="Arial" w:eastAsia="Arial" w:hAnsi="Arial"/>
          <w:b/>
          <w:bCs/>
          <w:sz w:val="22"/>
          <w:szCs w:val="22"/>
        </w:rPr>
        <w:t xml:space="preserve">7. Implement Local Scan Backup: </w:t>
      </w:r>
      <w:r>
        <w:rPr>
          <w:rFonts w:ascii="Arial" w:cs="Arial" w:eastAsia="Arial" w:hAnsi="Arial"/>
          <w:sz w:val="22"/>
          <w:szCs w:val="22"/>
        </w:rPr>
        <w:t xml:space="preserve">Before attempting the Supabase save, write scan data to AsyncStorage. If the save fails, show ‘Saved locally — will upload when connected’ instead of losing data.</w:t>
      </w:r>
    </w:p>
    <w:p>
      <w:pPr>
        <w:spacing w:after="120"/>
      </w:pPr>
      <w:r>
        <w:rPr>
          <w:rFonts w:ascii="Arial" w:cs="Arial" w:eastAsia="Arial" w:hAnsi="Arial"/>
          <w:b/>
          <w:bCs/>
          <w:sz w:val="22"/>
          <w:szCs w:val="22"/>
        </w:rPr>
        <w:t xml:space="preserve">8. Connect Mobile Scans to AI Pipeline: </w:t>
      </w:r>
      <w:r>
        <w:rPr>
          <w:rFonts w:ascii="Arial" w:cs="Arial" w:eastAsia="Arial" w:hAnsi="Arial"/>
          <w:sz w:val="22"/>
          <w:szCs w:val="22"/>
        </w:rPr>
        <w:t xml:space="preserve">After saving to Supabase, fire a request to /api/scan/desktop (or a new /api/scan/mobile endpoint) to trigger Gemini analysis. Mobile users deserve the same dashboard quality as extension users.</w:t>
      </w:r>
    </w:p>
    <w:p>
      <w:pPr>
        <w:spacing w:after="120"/>
      </w:pPr>
      <w:r>
        <w:rPr>
          <w:rFonts w:ascii="Arial" w:cs="Arial" w:eastAsia="Arial" w:hAnsi="Arial"/>
          <w:b/>
          <w:bCs/>
          <w:sz w:val="22"/>
          <w:szCs w:val="22"/>
        </w:rPr>
        <w:t xml:space="preserve">9. Fix the Double Timer: </w:t>
      </w:r>
      <w:r>
        <w:rPr>
          <w:rFonts w:ascii="Arial" w:cs="Arial" w:eastAsia="Arial" w:hAnsi="Arial"/>
          <w:sz w:val="22"/>
          <w:szCs w:val="22"/>
        </w:rPr>
        <w:t xml:space="preserve">Remove the independent timer from ScannerScreen. Use the startTime prop as the single source of truth, computed identically in both the header and the overlay.</w:t>
      </w:r>
    </w:p>
    <w:p>
      <w:pPr>
        <w:pStyle w:val="Heading2"/>
      </w:pPr>
      <w:r>
        <w:rPr>
          <w:b/>
          <w:bCs/>
        </w:rPr>
        <w:t xml:space="preserve">7.3 Before Public Launch</w:t>
      </w:r>
    </w:p>
    <w:p>
      <w:pPr>
        <w:spacing w:after="120"/>
      </w:pPr>
      <w:r>
        <w:rPr>
          <w:rFonts w:ascii="Arial" w:cs="Arial" w:eastAsia="Arial" w:hAnsi="Arial"/>
          <w:b/>
          <w:bCs/>
          <w:sz w:val="22"/>
          <w:szCs w:val="22"/>
        </w:rPr>
        <w:t xml:space="preserve">10. Add Pull-to-Refresh: </w:t>
      </w:r>
      <w:r>
        <w:rPr>
          <w:rFonts w:ascii="Arial" w:cs="Arial" w:eastAsia="Arial" w:hAnsi="Arial"/>
          <w:sz w:val="22"/>
          <w:szCs w:val="22"/>
        </w:rPr>
        <w:t xml:space="preserve">Set pullToRefreshEnabled={true} on the WebView component and handle the refresh callback to re-inject the scanning script.</w:t>
      </w:r>
    </w:p>
    <w:p>
      <w:pPr>
        <w:spacing w:after="120"/>
      </w:pPr>
      <w:r>
        <w:rPr>
          <w:rFonts w:ascii="Arial" w:cs="Arial" w:eastAsia="Arial" w:hAnsi="Arial"/>
          <w:b/>
          <w:bCs/>
          <w:sz w:val="22"/>
          <w:szCs w:val="22"/>
        </w:rPr>
        <w:t xml:space="preserve">11. Implement Selector Versioning: </w:t>
      </w:r>
      <w:r>
        <w:rPr>
          <w:rFonts w:ascii="Arial" w:cs="Arial" w:eastAsia="Arial" w:hAnsi="Arial"/>
          <w:sz w:val="22"/>
          <w:szCs w:val="22"/>
        </w:rPr>
        <w:t xml:space="preserve">Create a remote config system that can push updated CSS selectors without requiring an app store update. When Instagram changes their DOM, push new selectors within hours instead of waiting for a new app version.</w:t>
      </w:r>
    </w:p>
    <w:p>
      <w:pPr>
        <w:spacing w:after="120"/>
      </w:pPr>
      <w:r>
        <w:rPr>
          <w:rFonts w:ascii="Arial" w:cs="Arial" w:eastAsia="Arial" w:hAnsi="Arial"/>
          <w:b/>
          <w:bCs/>
          <w:sz w:val="22"/>
          <w:szCs w:val="22"/>
        </w:rPr>
        <w:t xml:space="preserve">12. Add Accessibility: </w:t>
      </w:r>
      <w:r>
        <w:rPr>
          <w:rFonts w:ascii="Arial" w:cs="Arial" w:eastAsia="Arial" w:hAnsi="Arial"/>
          <w:sz w:val="22"/>
          <w:szCs w:val="22"/>
        </w:rPr>
        <w:t xml:space="preserve">Every interactive element in the scanner needs accessibilityLabel, accessibilityRole, and accessibilityHint. The scan overlay state changes need live region announcements.</w:t>
      </w:r>
    </w:p>
    <w:p>
      <w:r>
        <w:br w:type="page"/>
      </w:r>
    </w:p>
    <w:p>
      <w:pPr>
        <w:pStyle w:val="Heading1"/>
      </w:pPr>
      <w:r>
        <w:rPr>
          <w:b/>
          <w:bCs/>
        </w:rPr>
        <w:t xml:space="preserve">8. Bottom Line Assessment</w:t>
      </w:r>
    </w:p>
    <w:p>
      <w:pPr>
        <w:spacing w:after="120"/>
      </w:pPr>
      <w:r>
        <w:rPr>
          <w:rFonts w:ascii="Arial" w:cs="Arial" w:eastAsia="Arial" w:hAnsi="Arial"/>
          <w:sz w:val="22"/>
          <w:szCs w:val="22"/>
        </w:rPr>
        <w:t xml:space="preserve">The AlgorithmLens mobile scanning architecture is cleverly designed — the WebView + JavaScript injection approach is the right idea for capturing feed data without requiring official API access. The platform-specific scripts are thorough, with multiple fallback selectors, ad detection signals, and suggested-content heuristics. The scan overlay UX is thoughtful, with progressive encouragement, minimization, and quality indicators.</w:t>
      </w:r>
    </w:p>
    <w:p>
      <w:pPr>
        <w:spacing w:after="120"/>
      </w:pPr>
      <w:r>
        <w:rPr>
          <w:rFonts w:ascii="Arial" w:cs="Arial" w:eastAsia="Arial" w:hAnsi="Arial"/>
          <w:sz w:val="22"/>
          <w:szCs w:val="22"/>
        </w:rPr>
        <w:t xml:space="preserve">However, the experience of actually USING this to scroll through a social media feed is not yet close to matching native apps. The two most fundamental problems are: (1) there is no way for users to log into their social media accounts within the app, and (2) video content — which dominates modern feeds — is aggressively degraded by the fullscreen/Reels blocking CSS.</w:t>
      </w:r>
    </w:p>
    <w:p>
      <w:pPr>
        <w:spacing w:after="120"/>
      </w:pPr>
      <w:r>
        <w:rPr>
          <w:rFonts w:ascii="Arial" w:cs="Arial" w:eastAsia="Arial" w:hAnsi="Arial"/>
          <w:sz w:val="22"/>
          <w:szCs w:val="22"/>
        </w:rPr>
        <w:t xml:space="preserve">Until the login flow and video experience are resolved, this feature should not be shown to any external users. A user who opens AlgorithmLens, selects Instagram, sees a login wall they can’t navigate, and then closes the app will never come back.</w:t>
      </w:r>
    </w:p>
    <w:p>
      <w:pPr>
        <w:pBdr>
          <w:top w:val="single" w:color="D32F2F" w:sz="4" w:space="8"/>
        </w:pBdr>
        <w:spacing w:before="400"/>
      </w:pPr>
      <w:r>
        <w:rPr>
          <w:rFonts w:ascii="Arial" w:cs="Arial" w:eastAsia="Arial" w:hAnsi="Arial"/>
          <w:b/>
          <w:bCs/>
          <w:color w:val="D32F2F"/>
          <w:sz w:val="24"/>
          <w:szCs w:val="24"/>
        </w:rPr>
        <w:t xml:space="preserve">SHIP VERDICT: NOT READY. Resolve C1-C5 minimum before any external user testing.</w:t>
      </w:r>
    </w:p>
    <w:sectPr>
      <w:headerReference w:type="default" r:id="rId6"/>
      <w:footerReference w:type="default" r:id="rId7"/>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pPr>
    <w:r>
      <w:rPr>
        <w:rFonts w:ascii="Arial" w:cs="Arial" w:eastAsia="Arial" w:hAnsi="Arial"/>
        <w:b/>
        <w:bCs/>
        <w:color w:val="1A237E"/>
        <w:sz w:val="18"/>
        <w:szCs w:val="18"/>
      </w:rPr>
      <w:t xml:space="preserve">AlgorithmLens</w:t>
    </w:r>
    <w:r>
      <w:rPr>
        <w:rFonts w:ascii="Arial" w:cs="Arial" w:eastAsia="Arial" w:hAnsi="Arial"/>
        <w:color w:val="757575"/>
        <w:sz w:val="18"/>
        <w:szCs w:val="18"/>
      </w:rPr>
      <w:t xml:space="preserve">  |  In-App Social Media Scrolling Experience  |  Deep Dive QA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8359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2026-02-19T08:35:59.170Z</dcterms:created>
  <dcterms:modified xsi:type="dcterms:W3CDTF">2026-02-19T08:35:59.170Z</dcterms:modified>
</cp:coreProperties>
</file>

<file path=docProps/custom.xml><?xml version="1.0" encoding="utf-8"?>
<Properties xmlns="http://schemas.openxmlformats.org/officeDocument/2006/custom-properties" xmlns:vt="http://schemas.openxmlformats.org/officeDocument/2006/docPropsVTypes"/>
</file>