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Пазов В.С.</w:t>
      </w:r>
    </w:p>
    <w:p w:rsid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File34. </w:t>
      </w:r>
    </w:p>
    <w:p w:rsid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Дан файл целых чисел. </w:t>
      </w:r>
    </w:p>
    <w:p w:rsid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Удалить из него все отрицательные числа.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BC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BC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B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42B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x;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42BC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inputFile(</w:t>
      </w:r>
      <w:r w:rsidRPr="00842BC3">
        <w:rPr>
          <w:rFonts w:ascii="Consolas" w:hAnsi="Consolas" w:cs="Consolas"/>
          <w:color w:val="A31515"/>
          <w:sz w:val="19"/>
          <w:szCs w:val="19"/>
          <w:lang w:val="en-US"/>
        </w:rPr>
        <w:t>"input1.txt"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42BC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outputFile(</w:t>
      </w:r>
      <w:r w:rsidRPr="00842BC3">
        <w:rPr>
          <w:rFonts w:ascii="Consolas" w:hAnsi="Consolas" w:cs="Consolas"/>
          <w:color w:val="A31515"/>
          <w:sz w:val="19"/>
          <w:szCs w:val="19"/>
          <w:lang w:val="en-US"/>
        </w:rPr>
        <w:t>"output1.txt"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42B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(inputFile.is_open()) {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2B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(inputFile.good()) {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inputFile </w:t>
      </w:r>
      <w:r w:rsidRPr="00842B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842B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0) {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outputFile </w:t>
      </w:r>
      <w:r w:rsidRPr="00842B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42B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BC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inputFile.close();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outputFile.close();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842B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42BC3" w:rsidRP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cout </w:t>
      </w:r>
      <w:r w:rsidRPr="00842B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BC3">
        <w:rPr>
          <w:rFonts w:ascii="Consolas" w:hAnsi="Consolas" w:cs="Consolas"/>
          <w:color w:val="A31515"/>
          <w:sz w:val="19"/>
          <w:szCs w:val="19"/>
          <w:lang w:val="en-US"/>
        </w:rPr>
        <w:t>"Unable to open file"</w:t>
      </w: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42BC3" w:rsidRDefault="00842BC3" w:rsidP="0084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3D86" w:rsidRDefault="00842BC3" w:rsidP="00842BC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F3D86" w:rsidSect="00B10A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6600CF"/>
    <w:rsid w:val="00703745"/>
    <w:rsid w:val="007D749E"/>
    <w:rsid w:val="00842BC3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3D38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5</cp:revision>
  <dcterms:created xsi:type="dcterms:W3CDTF">2019-09-30T08:55:00Z</dcterms:created>
  <dcterms:modified xsi:type="dcterms:W3CDTF">2019-12-17T09:50:00Z</dcterms:modified>
</cp:coreProperties>
</file>