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OPERATOR · 준비</w:t>
      </w:r>
    </w:p>
    <w:p>
      <w:pPr>
        <w:pStyle w:val="Heading1"/>
      </w:pPr>
      <w:r>
        <w:t>프리즘판 운영 조건을</w:t>
        <w:br/>
        <w:t>먼저 확정한다</w:t>
      </w:r>
    </w:p>
    <w:p>
      <w:r>
        <w:t>10명·15만원·30일은 기존 기획을 유지한다.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항목</w:t>
            </w:r>
          </w:p>
        </w:tc>
        <w:tc>
          <w:tcPr>
            <w:tcW w:type="dxa" w:w="4436"/>
          </w:tcPr>
          <w:p>
            <w:r>
              <w:t>확정할 범위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프로그램</w:t>
            </w:r>
          </w:p>
        </w:tc>
        <w:tc>
          <w:tcPr>
            <w:tcW w:type="dxa" w:w="4436"/>
          </w:tcPr>
          <w:p>
            <w:r>
              <w:t>배포 버전·운영체제·요금제·AI 연결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비용</w:t>
            </w:r>
          </w:p>
        </w:tc>
        <w:tc>
          <w:tcPr>
            <w:tcW w:type="dxa" w:w="4436"/>
          </w:tcPr>
          <w:p>
            <w:r>
              <w:t>참가비에 포함되는 프로그램·AI·자료 범위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소스</w:t>
            </w:r>
          </w:p>
        </w:tc>
        <w:tc>
          <w:tcPr>
            <w:tcW w:type="dxa" w:w="4436"/>
          </w:tcPr>
          <w:p>
            <w:r>
              <w:t>운영자 제공 예제와 참여자 확보·허락 확인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발행</w:t>
            </w:r>
          </w:p>
        </w:tc>
        <w:tc>
          <w:tcPr>
            <w:tcW w:type="dxa" w:w="4436"/>
          </w:tcPr>
          <w:p>
            <w:r>
              <w:t>유튜브·클립 지원 확인 / 나머지 3곳 직접 게시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카페</w:t>
            </w:r>
          </w:p>
        </w:tc>
        <w:tc>
          <w:tcPr>
            <w:tcW w:type="dxa" w:w="4436"/>
          </w:tcPr>
          <w:p>
            <w:r>
              <w:t>가입·등업·게시판·인증 마감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교육</w:t>
            </w:r>
          </w:p>
        </w:tc>
        <w:tc>
          <w:tcPr>
            <w:tcW w:type="dxa" w:w="4436"/>
          </w:tcPr>
          <w:p>
            <w:r>
              <w:t>일정·녹화·질문·피드백·지원 범위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판매</w:t>
            </w:r>
          </w:p>
        </w:tc>
        <w:tc>
          <w:tcPr>
            <w:tcW w:type="dxa" w:w="4436"/>
          </w:tcPr>
          <w:p>
            <w:r>
              <w:t>신청·결제·증빙·환불 조건</w:t>
            </w:r>
          </w:p>
        </w:tc>
      </w:tr>
    </w:tbl>
    <w:p>
      <w:r>
        <w:t>시작 전에 한 상품으로 전체 흐름을 시험한다. 소스 탐색, 리믹스 생성, 개선, 유튜브·클립 발행, 나머지 3곳 직접 게시, 카페 인증을 실제 제공 버전에서 확인한다.</w:t>
      </w:r>
    </w:p>
    <w:p>
      <w:r>
        <w:t>라이브 시연 소개와 참여자 배포 버전의 지원 범위를 구분한다. Mac·신규 플랫폼·일레븐랩스·내 목소리·봇·에이전트 내부 편집 등 예정 항목은 제공된 기능처럼 약속하지 않는다.</w:t>
      </w:r>
    </w:p>
    <w:p>
      <w:r>
        <w:br w:type="page"/>
      </w:r>
    </w:p>
    <w:p>
      <w:r>
        <w:t>OPERATOR · 교육</w:t>
      </w:r>
    </w:p>
    <w:p>
      <w:pPr>
        <w:pStyle w:val="Heading1"/>
      </w:pPr>
      <w:r>
        <w:t>교육은 한 편을</w:t>
        <w:br/>
        <w:t>끝까지 보여준다</w:t>
      </w:r>
    </w:p>
    <w:p>
      <w:r>
        <w:t>채팅과 화면 설정, 초안과 개선, 발행과 확인을 나눠 시연한다.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주차</w:t>
            </w:r>
          </w:p>
        </w:tc>
        <w:tc>
          <w:tcPr>
            <w:tcW w:type="dxa" w:w="4436"/>
          </w:tcPr>
          <w:p>
            <w:r>
              <w:t>공통 교육 제안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1주</w:t>
            </w:r>
          </w:p>
        </w:tc>
        <w:tc>
          <w:tcPr>
            <w:tcW w:type="dxa" w:w="4436"/>
          </w:tcPr>
          <w:p>
            <w:r>
              <w:t>사용법 질문·상품과 소스·리믹스 설정·첫 MP4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2주</w:t>
            </w:r>
          </w:p>
        </w:tc>
        <w:tc>
          <w:tcPr>
            <w:tcW w:type="dxa" w:w="4436"/>
          </w:tcPr>
          <w:p>
            <w:r>
              <w:t>대본 방향·자막·컷·음악·템플릿 개선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3주</w:t>
            </w:r>
          </w:p>
        </w:tc>
        <w:tc>
          <w:tcPr>
            <w:tcW w:type="dxa" w:w="4436"/>
          </w:tcPr>
          <w:p>
            <w:r>
              <w:t>지원 발행·직접 게시·모델·동선·관계 표시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4주</w:t>
            </w:r>
          </w:p>
        </w:tc>
        <w:tc>
          <w:tcPr>
            <w:tcW w:type="dxa" w:w="4436"/>
          </w:tcPr>
          <w:p>
            <w:r>
              <w:t>새 질문·선택 직촬·작업 시간·기록·다음 계획</w:t>
            </w:r>
          </w:p>
        </w:tc>
      </w:tr>
    </w:tbl>
    <w:p>
      <w:pPr>
        <w:pStyle w:val="ListNumber"/>
      </w:pPr>
      <w:r>
        <w:t>운영자 예제는 원출처·허락·상품 옵션이 확인된 자료로 준비한다.</w:t>
      </w:r>
    </w:p>
    <w:p>
      <w:pPr>
        <w:pStyle w:val="ListNumber"/>
      </w:pPr>
      <w:r>
        <w:t>첫 초안에서 아쉬운 점 하나를 고르고 수정 요청을 실제로 보여준다.</w:t>
      </w:r>
    </w:p>
    <w:p>
      <w:pPr>
        <w:pStyle w:val="ListNumber"/>
      </w:pPr>
      <w:r>
        <w:t>완료된 작업의 공개 링크를 확인하고 자동 기능이 없는 플랫폼은 직접 게시한다.</w:t>
      </w:r>
    </w:p>
    <w:p>
      <w:pPr>
        <w:pStyle w:val="ListNumber"/>
      </w:pPr>
      <w:r>
        <w:t>카페에는 링크·요청·수정·시간·미완료 상태를 남긴다.</w:t>
      </w:r>
    </w:p>
    <w:p>
      <w:r>
        <w:t>교육 횟수·피드백 횟수는 제안이 아니라 최종 제공 범위로 확정한 뒤 판매글에 넣는다. 프로그램 설정·권한 문제가 있으면 준비된 예제로 연습하고 막힌 작업은 별도 확인한다.</w:t>
      </w:r>
    </w:p>
    <w:p>
      <w:r>
        <w:br w:type="page"/>
      </w:r>
    </w:p>
    <w:p>
      <w:r>
        <w:t>OPERATOR · 관리</w:t>
      </w:r>
    </w:p>
    <w:p>
      <w:pPr>
        <w:pStyle w:val="Heading1"/>
      </w:pPr>
      <w:r>
        <w:t>인증과 피드백은</w:t>
        <w:br/>
        <w:t>다음 행동을 남긴다</w:t>
      </w:r>
    </w:p>
    <w:p>
      <w:r>
        <w:t>영상의 수익 순위보다 작업 단계와 개선을 본다.</w:t>
      </w:r>
    </w:p>
    <w:p>
      <w:pPr>
        <w:pStyle w:val="ListNumber"/>
      </w:pPr>
      <w:r>
        <w:t>인증 확인｜제작 1개, 게시 5곳, 카페 글의 실제 상태를 본다.</w:t>
      </w:r>
    </w:p>
    <w:p>
      <w:pPr>
        <w:pStyle w:val="ListNumber"/>
      </w:pPr>
      <w:r>
        <w:t>피드백｜첫 문장·장면 일치·상품 정확성·관계 표시·발행 결과 중 고칠 한 가지를 정한다.</w:t>
      </w:r>
    </w:p>
    <w:p>
      <w:pPr>
        <w:pStyle w:val="ListNumber"/>
      </w:pPr>
      <w:r>
        <w:t>요청 개선｜“더 좋게”라는 요청을 첫 장면·문장 길이·자막 위치처럼 구체화한다.</w:t>
      </w:r>
    </w:p>
    <w:p>
      <w:pPr>
        <w:pStyle w:val="ListNumber"/>
      </w:pPr>
      <w:r>
        <w:t>시간과 사용량｜반복 확인 없이 여러 번 생성한 부분을 살펴보고 불필요한 작업을 줄인다.</w:t>
      </w:r>
    </w:p>
    <w:p>
      <w:r>
        <w:t>인증 양식｜상품·소스 유형 / 5곳 URL / 자동·직접 게시 구분 / 관계 표시 / 프리즘 요청 / 수정 내용 / 작업 시간 / 미완료·질문.</w:t>
      </w:r>
    </w:p>
    <w:p>
      <w:r>
        <w:t>API 키·비밀번호·원격 정보·개인 주문 정보·허락 문서는 공개 카페 인증에 강제로 올리지 않게 한다. 영상 피드백과 후기·성과의 홍보 재사용은 동의 범위를 나눠 받는다.</w:t>
      </w:r>
    </w:p>
    <w:p>
      <w:r>
        <w:br w:type="page"/>
      </w:r>
    </w:p>
    <w:p>
      <w:r>
        <w:t>OPERATOR · 주장 점검</w:t>
      </w:r>
    </w:p>
    <w:p>
      <w:pPr>
        <w:pStyle w:val="Heading1"/>
      </w:pPr>
      <w:r>
        <w:t>판매 약속은</w:t>
        <w:br/>
        <w:t>검증된 범위로 정리한다</w:t>
      </w:r>
    </w:p>
    <w:p>
      <w:r>
        <w:t>라이브 대본의 소개를 근거 없는 보장으로 확대하지 않는다.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소개 내용</w:t>
            </w:r>
          </w:p>
        </w:tc>
        <w:tc>
          <w:tcPr>
            <w:tcW w:type="dxa" w:w="4436"/>
          </w:tcPr>
          <w:p>
            <w:r>
              <w:t>판매·교육에서 적용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CPU·메모리·토큰 비교</w:t>
            </w:r>
          </w:p>
        </w:tc>
        <w:tc>
          <w:tcPr>
            <w:tcW w:type="dxa" w:w="4436"/>
          </w:tcPr>
          <w:p>
            <w:r>
              <w:t>측정 조건이 없어 확정 우위·절감액으로 쓰지 않는다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결과 검증 불필요</w:t>
            </w:r>
          </w:p>
        </w:tc>
        <w:tc>
          <w:tcPr>
            <w:tcW w:type="dxa" w:w="4436"/>
          </w:tcPr>
          <w:p>
            <w:r>
              <w:t>상품·소스·음악·권리·발행을 확인한다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탐지·정지 걱정 없음</w:t>
            </w:r>
          </w:p>
        </w:tc>
        <w:tc>
          <w:tcPr>
            <w:tcW w:type="dxa" w:w="4436"/>
          </w:tcPr>
          <w:p>
            <w:r>
              <w:t>계정 안전·정지 방지로 보장하지 않는다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스레드 API 90% 제한</w:t>
            </w:r>
          </w:p>
        </w:tc>
        <w:tc>
          <w:tcPr>
            <w:tcW w:type="dxa" w:w="4436"/>
          </w:tcPr>
          <w:p>
            <w:r>
              <w:t>독립 검증 없는 비율을 판매 근거로 쓰지 않는다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대량 병렬·PC 무관</w:t>
            </w:r>
          </w:p>
        </w:tc>
        <w:tc>
          <w:tcPr>
            <w:tcW w:type="dxa" w:w="4436"/>
          </w:tcPr>
          <w:p>
            <w:r>
              <w:t>참여자 환경에서 적은 작업부터 확인한다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예정 기능</w:t>
            </w:r>
          </w:p>
        </w:tc>
        <w:tc>
          <w:tcPr>
            <w:tcW w:type="dxa" w:w="4436"/>
          </w:tcPr>
          <w:p>
            <w:r>
              <w:t>현재 지원과 별도 표기한다</w:t>
            </w:r>
          </w:p>
        </w:tc>
      </w:tr>
    </w:tbl>
    <w:p>
      <w:r>
        <w:t>구독료의 상당 부분을 토큰으로 돌려받는다는 표현은 사용량과 조건을 확인하지 않으면 현금 환급처럼 설명하지 않는다. 무료 음악은 출처·라이선스 범위를 확인한다.</w:t>
      </w:r>
    </w:p>
    <w:p>
      <w:r>
        <w:t>반영 검토표는 대본의 58개 항목을 분류했다. 원문 파일 자체는 패키지나 GitHub에 다시 공개하지 않는다.</w:t>
      </w:r>
    </w:p>
    <w:sectPr w:rsidR="00FC693F" w:rsidRPr="0006063C" w:rsidSect="00034616">
      <w:footerReference w:type="default" r:id="rId9"/>
      <w:pgSz w:w="10800" w:h="1440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하루 1개, 30일 쇼핑 숏폼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D4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64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