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B2" w:rsidRDefault="00A826B2" w:rsidP="00663376">
      <w:pPr>
        <w:spacing w:beforeLines="50"/>
        <w:rPr>
          <w:rFonts w:hint="eastAsia"/>
          <w:sz w:val="24"/>
        </w:rPr>
      </w:pPr>
      <w:r>
        <w:rPr>
          <w:rFonts w:hint="eastAsia"/>
          <w:sz w:val="24"/>
        </w:rPr>
        <w:t>1. AAACC   CBACB</w:t>
      </w:r>
    </w:p>
    <w:p w:rsidR="00663376" w:rsidRDefault="00663376" w:rsidP="00663376">
      <w:pPr>
        <w:spacing w:beforeLines="50"/>
        <w:rPr>
          <w:rFonts w:hint="eastAsia"/>
          <w:sz w:val="24"/>
        </w:rPr>
      </w:pPr>
      <w:r>
        <w:rPr>
          <w:rFonts w:hint="eastAsia"/>
          <w:sz w:val="24"/>
        </w:rPr>
        <w:t xml:space="preserve">2. Fill the blank with correct C++ codes:   </w:t>
      </w:r>
      <w:r>
        <w:rPr>
          <w:rFonts w:hint="eastAsia"/>
          <w:color w:val="000000"/>
          <w:sz w:val="24"/>
        </w:rPr>
        <w:t>(16 scores)</w:t>
      </w:r>
    </w:p>
    <w:p w:rsidR="00663376" w:rsidRDefault="00663376" w:rsidP="00663376">
      <w:pPr>
        <w:widowControl/>
        <w:jc w:val="left"/>
        <w:rPr>
          <w:rFonts w:hint="eastAsia"/>
        </w:rPr>
      </w:pPr>
      <w:r>
        <w:rPr>
          <w:rFonts w:hint="eastAsia"/>
        </w:rPr>
        <w:t>(1)</w:t>
      </w:r>
      <w:r w:rsidRPr="00D632BE">
        <w:t> </w:t>
      </w:r>
    </w:p>
    <w:p w:rsidR="00663376" w:rsidRPr="00D632BE" w:rsidRDefault="00663376" w:rsidP="00663376">
      <w:pPr>
        <w:widowControl/>
        <w:jc w:val="left"/>
      </w:pPr>
      <w:proofErr w:type="spellStart"/>
      <w:r w:rsidRPr="00D632BE">
        <w:t>int</w:t>
      </w:r>
      <w:proofErr w:type="spellEnd"/>
      <w:r w:rsidRPr="00D632BE">
        <w:t xml:space="preserve"> r = n;             // l and r beyond array bounds</w:t>
      </w:r>
    </w:p>
    <w:p w:rsidR="00663376" w:rsidRPr="00D632BE" w:rsidRDefault="00663376" w:rsidP="00663376">
      <w:pPr>
        <w:widowControl/>
        <w:jc w:val="left"/>
      </w:pPr>
      <w:r w:rsidRPr="00D632BE">
        <w:t> while (l+1 != r) {     // Stop when l and r meet</w:t>
      </w:r>
    </w:p>
    <w:p w:rsidR="00663376" w:rsidRPr="00D632BE" w:rsidRDefault="00663376" w:rsidP="00663376">
      <w:pPr>
        <w:widowControl/>
        <w:jc w:val="left"/>
      </w:pPr>
      <w:r w:rsidRPr="00D632BE">
        <w:t xml:space="preserve">    </w:t>
      </w:r>
      <w:r w:rsidRPr="00B43B67">
        <w:rPr>
          <w:color w:val="FF0000"/>
          <w:sz w:val="24"/>
        </w:rPr>
        <w:t xml:space="preserve">___ </w:t>
      </w:r>
      <w:proofErr w:type="spellStart"/>
      <w:r w:rsidRPr="00B43B67">
        <w:rPr>
          <w:color w:val="FF0000"/>
          <w:sz w:val="24"/>
        </w:rPr>
        <w:t>int</w:t>
      </w:r>
      <w:proofErr w:type="spellEnd"/>
      <w:r w:rsidRPr="00B43B67">
        <w:rPr>
          <w:color w:val="FF0000"/>
          <w:sz w:val="24"/>
        </w:rPr>
        <w:t xml:space="preserve"> </w:t>
      </w:r>
      <w:proofErr w:type="spellStart"/>
      <w:r w:rsidRPr="00B43B67">
        <w:rPr>
          <w:color w:val="FF0000"/>
          <w:sz w:val="24"/>
        </w:rPr>
        <w:t>i</w:t>
      </w:r>
      <w:proofErr w:type="spellEnd"/>
      <w:r w:rsidRPr="00B43B67">
        <w:rPr>
          <w:color w:val="FF0000"/>
          <w:sz w:val="24"/>
        </w:rPr>
        <w:t>=</w:t>
      </w:r>
      <w:r w:rsidRPr="00B43B67">
        <w:rPr>
          <w:color w:val="FF0000"/>
          <w:sz w:val="24"/>
        </w:rPr>
        <w:t>（</w:t>
      </w:r>
      <w:proofErr w:type="spellStart"/>
      <w:r w:rsidRPr="00B43B67">
        <w:rPr>
          <w:color w:val="FF0000"/>
          <w:sz w:val="24"/>
        </w:rPr>
        <w:t>l+r</w:t>
      </w:r>
      <w:proofErr w:type="spellEnd"/>
      <w:r w:rsidRPr="00B43B67">
        <w:rPr>
          <w:color w:val="FF0000"/>
          <w:sz w:val="24"/>
        </w:rPr>
        <w:t>）</w:t>
      </w:r>
      <w:r w:rsidRPr="00B43B67">
        <w:rPr>
          <w:color w:val="FF0000"/>
          <w:sz w:val="24"/>
        </w:rPr>
        <w:t>/2_____;</w:t>
      </w:r>
      <w:r w:rsidRPr="00D632BE">
        <w:t xml:space="preserve">     // Look at middle of </w:t>
      </w:r>
      <w:proofErr w:type="spellStart"/>
      <w:r w:rsidRPr="00D632BE">
        <w:t>subarray</w:t>
      </w:r>
      <w:proofErr w:type="spellEnd"/>
    </w:p>
    <w:p w:rsidR="00663376" w:rsidRPr="00D632BE" w:rsidRDefault="00663376" w:rsidP="00663376">
      <w:pPr>
        <w:widowControl/>
        <w:jc w:val="left"/>
      </w:pPr>
      <w:r w:rsidRPr="00D632BE">
        <w:t>    if (K &lt; array[</w:t>
      </w:r>
      <w:proofErr w:type="spellStart"/>
      <w:r w:rsidRPr="00D632BE">
        <w:t>i</w:t>
      </w:r>
      <w:proofErr w:type="spellEnd"/>
      <w:r w:rsidRPr="00D632BE">
        <w:t>])    _</w:t>
      </w:r>
      <w:r w:rsidRPr="00B43B67">
        <w:rPr>
          <w:color w:val="FF0000"/>
          <w:sz w:val="24"/>
        </w:rPr>
        <w:t>_ r=</w:t>
      </w:r>
      <w:proofErr w:type="spellStart"/>
      <w:r w:rsidRPr="00B43B67">
        <w:rPr>
          <w:color w:val="FF0000"/>
          <w:sz w:val="24"/>
        </w:rPr>
        <w:t>i</w:t>
      </w:r>
      <w:proofErr w:type="spellEnd"/>
      <w:r w:rsidRPr="00B43B67">
        <w:rPr>
          <w:color w:val="FF0000"/>
          <w:sz w:val="24"/>
        </w:rPr>
        <w:t xml:space="preserve"> __</w:t>
      </w:r>
      <w:r w:rsidRPr="00D632BE">
        <w:t>_;       // In left half</w:t>
      </w:r>
    </w:p>
    <w:p w:rsidR="00663376" w:rsidRPr="00D632BE" w:rsidRDefault="00663376" w:rsidP="00663376">
      <w:pPr>
        <w:widowControl/>
        <w:jc w:val="left"/>
      </w:pPr>
      <w:r>
        <w:t>    if (K == array[</w:t>
      </w:r>
      <w:proofErr w:type="spellStart"/>
      <w:r>
        <w:t>i</w:t>
      </w:r>
      <w:proofErr w:type="spellEnd"/>
      <w:r>
        <w:t xml:space="preserve">])   return </w:t>
      </w:r>
      <w:proofErr w:type="spellStart"/>
      <w:r>
        <w:t>i</w:t>
      </w:r>
      <w:proofErr w:type="spellEnd"/>
      <w:r>
        <w:t xml:space="preserve"> </w:t>
      </w:r>
      <w:r w:rsidRPr="00D632BE">
        <w:t>;    // Found it</w:t>
      </w:r>
    </w:p>
    <w:p w:rsidR="00663376" w:rsidRPr="00D632BE" w:rsidRDefault="00663376" w:rsidP="00663376">
      <w:pPr>
        <w:widowControl/>
        <w:jc w:val="left"/>
      </w:pPr>
      <w:r w:rsidRPr="00D632BE">
        <w:t>    if (K &gt; array[</w:t>
      </w:r>
      <w:proofErr w:type="spellStart"/>
      <w:r w:rsidRPr="00D632BE">
        <w:t>i</w:t>
      </w:r>
      <w:proofErr w:type="spellEnd"/>
      <w:r w:rsidRPr="00D632BE">
        <w:t xml:space="preserve">])    </w:t>
      </w:r>
      <w:r w:rsidRPr="00B43B67">
        <w:rPr>
          <w:color w:val="FF0000"/>
          <w:sz w:val="24"/>
        </w:rPr>
        <w:t>___ l=</w:t>
      </w:r>
      <w:proofErr w:type="spellStart"/>
      <w:r w:rsidRPr="00B43B67">
        <w:rPr>
          <w:color w:val="FF0000"/>
          <w:sz w:val="24"/>
        </w:rPr>
        <w:t>i</w:t>
      </w:r>
      <w:proofErr w:type="spellEnd"/>
      <w:r w:rsidRPr="00B43B67">
        <w:rPr>
          <w:color w:val="FF0000"/>
          <w:sz w:val="24"/>
        </w:rPr>
        <w:t xml:space="preserve"> _</w:t>
      </w:r>
      <w:r w:rsidRPr="00D632BE">
        <w:t>__       // In right half</w:t>
      </w:r>
    </w:p>
    <w:p w:rsidR="00663376" w:rsidRPr="00D632BE" w:rsidRDefault="00663376" w:rsidP="00663376">
      <w:pPr>
        <w:widowControl/>
        <w:jc w:val="left"/>
      </w:pPr>
      <w:r w:rsidRPr="00D632BE">
        <w:t> }</w:t>
      </w:r>
    </w:p>
    <w:p w:rsidR="00663376" w:rsidRPr="00D632BE" w:rsidRDefault="00663376" w:rsidP="00663376">
      <w:pPr>
        <w:widowControl/>
        <w:jc w:val="left"/>
      </w:pPr>
      <w:r w:rsidRPr="00D632BE">
        <w:t>  // K is not in array or the greatest value is less than K</w:t>
      </w:r>
    </w:p>
    <w:p w:rsidR="00663376" w:rsidRPr="00D632BE" w:rsidRDefault="00663376" w:rsidP="00663376">
      <w:pPr>
        <w:widowControl/>
        <w:jc w:val="left"/>
      </w:pPr>
      <w:r w:rsidRPr="00D632BE">
        <w:t> if </w:t>
      </w:r>
      <w:r w:rsidRPr="00B43B67">
        <w:rPr>
          <w:color w:val="FF0000"/>
          <w:sz w:val="24"/>
        </w:rPr>
        <w:t> K</w:t>
      </w:r>
      <w:r>
        <w:rPr>
          <w:rFonts w:hint="eastAsia"/>
          <w:color w:val="FF0000"/>
          <w:sz w:val="24"/>
        </w:rPr>
        <w:t>&gt;</w:t>
      </w:r>
      <w:r w:rsidRPr="00B43B67">
        <w:rPr>
          <w:color w:val="FF0000"/>
          <w:sz w:val="24"/>
        </w:rPr>
        <w:t xml:space="preserve"> array[</w:t>
      </w:r>
      <w:r>
        <w:rPr>
          <w:rFonts w:hint="eastAsia"/>
          <w:color w:val="FF0000"/>
          <w:sz w:val="24"/>
        </w:rPr>
        <w:t>0</w:t>
      </w:r>
      <w:r w:rsidRPr="00B43B67">
        <w:rPr>
          <w:color w:val="FF0000"/>
          <w:sz w:val="24"/>
        </w:rPr>
        <w:t xml:space="preserve">] </w:t>
      </w:r>
      <w:r w:rsidRPr="00B43B67">
        <w:rPr>
          <w:color w:val="FF0000"/>
          <w:sz w:val="24"/>
        </w:rPr>
        <w:t>（</w:t>
      </w:r>
      <w:r w:rsidRPr="00B43B67">
        <w:rPr>
          <w:color w:val="FF0000"/>
          <w:sz w:val="24"/>
        </w:rPr>
        <w:t xml:space="preserve">or </w:t>
      </w:r>
      <w:r>
        <w:rPr>
          <w:rFonts w:hint="eastAsia"/>
          <w:color w:val="FF0000"/>
          <w:sz w:val="24"/>
        </w:rPr>
        <w:t>l</w:t>
      </w:r>
      <w:r w:rsidRPr="00B43B67">
        <w:rPr>
          <w:color w:val="FF0000"/>
          <w:sz w:val="24"/>
        </w:rPr>
        <w:t>!=</w:t>
      </w:r>
      <w:r>
        <w:rPr>
          <w:rFonts w:hint="eastAsia"/>
          <w:color w:val="FF0000"/>
          <w:sz w:val="24"/>
        </w:rPr>
        <w:t xml:space="preserve"> -1</w:t>
      </w:r>
      <w:r>
        <w:rPr>
          <w:rFonts w:hint="eastAsia"/>
          <w:color w:val="FF0000"/>
          <w:sz w:val="24"/>
        </w:rPr>
        <w:t>）</w:t>
      </w:r>
      <w:r w:rsidRPr="00D632BE">
        <w:t xml:space="preserve">// the </w:t>
      </w:r>
      <w:r>
        <w:rPr>
          <w:rFonts w:hint="eastAsia"/>
        </w:rPr>
        <w:t>lest</w:t>
      </w:r>
      <w:r w:rsidRPr="00D632BE">
        <w:t xml:space="preserve"> value in the array is </w:t>
      </w:r>
      <w:r>
        <w:rPr>
          <w:rFonts w:hint="eastAsia"/>
        </w:rPr>
        <w:t>greater</w:t>
      </w:r>
      <w:r w:rsidRPr="00D632BE">
        <w:t xml:space="preserve"> than K</w:t>
      </w:r>
      <w:r>
        <w:rPr>
          <w:rFonts w:hint="eastAsia"/>
        </w:rPr>
        <w:t xml:space="preserve"> with l updated</w:t>
      </w:r>
    </w:p>
    <w:p w:rsidR="00663376" w:rsidRPr="00D632BE" w:rsidRDefault="00663376" w:rsidP="00663376">
      <w:pPr>
        <w:widowControl/>
        <w:ind w:leftChars="-1086" w:left="1877" w:hangingChars="1980" w:hanging="4158"/>
        <w:jc w:val="left"/>
      </w:pPr>
      <w:r w:rsidRPr="00D632BE">
        <w:t xml:space="preserve">then   </w:t>
      </w:r>
      <w:r>
        <w:rPr>
          <w:rFonts w:hint="eastAsia"/>
        </w:rPr>
        <w:t xml:space="preserve">                     </w:t>
      </w:r>
      <w:r w:rsidRPr="00B43B67">
        <w:rPr>
          <w:color w:val="FF0000"/>
          <w:sz w:val="24"/>
        </w:rPr>
        <w:t>return</w:t>
      </w:r>
      <w:r w:rsidRPr="00B43B67">
        <w:rPr>
          <w:rFonts w:hint="eastAsia"/>
          <w:color w:val="FF0000"/>
          <w:sz w:val="24"/>
        </w:rPr>
        <w:t xml:space="preserve"> </w:t>
      </w:r>
      <w:r w:rsidRPr="00B43B67"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l</w:t>
      </w:r>
      <w:r w:rsidRPr="00B43B67">
        <w:rPr>
          <w:color w:val="FF0000"/>
          <w:sz w:val="24"/>
        </w:rPr>
        <w:t xml:space="preserve"> </w:t>
      </w:r>
      <w:r w:rsidRPr="00D632BE">
        <w:t> ;   // when K itself does not appear in the array</w:t>
      </w:r>
    </w:p>
    <w:p w:rsidR="00663376" w:rsidRPr="00D632BE" w:rsidRDefault="00663376" w:rsidP="00663376">
      <w:pPr>
        <w:widowControl/>
        <w:ind w:firstLine="240"/>
        <w:jc w:val="left"/>
      </w:pPr>
      <w:r w:rsidRPr="00D632BE">
        <w:t xml:space="preserve">else      return  ERROR;   // the integer with the </w:t>
      </w:r>
      <w:r>
        <w:rPr>
          <w:rFonts w:hint="eastAsia"/>
        </w:rPr>
        <w:t>l</w:t>
      </w:r>
      <w:r w:rsidRPr="00D632BE">
        <w:t xml:space="preserve">est value </w:t>
      </w:r>
      <w:r>
        <w:rPr>
          <w:rFonts w:hint="eastAsia"/>
        </w:rPr>
        <w:t>greater</w:t>
      </w:r>
      <w:r w:rsidRPr="00D632BE">
        <w:t xml:space="preserve"> than</w:t>
      </w:r>
      <w:r w:rsidRPr="0017241F">
        <w:t xml:space="preserve"> </w:t>
      </w:r>
      <w:r w:rsidRPr="00D632BE">
        <w:t xml:space="preserve">K </w:t>
      </w:r>
    </w:p>
    <w:p w:rsidR="00663376" w:rsidRPr="00D632BE" w:rsidRDefault="00663376" w:rsidP="00663376">
      <w:pPr>
        <w:widowControl/>
        <w:jc w:val="left"/>
      </w:pPr>
      <w:r w:rsidRPr="00D632BE">
        <w:t>}</w:t>
      </w:r>
    </w:p>
    <w:p w:rsidR="00663376" w:rsidRDefault="00663376" w:rsidP="00663376">
      <w:pPr>
        <w:rPr>
          <w:rFonts w:hint="eastAsia"/>
          <w:sz w:val="24"/>
          <w:szCs w:val="20"/>
        </w:rPr>
      </w:pPr>
    </w:p>
    <w:p w:rsidR="007B4DA3" w:rsidRPr="007D1109" w:rsidRDefault="007B4DA3" w:rsidP="007B4DA3">
      <w:pPr>
        <w:spacing w:line="360" w:lineRule="exact"/>
        <w:rPr>
          <w:sz w:val="24"/>
          <w:szCs w:val="20"/>
        </w:rPr>
      </w:pPr>
      <w:r>
        <w:rPr>
          <w:rFonts w:hint="eastAsia"/>
          <w:sz w:val="24"/>
          <w:szCs w:val="20"/>
        </w:rPr>
        <w:t>(2)</w:t>
      </w:r>
      <w:r w:rsidRPr="007D1109">
        <w:rPr>
          <w:sz w:val="24"/>
          <w:szCs w:val="20"/>
        </w:rPr>
        <w:t xml:space="preserve">In order to insert a new node s after the node which pointer q points to in a circular doubly linked list, we need to execute the following statements:  </w:t>
      </w:r>
    </w:p>
    <w:p w:rsidR="007B4DA3" w:rsidRPr="007D1109" w:rsidRDefault="007B4DA3" w:rsidP="007B4DA3">
      <w:pPr>
        <w:spacing w:line="360" w:lineRule="exact"/>
        <w:rPr>
          <w:sz w:val="24"/>
          <w:szCs w:val="20"/>
        </w:rPr>
      </w:pPr>
      <w:r w:rsidRPr="007D1109">
        <w:rPr>
          <w:sz w:val="24"/>
          <w:szCs w:val="20"/>
        </w:rPr>
        <w:t xml:space="preserve">s-&gt;prior=q; </w:t>
      </w:r>
    </w:p>
    <w:p w:rsidR="007B4DA3" w:rsidRPr="007D1109" w:rsidRDefault="007B4DA3" w:rsidP="007B4DA3">
      <w:pPr>
        <w:spacing w:line="360" w:lineRule="exact"/>
        <w:rPr>
          <w:sz w:val="24"/>
          <w:szCs w:val="20"/>
        </w:rPr>
      </w:pPr>
      <w:r w:rsidRPr="007D1109">
        <w:rPr>
          <w:sz w:val="24"/>
          <w:szCs w:val="20"/>
        </w:rPr>
        <w:t xml:space="preserve">s-&gt;next=q-&gt;next; </w:t>
      </w:r>
    </w:p>
    <w:p w:rsidR="007B4DA3" w:rsidRPr="007B4DA3" w:rsidRDefault="007B4DA3" w:rsidP="007B4DA3">
      <w:pPr>
        <w:spacing w:line="360" w:lineRule="exact"/>
        <w:rPr>
          <w:rFonts w:hint="eastAsia"/>
          <w:color w:val="FF0000"/>
          <w:sz w:val="24"/>
          <w:szCs w:val="20"/>
        </w:rPr>
      </w:pPr>
      <w:r w:rsidRPr="007B4DA3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q-&gt;next-&gt;prior=s</w:t>
      </w:r>
      <w:r w:rsidRPr="007B4DA3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 xml:space="preserve"> </w:t>
      </w:r>
      <w:r w:rsidRPr="007B4DA3">
        <w:rPr>
          <w:color w:val="FF0000"/>
          <w:sz w:val="24"/>
          <w:szCs w:val="20"/>
        </w:rPr>
        <w:t>;</w:t>
      </w:r>
    </w:p>
    <w:p w:rsidR="007B4DA3" w:rsidRDefault="007B4DA3" w:rsidP="007B4DA3">
      <w:pPr>
        <w:rPr>
          <w:rFonts w:hint="eastAsia"/>
          <w:vanish/>
          <w:sz w:val="24"/>
        </w:rPr>
      </w:pPr>
      <w:r>
        <w:rPr>
          <w:rFonts w:hint="eastAsia"/>
          <w:sz w:val="24"/>
          <w:szCs w:val="20"/>
        </w:rPr>
        <w:t xml:space="preserve">(3) </w:t>
      </w:r>
    </w:p>
    <w:p w:rsidR="007B4DA3" w:rsidRPr="0035013E" w:rsidRDefault="007B4DA3" w:rsidP="007B4DA3">
      <w:pPr>
        <w:spacing w:line="360" w:lineRule="exact"/>
        <w:rPr>
          <w:rFonts w:hint="eastAsia"/>
          <w:kern w:val="16"/>
          <w:sz w:val="24"/>
        </w:rPr>
      </w:pPr>
      <w:r>
        <w:rPr>
          <w:rFonts w:hint="eastAsia"/>
          <w:sz w:val="24"/>
        </w:rPr>
        <w:t>The height of a complete binary tree with k nodes is __</w:t>
      </w:r>
      <w:r w:rsidR="00A10C26">
        <w:rPr>
          <w:rFonts w:hint="eastAsia"/>
          <w:color w:val="FF0000"/>
          <w:sz w:val="24"/>
          <w:szCs w:val="20"/>
          <w:u w:val="single"/>
        </w:rPr>
        <w:t>「</w:t>
      </w:r>
      <w:r w:rsidR="00A10C26" w:rsidRPr="000C072B">
        <w:rPr>
          <w:rFonts w:hint="eastAsia"/>
          <w:color w:val="FF0000"/>
          <w:sz w:val="24"/>
        </w:rPr>
        <w:t>log</w:t>
      </w:r>
      <w:r w:rsidR="00A10C26" w:rsidRPr="000C072B">
        <w:rPr>
          <w:rFonts w:hint="eastAsia"/>
          <w:color w:val="FF0000"/>
          <w:sz w:val="11"/>
        </w:rPr>
        <w:t>2</w:t>
      </w:r>
      <w:r w:rsidR="00A10C26" w:rsidRPr="000C072B">
        <w:rPr>
          <w:rFonts w:hint="eastAsia"/>
          <w:color w:val="FF0000"/>
          <w:sz w:val="24"/>
        </w:rPr>
        <w:t>(k+1)</w:t>
      </w:r>
      <w:r w:rsidR="00A10C26">
        <w:rPr>
          <w:rFonts w:hint="eastAsia"/>
          <w:color w:val="FF0000"/>
          <w:sz w:val="24"/>
        </w:rPr>
        <w:t>︱</w:t>
      </w:r>
      <w:r>
        <w:rPr>
          <w:rFonts w:hint="eastAsia"/>
          <w:sz w:val="24"/>
        </w:rPr>
        <w:t>___(</w:t>
      </w:r>
      <w:r w:rsidRPr="008E4176">
        <w:rPr>
          <w:rFonts w:hint="eastAsia"/>
          <w:sz w:val="24"/>
        </w:rPr>
        <w:t xml:space="preserve">1 node tree has </w:t>
      </w:r>
      <w:proofErr w:type="spellStart"/>
      <w:r w:rsidRPr="008E4176">
        <w:rPr>
          <w:rFonts w:hint="eastAsia"/>
          <w:sz w:val="24"/>
        </w:rPr>
        <w:t>hight</w:t>
      </w:r>
      <w:proofErr w:type="spellEnd"/>
      <w:r w:rsidRPr="008E4176">
        <w:rPr>
          <w:rFonts w:hint="eastAsia"/>
          <w:sz w:val="24"/>
        </w:rPr>
        <w:t xml:space="preserve"> 1</w:t>
      </w:r>
      <w:r>
        <w:rPr>
          <w:rFonts w:hint="eastAsia"/>
          <w:sz w:val="24"/>
          <w:u w:val="single"/>
        </w:rPr>
        <w:t>)</w:t>
      </w:r>
      <w:r>
        <w:rPr>
          <w:rFonts w:hint="eastAsia"/>
          <w:sz w:val="24"/>
        </w:rPr>
        <w:t xml:space="preserve"> </w:t>
      </w:r>
      <w:r w:rsidRPr="00D632BE">
        <w:t>(</w:t>
      </w:r>
      <w:r>
        <w:rPr>
          <w:rFonts w:hint="eastAsia"/>
        </w:rPr>
        <w:t>2</w:t>
      </w:r>
      <w:r w:rsidRPr="00D632BE">
        <w:t xml:space="preserve"> scores)</w:t>
      </w:r>
    </w:p>
    <w:p w:rsidR="00663376" w:rsidRPr="007B4DA3" w:rsidRDefault="00663376">
      <w:pPr>
        <w:rPr>
          <w:rFonts w:hint="eastAsia"/>
        </w:rPr>
      </w:pPr>
    </w:p>
    <w:p w:rsidR="00663376" w:rsidRDefault="00663376">
      <w:pPr>
        <w:rPr>
          <w:rFonts w:hint="eastAsia"/>
        </w:rPr>
      </w:pPr>
      <w:r>
        <w:rPr>
          <w:rFonts w:hint="eastAsia"/>
        </w:rPr>
        <w:t>3.</w:t>
      </w:r>
    </w:p>
    <w:p w:rsidR="00663376" w:rsidRDefault="00663376" w:rsidP="00663376">
      <w:pPr>
        <w:spacing w:afterLines="50"/>
        <w:ind w:left="358" w:hangingChars="149" w:hanging="358"/>
        <w:rPr>
          <w:rFonts w:hint="eastAsia"/>
        </w:rPr>
      </w:pPr>
      <w:r w:rsidRPr="0066337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Consider a list L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containing n values. L has n(n-1)/2 distinct pairs of values, each of which could potentially be in a right order or bad order. In average, that is n(n-1) /4. We can therefore say that </w:t>
      </w:r>
      <w:r w:rsidRPr="0066337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exchange sorts are </w:t>
      </w:r>
      <w:r w:rsidRPr="00663376">
        <w:rPr>
          <w:rFonts w:ascii="Times New Roman" w:eastAsia="宋体" w:hAnsi="Times New Roman" w:cs="Times New Roman"/>
          <w:color w:val="000000"/>
          <w:sz w:val="24"/>
          <w:szCs w:val="24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4pt;height:14.4pt" o:ole="">
            <v:imagedata r:id="rId6" o:title=""/>
          </v:shape>
          <o:OLEObject Type="Embed" ProgID="Equation.DSMT4" ShapeID="_x0000_i1065" DrawAspect="Content" ObjectID="_1433288260" r:id="rId7"/>
        </w:object>
      </w:r>
      <w:r w:rsidRPr="0066337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in average </w:t>
      </w:r>
      <w:proofErr w:type="spellStart"/>
      <w:r w:rsidRPr="0066337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amd</w:t>
      </w:r>
      <w:proofErr w:type="spellEnd"/>
      <w:r w:rsidRPr="00663376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worst case.</w:t>
      </w:r>
    </w:p>
    <w:p w:rsidR="00944BAB" w:rsidRDefault="00944BAB">
      <w:r>
        <w:rPr>
          <w:rFonts w:hint="eastAsia"/>
        </w:rPr>
        <w:t xml:space="preserve">4. </w:t>
      </w:r>
    </w:p>
    <w:p w:rsidR="00944BAB" w:rsidRDefault="00944BAB">
      <w:r>
        <w:rPr>
          <w:rFonts w:hint="eastAsia"/>
        </w:rPr>
        <w:t>1</w:t>
      </w:r>
      <w:r>
        <w:rPr>
          <w:rFonts w:hint="eastAsia"/>
        </w:rPr>
        <w:t>）</w:t>
      </w:r>
      <w:r w:rsidR="000E0CAB" w:rsidRPr="000E0CAB">
        <w:rPr>
          <w:position w:val="-10"/>
        </w:rPr>
        <w:object w:dxaOrig="499" w:dyaOrig="320">
          <v:shape id="_x0000_i1025" type="#_x0000_t75" style="width:25.2pt;height:16.2pt" o:ole="">
            <v:imagedata r:id="rId8" o:title=""/>
          </v:shape>
          <o:OLEObject Type="Embed" ProgID="Equation.DSMT4" ShapeID="_x0000_i1025" DrawAspect="Content" ObjectID="_1433288261" r:id="rId9"/>
        </w:object>
      </w:r>
      <w:r w:rsidR="000E0CAB">
        <w:rPr>
          <w:rFonts w:hint="eastAsia"/>
        </w:rPr>
        <w:t xml:space="preserve"> 2</w:t>
      </w:r>
      <w:r w:rsidR="000E0CAB">
        <w:rPr>
          <w:rFonts w:hint="eastAsia"/>
        </w:rPr>
        <w:t>）</w:t>
      </w:r>
      <w:r w:rsidR="000E0CAB" w:rsidRPr="000E0CAB">
        <w:rPr>
          <w:position w:val="-10"/>
        </w:rPr>
        <w:object w:dxaOrig="600" w:dyaOrig="360">
          <v:shape id="_x0000_i1026" type="#_x0000_t75" style="width:30pt;height:18pt" o:ole="">
            <v:imagedata r:id="rId6" o:title=""/>
          </v:shape>
          <o:OLEObject Type="Embed" ProgID="Equation.DSMT4" ShapeID="_x0000_i1026" DrawAspect="Content" ObjectID="_1433288262" r:id="rId10"/>
        </w:object>
      </w:r>
      <w:r w:rsidR="000E0CAB">
        <w:rPr>
          <w:rFonts w:hint="eastAsia"/>
        </w:rPr>
        <w:t xml:space="preserve">  3</w:t>
      </w:r>
      <w:r w:rsidR="000E0CAB">
        <w:rPr>
          <w:rFonts w:hint="eastAsia"/>
        </w:rPr>
        <w:t>）</w:t>
      </w:r>
      <w:r w:rsidR="000E0CAB" w:rsidRPr="000E0CAB">
        <w:rPr>
          <w:position w:val="-10"/>
        </w:rPr>
        <w:object w:dxaOrig="499" w:dyaOrig="320">
          <v:shape id="_x0000_i1027" type="#_x0000_t75" style="width:25.2pt;height:16.2pt" o:ole="">
            <v:imagedata r:id="rId8" o:title=""/>
          </v:shape>
          <o:OLEObject Type="Embed" ProgID="Equation.DSMT4" ShapeID="_x0000_i1027" DrawAspect="Content" ObjectID="_1433288263" r:id="rId11"/>
        </w:object>
      </w:r>
    </w:p>
    <w:p w:rsidR="00944BAB" w:rsidRDefault="00944BAB"/>
    <w:p w:rsidR="00944BAB" w:rsidRDefault="00944BAB"/>
    <w:p w:rsidR="00106DA8" w:rsidRDefault="008C400E">
      <w:r>
        <w:t>5.</w:t>
      </w:r>
    </w:p>
    <w:p w:rsidR="008C400E" w:rsidRDefault="008C400E">
      <w:r>
        <w:rPr>
          <w:rFonts w:hint="eastAsia"/>
        </w:rPr>
        <w:t>1</w:t>
      </w:r>
      <w:r>
        <w:rPr>
          <w:rFonts w:hint="eastAsia"/>
        </w:rPr>
        <w:t>）</w:t>
      </w:r>
    </w:p>
    <w:p w:rsidR="008C400E" w:rsidRDefault="008C400E">
      <w:r>
        <w:object w:dxaOrig="5271" w:dyaOrig="2217">
          <v:shape id="_x0000_i1028" type="#_x0000_t75" style="width:263.4pt;height:111pt" o:ole="">
            <v:imagedata r:id="rId12" o:title=""/>
          </v:shape>
          <o:OLEObject Type="Embed" ProgID="Visio.Drawing.11" ShapeID="_x0000_i1028" DrawAspect="Content" ObjectID="_1433288264" r:id="rId13"/>
        </w:object>
      </w:r>
    </w:p>
    <w:p w:rsidR="0011145F" w:rsidRDefault="0011145F">
      <w:r>
        <w:rPr>
          <w:rFonts w:hint="eastAsia"/>
        </w:rPr>
        <w:t>2</w:t>
      </w:r>
      <w:r>
        <w:rPr>
          <w:rFonts w:hint="eastAsia"/>
        </w:rPr>
        <w:t>）</w:t>
      </w:r>
    </w:p>
    <w:p w:rsidR="0011145F" w:rsidRDefault="006844D0">
      <w:r>
        <w:object w:dxaOrig="5271" w:dyaOrig="2217">
          <v:shape id="_x0000_i1029" type="#_x0000_t75" style="width:263.4pt;height:111pt" o:ole="">
            <v:imagedata r:id="rId14" o:title=""/>
          </v:shape>
          <o:OLEObject Type="Embed" ProgID="Visio.Drawing.11" ShapeID="_x0000_i1029" DrawAspect="Content" ObjectID="_1433288265" r:id="rId15"/>
        </w:object>
      </w:r>
    </w:p>
    <w:p w:rsidR="0041038B" w:rsidRDefault="0041038B">
      <w:r>
        <w:rPr>
          <w:rFonts w:hint="eastAsia"/>
        </w:rPr>
        <w:t>3</w:t>
      </w:r>
      <w:r>
        <w:rPr>
          <w:rFonts w:hint="eastAsia"/>
        </w:rPr>
        <w:t>）</w:t>
      </w:r>
    </w:p>
    <w:p w:rsidR="0041038B" w:rsidRDefault="00AC55D2">
      <w:r>
        <w:object w:dxaOrig="5271" w:dyaOrig="2217">
          <v:shape id="_x0000_i1030" type="#_x0000_t75" style="width:263.4pt;height:111pt" o:ole="">
            <v:imagedata r:id="rId16" o:title=""/>
          </v:shape>
          <o:OLEObject Type="Embed" ProgID="Visio.Drawing.11" ShapeID="_x0000_i1030" DrawAspect="Content" ObjectID="_1433288266" r:id="rId17"/>
        </w:object>
      </w:r>
    </w:p>
    <w:p w:rsidR="000B37BA" w:rsidRDefault="000B37BA"/>
    <w:p w:rsidR="000B37BA" w:rsidRDefault="000B37BA"/>
    <w:p w:rsidR="000B37BA" w:rsidRDefault="000B37BA"/>
    <w:p w:rsidR="000B37BA" w:rsidRDefault="000B37BA" w:rsidP="00663376">
      <w:pPr>
        <w:outlineLvl w:val="0"/>
      </w:pPr>
      <w:r>
        <w:rPr>
          <w:rFonts w:hint="eastAsia"/>
        </w:rPr>
        <w:t xml:space="preserve">6. </w:t>
      </w:r>
    </w:p>
    <w:p w:rsidR="00DD675E" w:rsidRDefault="00DD675E">
      <w:r>
        <w:rPr>
          <w:rFonts w:hint="eastAsia"/>
        </w:rPr>
        <w:t>1</w:t>
      </w:r>
      <w:r>
        <w:rPr>
          <w:rFonts w:hint="eastAsia"/>
        </w:rPr>
        <w:t>）</w:t>
      </w:r>
      <w:r w:rsidR="00FC3A9C">
        <w:rPr>
          <w:rFonts w:hint="eastAsia"/>
        </w:rPr>
        <w:t>pictures</w:t>
      </w:r>
    </w:p>
    <w:p w:rsidR="009C0C32" w:rsidRDefault="009C0C32"/>
    <w:p w:rsidR="00DD675E" w:rsidRDefault="009C0C32">
      <w:r>
        <w:object w:dxaOrig="8141" w:dyaOrig="1519">
          <v:shape id="_x0000_i1031" type="#_x0000_t75" style="width:406.8pt;height:76.2pt" o:ole="">
            <v:imagedata r:id="rId18" o:title=""/>
          </v:shape>
          <o:OLEObject Type="Embed" ProgID="Visio.Drawing.11" ShapeID="_x0000_i1031" DrawAspect="Content" ObjectID="_1433288267" r:id="rId19"/>
        </w:object>
      </w:r>
    </w:p>
    <w:p w:rsidR="009C0C32" w:rsidRDefault="009C0C32"/>
    <w:p w:rsidR="009C0C32" w:rsidRDefault="009C0C32">
      <w:r>
        <w:object w:dxaOrig="7814" w:dyaOrig="1755">
          <v:shape id="_x0000_i1032" type="#_x0000_t75" style="width:390.6pt;height:87.6pt" o:ole="">
            <v:imagedata r:id="rId20" o:title=""/>
          </v:shape>
          <o:OLEObject Type="Embed" ProgID="Visio.Drawing.11" ShapeID="_x0000_i1032" DrawAspect="Content" ObjectID="_1433288268" r:id="rId21"/>
        </w:object>
      </w:r>
      <w:r w:rsidR="00A0440D">
        <w:object w:dxaOrig="8795" w:dyaOrig="1964">
          <v:shape id="_x0000_i1033" type="#_x0000_t75" style="width:415.2pt;height:93pt" o:ole="">
            <v:imagedata r:id="rId22" o:title=""/>
          </v:shape>
          <o:OLEObject Type="Embed" ProgID="Visio.Drawing.11" ShapeID="_x0000_i1033" DrawAspect="Content" ObjectID="_1433288269" r:id="rId23"/>
        </w:object>
      </w:r>
      <w:r w:rsidR="00D6287F">
        <w:object w:dxaOrig="8236" w:dyaOrig="2889">
          <v:shape id="_x0000_i1034" type="#_x0000_t75" style="width:411.6pt;height:144.6pt" o:ole="">
            <v:imagedata r:id="rId24" o:title=""/>
          </v:shape>
          <o:OLEObject Type="Embed" ProgID="Visio.Drawing.11" ShapeID="_x0000_i1034" DrawAspect="Content" ObjectID="_1433288270" r:id="rId25"/>
        </w:object>
      </w:r>
      <w:r w:rsidR="00E1784A">
        <w:object w:dxaOrig="8275" w:dyaOrig="3064">
          <v:shape id="_x0000_i1035" type="#_x0000_t75" style="width:414pt;height:153pt" o:ole="">
            <v:imagedata r:id="rId26" o:title=""/>
          </v:shape>
          <o:OLEObject Type="Embed" ProgID="Visio.Drawing.11" ShapeID="_x0000_i1035" DrawAspect="Content" ObjectID="_1433288271" r:id="rId27"/>
        </w:object>
      </w:r>
      <w:r w:rsidR="009A1089">
        <w:object w:dxaOrig="9976" w:dyaOrig="4080">
          <v:shape id="_x0000_i1036" type="#_x0000_t75" style="width:415.2pt;height:169.8pt" o:ole="">
            <v:imagedata r:id="rId28" o:title=""/>
          </v:shape>
          <o:OLEObject Type="Embed" ProgID="Visio.Drawing.11" ShapeID="_x0000_i1036" DrawAspect="Content" ObjectID="_1433288272" r:id="rId29"/>
        </w:object>
      </w:r>
      <w:r w:rsidR="00C05A72">
        <w:object w:dxaOrig="9832" w:dyaOrig="4317">
          <v:shape id="_x0000_i1037" type="#_x0000_t75" style="width:415.2pt;height:182.4pt" o:ole="">
            <v:imagedata r:id="rId30" o:title=""/>
          </v:shape>
          <o:OLEObject Type="Embed" ProgID="Visio.Drawing.11" ShapeID="_x0000_i1037" DrawAspect="Content" ObjectID="_1433288273" r:id="rId31"/>
        </w:object>
      </w:r>
      <w:r w:rsidR="0010567E">
        <w:object w:dxaOrig="9842" w:dyaOrig="5299">
          <v:shape id="_x0000_i1038" type="#_x0000_t75" style="width:414.6pt;height:223.2pt" o:ole="">
            <v:imagedata r:id="rId32" o:title=""/>
          </v:shape>
          <o:OLEObject Type="Embed" ProgID="Visio.Drawing.11" ShapeID="_x0000_i1038" DrawAspect="Content" ObjectID="_1433288274" r:id="rId33"/>
        </w:object>
      </w:r>
    </w:p>
    <w:p w:rsidR="00EB4F98" w:rsidRDefault="00EB4F98"/>
    <w:p w:rsidR="00EB4F98" w:rsidRDefault="00EB4F98"/>
    <w:p w:rsidR="00EB4F98" w:rsidRDefault="00EB4F98">
      <w:r>
        <w:rPr>
          <w:rFonts w:hint="eastAsia"/>
        </w:rPr>
        <w:t>2</w:t>
      </w:r>
      <w:r>
        <w:rPr>
          <w:rFonts w:hint="eastAsia"/>
        </w:rPr>
        <w:t>）</w:t>
      </w:r>
      <w:r w:rsidR="00B01E4C">
        <w:rPr>
          <w:rFonts w:hint="eastAsia"/>
          <w:iCs/>
          <w:kern w:val="16"/>
          <w:sz w:val="24"/>
        </w:rPr>
        <w:t>expected bit-length</w:t>
      </w:r>
    </w:p>
    <w:p w:rsidR="00EB4F98" w:rsidRDefault="00F11F94">
      <w:r w:rsidRPr="00F11F94">
        <w:rPr>
          <w:position w:val="-10"/>
        </w:rPr>
        <w:object w:dxaOrig="5160" w:dyaOrig="320">
          <v:shape id="_x0000_i1039" type="#_x0000_t75" style="width:258pt;height:16.2pt" o:ole="">
            <v:imagedata r:id="rId34" o:title=""/>
          </v:shape>
          <o:OLEObject Type="Embed" ProgID="Equation.DSMT4" ShapeID="_x0000_i1039" DrawAspect="Content" ObjectID="_1433288275" r:id="rId35"/>
        </w:object>
      </w:r>
    </w:p>
    <w:p w:rsidR="00224765" w:rsidRDefault="00224765"/>
    <w:p w:rsidR="00224765" w:rsidRDefault="00224765">
      <w:r>
        <w:rPr>
          <w:rFonts w:hint="eastAsia"/>
        </w:rPr>
        <w:t>3</w:t>
      </w:r>
      <w:r>
        <w:rPr>
          <w:rFonts w:hint="eastAsia"/>
        </w:rPr>
        <w:t>）</w:t>
      </w:r>
      <w:r w:rsidR="00224FDA">
        <w:rPr>
          <w:rFonts w:hint="eastAsia"/>
          <w:iCs/>
          <w:kern w:val="16"/>
          <w:sz w:val="24"/>
        </w:rPr>
        <w:t>advantage</w:t>
      </w:r>
    </w:p>
    <w:p w:rsidR="00224765" w:rsidRDefault="00224765">
      <w:pPr>
        <w:rPr>
          <w:iCs/>
          <w:kern w:val="16"/>
          <w:sz w:val="24"/>
        </w:rPr>
      </w:pPr>
      <w:r>
        <w:rPr>
          <w:iCs/>
          <w:kern w:val="16"/>
          <w:sz w:val="24"/>
        </w:rPr>
        <w:t>Huffman</w:t>
      </w:r>
      <w:r>
        <w:rPr>
          <w:rFonts w:hint="eastAsia"/>
          <w:iCs/>
          <w:kern w:val="16"/>
          <w:sz w:val="24"/>
        </w:rPr>
        <w:t xml:space="preserve"> code scheme save</w:t>
      </w:r>
      <w:r w:rsidR="006F0774">
        <w:rPr>
          <w:rFonts w:hint="eastAsia"/>
          <w:iCs/>
          <w:kern w:val="16"/>
          <w:sz w:val="24"/>
        </w:rPr>
        <w:t>s</w:t>
      </w:r>
      <w:r>
        <w:rPr>
          <w:rFonts w:hint="eastAsia"/>
          <w:iCs/>
          <w:kern w:val="16"/>
          <w:sz w:val="24"/>
        </w:rPr>
        <w:t xml:space="preserve"> text length</w:t>
      </w:r>
      <w:r w:rsidR="006F0774">
        <w:rPr>
          <w:rFonts w:hint="eastAsia"/>
          <w:iCs/>
          <w:kern w:val="16"/>
          <w:sz w:val="24"/>
        </w:rPr>
        <w:t xml:space="preserve"> in most cases</w:t>
      </w:r>
      <w:r>
        <w:rPr>
          <w:rFonts w:hint="eastAsia"/>
          <w:iCs/>
          <w:kern w:val="16"/>
          <w:sz w:val="24"/>
        </w:rPr>
        <w:t>.</w:t>
      </w:r>
    </w:p>
    <w:p w:rsidR="008E65B9" w:rsidRDefault="008E65B9">
      <w:pPr>
        <w:rPr>
          <w:iCs/>
          <w:kern w:val="16"/>
          <w:sz w:val="24"/>
        </w:rPr>
      </w:pPr>
    </w:p>
    <w:p w:rsidR="008E65B9" w:rsidRDefault="008E65B9">
      <w:pPr>
        <w:rPr>
          <w:iCs/>
          <w:kern w:val="16"/>
          <w:sz w:val="24"/>
        </w:rPr>
      </w:pPr>
    </w:p>
    <w:p w:rsidR="008E65B9" w:rsidRDefault="008E65B9" w:rsidP="00663376">
      <w:pPr>
        <w:outlineLvl w:val="0"/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 xml:space="preserve">7. </w:t>
      </w:r>
    </w:p>
    <w:p w:rsidR="00590F55" w:rsidRDefault="00590F55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1</w:t>
      </w:r>
      <w:r>
        <w:rPr>
          <w:rFonts w:hint="eastAsia"/>
          <w:iCs/>
          <w:kern w:val="16"/>
          <w:sz w:val="24"/>
        </w:rPr>
        <w:t>）</w:t>
      </w:r>
      <w:r w:rsidRPr="00590F55">
        <w:rPr>
          <w:iCs/>
          <w:kern w:val="16"/>
          <w:position w:val="-6"/>
          <w:sz w:val="24"/>
        </w:rPr>
        <w:object w:dxaOrig="960" w:dyaOrig="279">
          <v:shape id="_x0000_i1040" type="#_x0000_t75" style="width:48pt;height:13.8pt" o:ole="">
            <v:imagedata r:id="rId36" o:title=""/>
          </v:shape>
          <o:OLEObject Type="Embed" ProgID="Equation.DSMT4" ShapeID="_x0000_i1040" DrawAspect="Content" ObjectID="_1433288276" r:id="rId37"/>
        </w:object>
      </w:r>
    </w:p>
    <w:p w:rsidR="00227DE1" w:rsidRDefault="00924780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2</w:t>
      </w:r>
      <w:r>
        <w:rPr>
          <w:rFonts w:hint="eastAsia"/>
          <w:iCs/>
          <w:kern w:val="16"/>
          <w:sz w:val="24"/>
        </w:rPr>
        <w:t>）</w:t>
      </w:r>
    </w:p>
    <w:p w:rsidR="00924780" w:rsidRDefault="00AD2C09">
      <w:pPr>
        <w:rPr>
          <w:iCs/>
          <w:kern w:val="16"/>
          <w:sz w:val="24"/>
        </w:rPr>
      </w:pPr>
      <w:r w:rsidRPr="00227DE1">
        <w:rPr>
          <w:iCs/>
          <w:kern w:val="16"/>
          <w:position w:val="-48"/>
          <w:sz w:val="24"/>
        </w:rPr>
        <w:object w:dxaOrig="2659" w:dyaOrig="1080">
          <v:shape id="_x0000_i1041" type="#_x0000_t75" style="width:133.2pt;height:54pt" o:ole="">
            <v:imagedata r:id="rId38" o:title=""/>
          </v:shape>
          <o:OLEObject Type="Embed" ProgID="Equation.DSMT4" ShapeID="_x0000_i1041" DrawAspect="Content" ObjectID="_1433288277" r:id="rId39"/>
        </w:object>
      </w:r>
    </w:p>
    <w:p w:rsidR="00AD2C09" w:rsidRDefault="00AD2C09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lastRenderedPageBreak/>
        <w:t>3</w:t>
      </w:r>
      <w:r>
        <w:rPr>
          <w:rFonts w:hint="eastAsia"/>
          <w:iCs/>
          <w:kern w:val="16"/>
          <w:sz w:val="24"/>
        </w:rPr>
        <w:t>）</w:t>
      </w:r>
    </w:p>
    <w:p w:rsidR="00BC474A" w:rsidRDefault="00BC474A">
      <w:pPr>
        <w:rPr>
          <w:iCs/>
          <w:kern w:val="16"/>
          <w:sz w:val="24"/>
        </w:rPr>
      </w:pPr>
      <w:r>
        <w:rPr>
          <w:iCs/>
          <w:kern w:val="16"/>
          <w:sz w:val="24"/>
        </w:rPr>
        <w:t>H</w:t>
      </w:r>
      <w:r>
        <w:rPr>
          <w:rFonts w:hint="eastAsia"/>
          <w:iCs/>
          <w:kern w:val="16"/>
          <w:sz w:val="24"/>
        </w:rPr>
        <w:t xml:space="preserve">ere </w:t>
      </w:r>
      <w:r w:rsidR="00C4231F" w:rsidRPr="00BC474A">
        <w:rPr>
          <w:iCs/>
          <w:kern w:val="16"/>
          <w:position w:val="-30"/>
          <w:sz w:val="24"/>
        </w:rPr>
        <w:object w:dxaOrig="4560" w:dyaOrig="680">
          <v:shape id="_x0000_i1042" type="#_x0000_t75" style="width:228pt;height:34.2pt" o:ole="">
            <v:imagedata r:id="rId40" o:title=""/>
          </v:shape>
          <o:OLEObject Type="Embed" ProgID="Equation.DSMT4" ShapeID="_x0000_i1042" DrawAspect="Content" ObjectID="_1433288278" r:id="rId41"/>
        </w:object>
      </w:r>
      <w:r>
        <w:rPr>
          <w:iCs/>
          <w:kern w:val="16"/>
          <w:sz w:val="24"/>
        </w:rPr>
        <w:t>，</w:t>
      </w:r>
      <w:r>
        <w:rPr>
          <w:rFonts w:hint="eastAsia"/>
          <w:iCs/>
          <w:kern w:val="16"/>
          <w:sz w:val="24"/>
        </w:rPr>
        <w:t xml:space="preserve"> which implies we need </w:t>
      </w:r>
      <w:r w:rsidR="00C4231F">
        <w:rPr>
          <w:rFonts w:hint="eastAsia"/>
          <w:iCs/>
          <w:kern w:val="16"/>
          <w:sz w:val="24"/>
        </w:rPr>
        <w:t>3</w:t>
      </w:r>
      <w:r>
        <w:rPr>
          <w:rFonts w:hint="eastAsia"/>
          <w:iCs/>
          <w:kern w:val="16"/>
          <w:sz w:val="24"/>
        </w:rPr>
        <w:t xml:space="preserve"> passes.</w:t>
      </w:r>
    </w:p>
    <w:p w:rsidR="00F109C9" w:rsidRDefault="00F109C9">
      <w:pPr>
        <w:rPr>
          <w:iCs/>
          <w:kern w:val="16"/>
          <w:sz w:val="24"/>
        </w:rPr>
      </w:pPr>
    </w:p>
    <w:p w:rsidR="00C4231F" w:rsidRDefault="00F109C9" w:rsidP="00663376">
      <w:pPr>
        <w:outlineLvl w:val="0"/>
        <w:rPr>
          <w:iCs/>
          <w:kern w:val="16"/>
          <w:sz w:val="24"/>
        </w:rPr>
      </w:pPr>
      <w:r>
        <w:rPr>
          <w:iCs/>
          <w:kern w:val="16"/>
          <w:sz w:val="24"/>
        </w:rPr>
        <w:t>I</w:t>
      </w:r>
      <w:r>
        <w:rPr>
          <w:rFonts w:hint="eastAsia"/>
          <w:iCs/>
          <w:kern w:val="16"/>
          <w:sz w:val="24"/>
        </w:rPr>
        <w:t>n each pass</w:t>
      </w:r>
      <w:r>
        <w:rPr>
          <w:rFonts w:hint="eastAsia"/>
          <w:iCs/>
          <w:kern w:val="16"/>
          <w:sz w:val="24"/>
        </w:rPr>
        <w:t>，</w:t>
      </w:r>
      <w:r>
        <w:rPr>
          <w:rFonts w:hint="eastAsia"/>
          <w:iCs/>
          <w:kern w:val="16"/>
          <w:sz w:val="24"/>
        </w:rPr>
        <w:t xml:space="preserve"> we need read  </w:t>
      </w:r>
      <w:r w:rsidR="00D86914" w:rsidRPr="00C4231F">
        <w:rPr>
          <w:iCs/>
          <w:kern w:val="16"/>
          <w:position w:val="-24"/>
          <w:sz w:val="24"/>
        </w:rPr>
        <w:object w:dxaOrig="2120" w:dyaOrig="620">
          <v:shape id="_x0000_i1043" type="#_x0000_t75" style="width:106.2pt;height:31.2pt" o:ole="">
            <v:imagedata r:id="rId42" o:title=""/>
          </v:shape>
          <o:OLEObject Type="Embed" ProgID="Equation.DSMT4" ShapeID="_x0000_i1043" DrawAspect="Content" ObjectID="_1433288279" r:id="rId43"/>
        </w:object>
      </w:r>
      <w:r w:rsidR="00C4231F">
        <w:rPr>
          <w:rFonts w:hint="eastAsia"/>
          <w:iCs/>
          <w:kern w:val="16"/>
          <w:sz w:val="24"/>
        </w:rPr>
        <w:t xml:space="preserve"> blocks</w:t>
      </w:r>
      <w:r w:rsidR="00C4231F">
        <w:rPr>
          <w:rFonts w:hint="eastAsia"/>
          <w:iCs/>
          <w:kern w:val="16"/>
          <w:sz w:val="24"/>
        </w:rPr>
        <w:t>。</w:t>
      </w:r>
    </w:p>
    <w:p w:rsidR="00C4231F" w:rsidRDefault="00C4231F">
      <w:pPr>
        <w:rPr>
          <w:iCs/>
          <w:kern w:val="16"/>
          <w:sz w:val="24"/>
        </w:rPr>
      </w:pPr>
    </w:p>
    <w:p w:rsidR="00C4231F" w:rsidRDefault="00C4231F" w:rsidP="00663376">
      <w:pPr>
        <w:outlineLvl w:val="0"/>
        <w:rPr>
          <w:iCs/>
          <w:kern w:val="16"/>
          <w:sz w:val="24"/>
        </w:rPr>
      </w:pPr>
      <w:r>
        <w:rPr>
          <w:iCs/>
          <w:kern w:val="16"/>
          <w:sz w:val="24"/>
        </w:rPr>
        <w:t>To</w:t>
      </w:r>
      <w:r>
        <w:rPr>
          <w:rFonts w:hint="eastAsia"/>
          <w:iCs/>
          <w:kern w:val="16"/>
          <w:sz w:val="24"/>
        </w:rPr>
        <w:t xml:space="preserve"> read a block</w:t>
      </w:r>
      <w:r>
        <w:rPr>
          <w:rFonts w:hint="eastAsia"/>
          <w:iCs/>
          <w:kern w:val="16"/>
          <w:sz w:val="24"/>
        </w:rPr>
        <w:t>，</w:t>
      </w:r>
      <w:r>
        <w:rPr>
          <w:rFonts w:hint="eastAsia"/>
          <w:iCs/>
          <w:kern w:val="16"/>
          <w:sz w:val="24"/>
        </w:rPr>
        <w:t xml:space="preserve"> we have to access disk </w:t>
      </w:r>
      <w:r w:rsidRPr="00C4231F">
        <w:rPr>
          <w:iCs/>
          <w:kern w:val="16"/>
          <w:position w:val="-24"/>
          <w:sz w:val="24"/>
        </w:rPr>
        <w:object w:dxaOrig="1080" w:dyaOrig="620">
          <v:shape id="_x0000_i1044" type="#_x0000_t75" style="width:54pt;height:31.2pt" o:ole="">
            <v:imagedata r:id="rId44" o:title=""/>
          </v:shape>
          <o:OLEObject Type="Embed" ProgID="Equation.DSMT4" ShapeID="_x0000_i1044" DrawAspect="Content" ObjectID="_1433288280" r:id="rId45"/>
        </w:object>
      </w:r>
      <w:r>
        <w:rPr>
          <w:rFonts w:hint="eastAsia"/>
          <w:iCs/>
          <w:kern w:val="16"/>
          <w:sz w:val="24"/>
        </w:rPr>
        <w:t xml:space="preserve">  times.</w:t>
      </w:r>
    </w:p>
    <w:p w:rsidR="00C4231F" w:rsidRDefault="00C4231F">
      <w:pPr>
        <w:rPr>
          <w:iCs/>
          <w:kern w:val="16"/>
          <w:sz w:val="24"/>
        </w:rPr>
      </w:pPr>
    </w:p>
    <w:p w:rsidR="00F109C9" w:rsidRDefault="00C4231F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thus,</w:t>
      </w:r>
      <w:r>
        <w:rPr>
          <w:rFonts w:hint="eastAsia"/>
          <w:iCs/>
          <w:kern w:val="16"/>
          <w:sz w:val="24"/>
        </w:rPr>
        <w:tab/>
        <w:t>the</w:t>
      </w:r>
      <w:r>
        <w:rPr>
          <w:rFonts w:hint="eastAsia"/>
          <w:iCs/>
          <w:kern w:val="16"/>
          <w:sz w:val="24"/>
        </w:rPr>
        <w:tab/>
        <w:t>times</w:t>
      </w:r>
      <w:r w:rsidR="00304DD2">
        <w:rPr>
          <w:rFonts w:hint="eastAsia"/>
          <w:iCs/>
          <w:kern w:val="16"/>
          <w:sz w:val="24"/>
        </w:rPr>
        <w:t xml:space="preserve"> of</w:t>
      </w:r>
      <w:r>
        <w:rPr>
          <w:rFonts w:hint="eastAsia"/>
          <w:iCs/>
          <w:kern w:val="16"/>
          <w:sz w:val="24"/>
        </w:rPr>
        <w:t xml:space="preserve"> reading disk is </w:t>
      </w:r>
    </w:p>
    <w:p w:rsidR="00F109C9" w:rsidRDefault="00D86914">
      <w:pPr>
        <w:rPr>
          <w:iCs/>
          <w:kern w:val="16"/>
          <w:sz w:val="24"/>
        </w:rPr>
      </w:pPr>
      <w:r w:rsidRPr="00D86914">
        <w:rPr>
          <w:iCs/>
          <w:kern w:val="16"/>
          <w:position w:val="-6"/>
          <w:sz w:val="24"/>
        </w:rPr>
        <w:object w:dxaOrig="2120" w:dyaOrig="320">
          <v:shape id="_x0000_i1045" type="#_x0000_t75" style="width:106.2pt;height:16.2pt" o:ole="">
            <v:imagedata r:id="rId46" o:title=""/>
          </v:shape>
          <o:OLEObject Type="Embed" ProgID="Equation.DSMT4" ShapeID="_x0000_i1045" DrawAspect="Content" ObjectID="_1433288281" r:id="rId47"/>
        </w:object>
      </w:r>
    </w:p>
    <w:p w:rsidR="00BF6D9B" w:rsidRDefault="00BF6D9B">
      <w:pPr>
        <w:rPr>
          <w:iCs/>
          <w:kern w:val="16"/>
          <w:sz w:val="24"/>
        </w:rPr>
      </w:pPr>
    </w:p>
    <w:p w:rsidR="00BF6D9B" w:rsidRPr="006F6EA9" w:rsidRDefault="00BF6D9B" w:rsidP="00E01977">
      <w:pPr>
        <w:rPr>
          <w:color w:val="000000" w:themeColor="text1"/>
          <w:sz w:val="24"/>
        </w:rPr>
      </w:pPr>
      <w:r>
        <w:rPr>
          <w:rFonts w:hint="eastAsia"/>
          <w:iCs/>
          <w:kern w:val="16"/>
          <w:sz w:val="24"/>
        </w:rPr>
        <w:t>8.</w:t>
      </w:r>
      <w:bookmarkStart w:id="0" w:name="_GoBack"/>
      <w:bookmarkEnd w:id="0"/>
    </w:p>
    <w:p w:rsidR="00BF6D9B" w:rsidRPr="006F6EA9" w:rsidRDefault="00BF6D9B" w:rsidP="00663376">
      <w:pPr>
        <w:outlineLvl w:val="0"/>
        <w:rPr>
          <w:color w:val="000000" w:themeColor="text1"/>
          <w:sz w:val="24"/>
        </w:rPr>
      </w:pPr>
      <w:r w:rsidRPr="006F6EA9">
        <w:rPr>
          <w:color w:val="000000" w:themeColor="text1"/>
          <w:sz w:val="24"/>
        </w:rPr>
        <w:t>H1(22)=0, H1(41)=2, H1(53)=5, H1(46)=6, no conflict</w:t>
      </w:r>
    </w:p>
    <w:p w:rsidR="00BF6D9B" w:rsidRPr="006F6EA9" w:rsidRDefault="00BF6D9B" w:rsidP="00BF6D9B">
      <w:pPr>
        <w:rPr>
          <w:color w:val="000000" w:themeColor="text1"/>
          <w:sz w:val="24"/>
        </w:rPr>
      </w:pPr>
      <w:r w:rsidRPr="006F6EA9">
        <w:rPr>
          <w:color w:val="000000" w:themeColor="text1"/>
          <w:sz w:val="24"/>
        </w:rPr>
        <w:t xml:space="preserve">When H1(30)=2, H2(30)=1  </w:t>
      </w:r>
      <w:r w:rsidRPr="006F6EA9">
        <w:rPr>
          <w:rFonts w:hint="eastAsia"/>
          <w:color w:val="000000" w:themeColor="text1"/>
          <w:sz w:val="24"/>
        </w:rPr>
        <w:t>（</w:t>
      </w:r>
      <w:r w:rsidRPr="006F6EA9">
        <w:rPr>
          <w:color w:val="000000" w:themeColor="text1"/>
          <w:sz w:val="24"/>
        </w:rPr>
        <w:t>2+1*1</w:t>
      </w:r>
      <w:r w:rsidRPr="006F6EA9">
        <w:rPr>
          <w:rFonts w:hint="eastAsia"/>
          <w:color w:val="000000" w:themeColor="text1"/>
          <w:sz w:val="24"/>
        </w:rPr>
        <w:t>）</w:t>
      </w:r>
      <w:r w:rsidRPr="006F6EA9">
        <w:rPr>
          <w:color w:val="000000" w:themeColor="text1"/>
          <w:sz w:val="24"/>
        </w:rPr>
        <w:t>%11=3</w:t>
      </w:r>
      <w:r w:rsidRPr="006F6EA9">
        <w:rPr>
          <w:rFonts w:hint="eastAsia"/>
          <w:color w:val="000000" w:themeColor="text1"/>
          <w:sz w:val="24"/>
        </w:rPr>
        <w:t>，</w:t>
      </w:r>
      <w:r w:rsidRPr="006F6EA9">
        <w:rPr>
          <w:color w:val="000000" w:themeColor="text1"/>
          <w:sz w:val="24"/>
        </w:rPr>
        <w:t>so 30 enters the 3rd slot;</w:t>
      </w:r>
    </w:p>
    <w:p w:rsidR="00BF6D9B" w:rsidRPr="006F6EA9" w:rsidRDefault="00BF6D9B" w:rsidP="00BF6D9B">
      <w:pPr>
        <w:rPr>
          <w:color w:val="000000" w:themeColor="text1"/>
          <w:sz w:val="24"/>
        </w:rPr>
      </w:pPr>
      <w:r w:rsidRPr="006F6EA9">
        <w:rPr>
          <w:color w:val="000000" w:themeColor="text1"/>
          <w:sz w:val="24"/>
        </w:rPr>
        <w:t>H1(13)=6, H2(13)=2  (6+1*2)%11=8,  so 13 enters the 8th slot;</w:t>
      </w:r>
    </w:p>
    <w:p w:rsidR="00BF6D9B" w:rsidRPr="006F6EA9" w:rsidRDefault="00BF6D9B" w:rsidP="00BF6D9B">
      <w:pPr>
        <w:rPr>
          <w:color w:val="000000" w:themeColor="text1"/>
          <w:sz w:val="24"/>
        </w:rPr>
      </w:pPr>
      <w:r w:rsidRPr="006F6EA9">
        <w:rPr>
          <w:color w:val="000000" w:themeColor="text1"/>
          <w:sz w:val="24"/>
        </w:rPr>
        <w:t>H1(1)=3, H2(1)=8  (3+5*8)%11= 10   so 1 enters 10 (pass by 0, 8, 5, 2 );</w:t>
      </w:r>
    </w:p>
    <w:p w:rsidR="00BF6D9B" w:rsidRPr="006F6EA9" w:rsidRDefault="00BF6D9B" w:rsidP="00BF6D9B">
      <w:pPr>
        <w:ind w:firstLineChars="100" w:firstLine="240"/>
        <w:rPr>
          <w:color w:val="000000" w:themeColor="text1"/>
          <w:sz w:val="24"/>
        </w:rPr>
      </w:pPr>
      <w:r w:rsidRPr="006F6EA9">
        <w:rPr>
          <w:color w:val="000000" w:themeColor="text1"/>
          <w:sz w:val="24"/>
        </w:rPr>
        <w:t>H1(67)=3, H2(67)=10   (3+2*10)%11= 1  so 67 enters 1(pass by 2)</w:t>
      </w:r>
    </w:p>
    <w:tbl>
      <w:tblPr>
        <w:tblW w:w="8088" w:type="dxa"/>
        <w:tblBorders>
          <w:insideH w:val="single" w:sz="12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736"/>
        <w:gridCol w:w="736"/>
        <w:gridCol w:w="736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6F6EA9" w:rsidRPr="006F6EA9" w:rsidTr="00BF6D9B"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22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67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41 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30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53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46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13</w:t>
            </w: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1</w:t>
            </w:r>
          </w:p>
        </w:tc>
      </w:tr>
      <w:tr w:rsidR="006F6EA9" w:rsidRPr="006F6EA9" w:rsidTr="00BF6D9B">
        <w:tc>
          <w:tcPr>
            <w:tcW w:w="735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0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1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2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3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4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5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6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7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8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9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BF6D9B" w:rsidRPr="006F6EA9" w:rsidRDefault="00BF6D9B">
            <w:pPr>
              <w:rPr>
                <w:color w:val="000000" w:themeColor="text1"/>
                <w:sz w:val="24"/>
                <w:szCs w:val="24"/>
              </w:rPr>
            </w:pPr>
            <w:r w:rsidRPr="006F6EA9">
              <w:rPr>
                <w:color w:val="000000" w:themeColor="text1"/>
                <w:sz w:val="24"/>
              </w:rPr>
              <w:t xml:space="preserve">  10</w:t>
            </w:r>
          </w:p>
        </w:tc>
      </w:tr>
    </w:tbl>
    <w:p w:rsidR="00BF6D9B" w:rsidRPr="006F6EA9" w:rsidRDefault="00BF6D9B" w:rsidP="00BF6D9B">
      <w:pPr>
        <w:rPr>
          <w:rFonts w:ascii="Times New Roman" w:hAnsi="Times New Roman" w:cs="Times New Roman"/>
          <w:iCs/>
          <w:color w:val="000000" w:themeColor="text1"/>
          <w:kern w:val="16"/>
          <w:sz w:val="24"/>
        </w:rPr>
      </w:pPr>
    </w:p>
    <w:p w:rsidR="00BF6D9B" w:rsidRDefault="00582FE9">
      <w:pPr>
        <w:rPr>
          <w:iCs/>
          <w:kern w:val="16"/>
          <w:sz w:val="24"/>
        </w:rPr>
      </w:pPr>
      <w:r>
        <w:rPr>
          <w:iCs/>
          <w:kern w:val="16"/>
          <w:sz w:val="24"/>
        </w:rPr>
        <w:t>9.</w:t>
      </w:r>
    </w:p>
    <w:p w:rsidR="00D806CD" w:rsidRDefault="00D806CD">
      <w:pPr>
        <w:rPr>
          <w:iCs/>
          <w:kern w:val="16"/>
          <w:sz w:val="24"/>
        </w:rPr>
      </w:pPr>
      <w:r>
        <w:rPr>
          <w:rFonts w:hint="eastAsia"/>
          <w:iCs/>
          <w:kern w:val="16"/>
          <w:sz w:val="24"/>
        </w:rPr>
        <w:t>1</w:t>
      </w:r>
      <w:r>
        <w:rPr>
          <w:rFonts w:hint="eastAsia"/>
          <w:iCs/>
          <w:kern w:val="16"/>
          <w:sz w:val="24"/>
        </w:rPr>
        <w:t>）</w:t>
      </w:r>
    </w:p>
    <w:p w:rsidR="00D806CD" w:rsidRDefault="00D806CD">
      <w:r>
        <w:object w:dxaOrig="7709" w:dyaOrig="2549">
          <v:shape id="_x0000_i1046" type="#_x0000_t75" style="width:385.2pt;height:127.2pt" o:ole="">
            <v:imagedata r:id="rId48" o:title=""/>
          </v:shape>
          <o:OLEObject Type="Embed" ProgID="Visio.Drawing.11" ShapeID="_x0000_i1046" DrawAspect="Content" ObjectID="_1433288282" r:id="rId49"/>
        </w:object>
      </w:r>
    </w:p>
    <w:p w:rsidR="00D806CD" w:rsidRDefault="00D806CD">
      <w:r>
        <w:rPr>
          <w:rFonts w:hint="eastAsia"/>
        </w:rPr>
        <w:t>2</w:t>
      </w:r>
      <w:r>
        <w:rPr>
          <w:rFonts w:hint="eastAsia"/>
        </w:rPr>
        <w:t>）</w:t>
      </w:r>
    </w:p>
    <w:p w:rsidR="00D806CD" w:rsidRDefault="00E75732">
      <w:r>
        <w:object w:dxaOrig="8531" w:dyaOrig="2890">
          <v:shape id="_x0000_i1047" type="#_x0000_t75" style="width:415.2pt;height:140.4pt" o:ole="">
            <v:imagedata r:id="rId50" o:title=""/>
          </v:shape>
          <o:OLEObject Type="Embed" ProgID="Visio.Drawing.11" ShapeID="_x0000_i1047" DrawAspect="Content" ObjectID="_1433288283" r:id="rId51"/>
        </w:object>
      </w:r>
    </w:p>
    <w:p w:rsidR="00D31BF4" w:rsidRDefault="00D31BF4">
      <w:r>
        <w:rPr>
          <w:rFonts w:hint="eastAsia"/>
        </w:rPr>
        <w:t>3</w:t>
      </w:r>
      <w:r>
        <w:rPr>
          <w:rFonts w:hint="eastAsia"/>
        </w:rPr>
        <w:t>）</w:t>
      </w:r>
    </w:p>
    <w:p w:rsidR="00502D27" w:rsidRDefault="00502D27">
      <w:r>
        <w:object w:dxaOrig="10373" w:dyaOrig="4477">
          <v:shape id="_x0000_i1048" type="#_x0000_t75" style="width:415.2pt;height:178.8pt" o:ole="">
            <v:imagedata r:id="rId52" o:title=""/>
          </v:shape>
          <o:OLEObject Type="Embed" ProgID="Visio.Drawing.11" ShapeID="_x0000_i1048" DrawAspect="Content" ObjectID="_1433288284" r:id="rId53"/>
        </w:object>
      </w:r>
    </w:p>
    <w:p w:rsidR="003E50CB" w:rsidRDefault="003E50CB"/>
    <w:p w:rsidR="003E50CB" w:rsidRDefault="003E50CB"/>
    <w:p w:rsidR="003E50CB" w:rsidRDefault="003E50CB"/>
    <w:p w:rsidR="003E50CB" w:rsidRDefault="003E50CB">
      <w:r>
        <w:rPr>
          <w:rFonts w:hint="eastAsia"/>
        </w:rPr>
        <w:t xml:space="preserve">10.  </w:t>
      </w:r>
    </w:p>
    <w:p w:rsidR="00E35559" w:rsidRDefault="00E3555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 w:rsidR="00BF6525">
        <w:rPr>
          <w:rFonts w:hint="eastAsia"/>
        </w:rPr>
        <w:t>6</w:t>
      </w:r>
      <w:r w:rsidR="00BF6525">
        <w:rPr>
          <w:rFonts w:hint="eastAsia"/>
        </w:rPr>
        <w:t>，</w:t>
      </w:r>
      <w:r w:rsidR="00D75944">
        <w:rPr>
          <w:rFonts w:hint="eastAsia"/>
        </w:rPr>
        <w:t>5</w:t>
      </w:r>
      <w:r w:rsidR="00D75944">
        <w:rPr>
          <w:rFonts w:hint="eastAsia"/>
        </w:rPr>
        <w:t>，</w:t>
      </w:r>
      <w:r w:rsidR="00651BDC">
        <w:rPr>
          <w:rFonts w:hint="eastAsia"/>
        </w:rPr>
        <w:t>2</w:t>
      </w:r>
      <w:r w:rsidR="00651BDC">
        <w:rPr>
          <w:rFonts w:hint="eastAsia"/>
        </w:rPr>
        <w:t>，</w:t>
      </w:r>
      <w:r w:rsidR="00437A21">
        <w:rPr>
          <w:rFonts w:hint="eastAsia"/>
        </w:rPr>
        <w:t>3</w:t>
      </w:r>
      <w:r w:rsidR="00920EA7">
        <w:rPr>
          <w:rFonts w:hint="eastAsia"/>
        </w:rPr>
        <w:t>，</w:t>
      </w:r>
      <w:r w:rsidR="00920EA7">
        <w:rPr>
          <w:rFonts w:hint="eastAsia"/>
        </w:rPr>
        <w:t>4</w:t>
      </w:r>
    </w:p>
    <w:p w:rsidR="0023727E" w:rsidRDefault="0023727E">
      <w:r>
        <w:rPr>
          <w:rFonts w:hint="eastAsia"/>
        </w:rPr>
        <w:t>2</w:t>
      </w:r>
      <w:r>
        <w:rPr>
          <w:rFonts w:hint="eastAsia"/>
        </w:rPr>
        <w:t>）</w:t>
      </w:r>
    </w:p>
    <w:p w:rsidR="002E6447" w:rsidRDefault="002E6447">
      <w:pPr>
        <w:rPr>
          <w:rFonts w:hint="eastAsia"/>
        </w:rPr>
      </w:pPr>
      <w:r>
        <w:object w:dxaOrig="3740" w:dyaOrig="2748">
          <v:shape id="_x0000_i1049" type="#_x0000_t75" style="width:187.2pt;height:137.4pt" o:ole="">
            <v:imagedata r:id="rId54" o:title=""/>
          </v:shape>
          <o:OLEObject Type="Embed" ProgID="Visio.Drawing.11" ShapeID="_x0000_i1049" DrawAspect="Content" ObjectID="_1433288285" r:id="rId55"/>
        </w:object>
      </w:r>
    </w:p>
    <w:p w:rsidR="007B4DA3" w:rsidRDefault="007B4DA3">
      <w:pPr>
        <w:rPr>
          <w:rFonts w:hint="eastAsia"/>
        </w:rPr>
      </w:pPr>
    </w:p>
    <w:p w:rsidR="007B4DA3" w:rsidRDefault="007B4DA3">
      <w:pPr>
        <w:rPr>
          <w:rFonts w:hint="eastAsia"/>
        </w:rPr>
      </w:pPr>
    </w:p>
    <w:sectPr w:rsidR="007B4DA3" w:rsidSect="001F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C8D" w:rsidRDefault="00B96C8D" w:rsidP="000B37BA">
      <w:r>
        <w:separator/>
      </w:r>
    </w:p>
  </w:endnote>
  <w:endnote w:type="continuationSeparator" w:id="1">
    <w:p w:rsidR="00B96C8D" w:rsidRDefault="00B96C8D" w:rsidP="000B3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C8D" w:rsidRDefault="00B96C8D" w:rsidP="000B37BA">
      <w:r>
        <w:separator/>
      </w:r>
    </w:p>
  </w:footnote>
  <w:footnote w:type="continuationSeparator" w:id="1">
    <w:p w:rsidR="00B96C8D" w:rsidRDefault="00B96C8D" w:rsidP="000B3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5A0"/>
    <w:rsid w:val="000B37BA"/>
    <w:rsid w:val="000E0CAB"/>
    <w:rsid w:val="0010567E"/>
    <w:rsid w:val="00106DA8"/>
    <w:rsid w:val="0011145F"/>
    <w:rsid w:val="001F47F9"/>
    <w:rsid w:val="00224765"/>
    <w:rsid w:val="00224FDA"/>
    <w:rsid w:val="00227DE1"/>
    <w:rsid w:val="0023727E"/>
    <w:rsid w:val="002E6447"/>
    <w:rsid w:val="00304DD2"/>
    <w:rsid w:val="003E50CB"/>
    <w:rsid w:val="0041038B"/>
    <w:rsid w:val="00437A21"/>
    <w:rsid w:val="004579C4"/>
    <w:rsid w:val="00502D27"/>
    <w:rsid w:val="00582FE9"/>
    <w:rsid w:val="00590F55"/>
    <w:rsid w:val="00651BDC"/>
    <w:rsid w:val="00663376"/>
    <w:rsid w:val="006844D0"/>
    <w:rsid w:val="006E55A0"/>
    <w:rsid w:val="006F0774"/>
    <w:rsid w:val="006F6EA9"/>
    <w:rsid w:val="007B4DA3"/>
    <w:rsid w:val="008C400E"/>
    <w:rsid w:val="008D609F"/>
    <w:rsid w:val="008E65B9"/>
    <w:rsid w:val="00904AA5"/>
    <w:rsid w:val="00920EA7"/>
    <w:rsid w:val="00924780"/>
    <w:rsid w:val="00944BAB"/>
    <w:rsid w:val="009A1089"/>
    <w:rsid w:val="009C0C32"/>
    <w:rsid w:val="00A0440D"/>
    <w:rsid w:val="00A10C26"/>
    <w:rsid w:val="00A826B2"/>
    <w:rsid w:val="00AB2577"/>
    <w:rsid w:val="00AC55D2"/>
    <w:rsid w:val="00AD2C09"/>
    <w:rsid w:val="00B01E4C"/>
    <w:rsid w:val="00B96C8D"/>
    <w:rsid w:val="00BA4035"/>
    <w:rsid w:val="00BC474A"/>
    <w:rsid w:val="00BF6525"/>
    <w:rsid w:val="00BF6D9B"/>
    <w:rsid w:val="00C05A72"/>
    <w:rsid w:val="00C4231F"/>
    <w:rsid w:val="00C92662"/>
    <w:rsid w:val="00D14B5E"/>
    <w:rsid w:val="00D31BF4"/>
    <w:rsid w:val="00D6287F"/>
    <w:rsid w:val="00D75944"/>
    <w:rsid w:val="00D806CD"/>
    <w:rsid w:val="00D86914"/>
    <w:rsid w:val="00DD675E"/>
    <w:rsid w:val="00E01977"/>
    <w:rsid w:val="00E1784A"/>
    <w:rsid w:val="00E35559"/>
    <w:rsid w:val="00E75732"/>
    <w:rsid w:val="00EB4F98"/>
    <w:rsid w:val="00F109C9"/>
    <w:rsid w:val="00F11F94"/>
    <w:rsid w:val="00FC3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B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633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6337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e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ZB_2</dc:creator>
  <cp:keywords/>
  <dc:description/>
  <cp:lastModifiedBy>H2</cp:lastModifiedBy>
  <cp:revision>59</cp:revision>
  <dcterms:created xsi:type="dcterms:W3CDTF">2013-06-16T13:27:00Z</dcterms:created>
  <dcterms:modified xsi:type="dcterms:W3CDTF">2013-06-20T18:51:00Z</dcterms:modified>
</cp:coreProperties>
</file>