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37C" w:rsidRDefault="004112A9">
      <w:pPr>
        <w:pStyle w:val="a8"/>
        <w:adjustRightInd w:val="0"/>
        <w:snapToGrid w:val="0"/>
        <w:spacing w:line="360" w:lineRule="auto"/>
        <w:ind w:left="420" w:firstLineChars="0" w:firstLine="0"/>
        <w:rPr>
          <w:rFonts w:ascii="宋体" w:hAnsi="宋体" w:cs="宋体"/>
          <w:sz w:val="24"/>
        </w:rPr>
      </w:pPr>
      <w:r>
        <w:rPr>
          <w:rFonts w:ascii="宋体" w:hAnsi="宋体" w:cs="宋体" w:hint="eastAsia"/>
          <w:sz w:val="24"/>
        </w:rPr>
        <w:t>2017</w:t>
      </w:r>
      <w:r>
        <w:rPr>
          <w:rFonts w:ascii="宋体" w:hAnsi="宋体" w:cs="宋体" w:hint="eastAsia"/>
          <w:sz w:val="24"/>
        </w:rPr>
        <w:t>年</w:t>
      </w:r>
      <w:r>
        <w:rPr>
          <w:rFonts w:ascii="宋体" w:hAnsi="宋体" w:cs="宋体" w:hint="eastAsia"/>
          <w:sz w:val="24"/>
        </w:rPr>
        <w:t>12</w:t>
      </w:r>
      <w:r>
        <w:rPr>
          <w:rFonts w:ascii="宋体" w:hAnsi="宋体" w:cs="宋体" w:hint="eastAsia"/>
          <w:sz w:val="24"/>
        </w:rPr>
        <w:t>月中特理论复习提要</w:t>
      </w:r>
    </w:p>
    <w:p w:rsidR="00FD537C" w:rsidRDefault="004112A9">
      <w:pPr>
        <w:adjustRightInd w:val="0"/>
        <w:snapToGrid w:val="0"/>
        <w:spacing w:line="360" w:lineRule="auto"/>
        <w:rPr>
          <w:rFonts w:ascii="宋体" w:hAnsi="宋体" w:cs="宋体"/>
          <w:sz w:val="24"/>
        </w:rPr>
      </w:pPr>
      <w:r>
        <w:rPr>
          <w:rFonts w:ascii="宋体" w:hAnsi="宋体" w:cs="宋体" w:hint="eastAsia"/>
          <w:sz w:val="24"/>
        </w:rPr>
        <w:t>一、题型</w:t>
      </w:r>
    </w:p>
    <w:p w:rsidR="00FD537C" w:rsidRDefault="004112A9">
      <w:pPr>
        <w:pStyle w:val="a8"/>
        <w:adjustRightInd w:val="0"/>
        <w:snapToGrid w:val="0"/>
        <w:spacing w:line="360" w:lineRule="auto"/>
        <w:ind w:left="420" w:firstLineChars="0" w:firstLine="0"/>
        <w:rPr>
          <w:rFonts w:ascii="宋体" w:hAnsi="宋体" w:cs="宋体"/>
          <w:sz w:val="24"/>
        </w:rPr>
      </w:pPr>
      <w:r>
        <w:rPr>
          <w:rFonts w:ascii="宋体" w:hAnsi="宋体" w:cs="宋体" w:hint="eastAsia"/>
          <w:sz w:val="24"/>
        </w:rPr>
        <w:t>1.</w:t>
      </w:r>
      <w:r>
        <w:rPr>
          <w:rFonts w:ascii="宋体" w:hAnsi="宋体" w:cs="宋体" w:hint="eastAsia"/>
          <w:sz w:val="24"/>
        </w:rPr>
        <w:t>辨析题</w:t>
      </w:r>
      <w:r>
        <w:rPr>
          <w:rFonts w:ascii="宋体" w:hAnsi="宋体" w:cs="宋体" w:hint="eastAsia"/>
          <w:sz w:val="24"/>
        </w:rPr>
        <w:t>4*5,20</w:t>
      </w:r>
      <w:r>
        <w:rPr>
          <w:rFonts w:ascii="宋体" w:hAnsi="宋体" w:cs="宋体" w:hint="eastAsia"/>
          <w:sz w:val="24"/>
        </w:rPr>
        <w:t>分</w:t>
      </w:r>
    </w:p>
    <w:p w:rsidR="00FD537C" w:rsidRDefault="004112A9">
      <w:pPr>
        <w:pStyle w:val="a8"/>
        <w:adjustRightInd w:val="0"/>
        <w:snapToGrid w:val="0"/>
        <w:spacing w:line="360" w:lineRule="auto"/>
        <w:ind w:left="420" w:firstLineChars="0" w:firstLine="0"/>
        <w:rPr>
          <w:rFonts w:ascii="宋体" w:hAnsi="宋体" w:cs="宋体"/>
          <w:sz w:val="24"/>
        </w:rPr>
      </w:pPr>
      <w:r>
        <w:rPr>
          <w:rFonts w:ascii="宋体" w:hAnsi="宋体" w:cs="宋体" w:hint="eastAsia"/>
          <w:sz w:val="24"/>
        </w:rPr>
        <w:t>2.</w:t>
      </w:r>
      <w:r>
        <w:rPr>
          <w:rFonts w:ascii="宋体" w:hAnsi="宋体" w:cs="宋体" w:hint="eastAsia"/>
          <w:sz w:val="24"/>
        </w:rPr>
        <w:t>简答题</w:t>
      </w:r>
      <w:r>
        <w:rPr>
          <w:rFonts w:ascii="宋体" w:hAnsi="宋体" w:cs="宋体" w:hint="eastAsia"/>
          <w:sz w:val="24"/>
        </w:rPr>
        <w:t>4*10 40</w:t>
      </w:r>
      <w:r>
        <w:rPr>
          <w:rFonts w:ascii="宋体" w:hAnsi="宋体" w:cs="宋体" w:hint="eastAsia"/>
          <w:sz w:val="24"/>
        </w:rPr>
        <w:t>分</w:t>
      </w:r>
    </w:p>
    <w:p w:rsidR="00FD537C" w:rsidRDefault="004112A9">
      <w:pPr>
        <w:pStyle w:val="a8"/>
        <w:adjustRightInd w:val="0"/>
        <w:snapToGrid w:val="0"/>
        <w:spacing w:line="360" w:lineRule="auto"/>
        <w:ind w:left="420" w:firstLineChars="0" w:firstLine="0"/>
        <w:rPr>
          <w:rFonts w:ascii="宋体" w:hAnsi="宋体" w:cs="宋体"/>
          <w:sz w:val="24"/>
        </w:rPr>
      </w:pPr>
      <w:r>
        <w:rPr>
          <w:rFonts w:ascii="宋体" w:hAnsi="宋体" w:cs="宋体" w:hint="eastAsia"/>
          <w:sz w:val="24"/>
        </w:rPr>
        <w:t>3</w:t>
      </w:r>
      <w:r>
        <w:rPr>
          <w:rFonts w:ascii="宋体" w:hAnsi="宋体" w:cs="宋体" w:hint="eastAsia"/>
          <w:sz w:val="24"/>
        </w:rPr>
        <w:t>、材料分析题</w:t>
      </w:r>
      <w:r>
        <w:rPr>
          <w:rFonts w:ascii="宋体" w:hAnsi="宋体" w:cs="宋体" w:hint="eastAsia"/>
          <w:sz w:val="24"/>
        </w:rPr>
        <w:t>1*15</w:t>
      </w:r>
    </w:p>
    <w:p w:rsidR="00FD537C" w:rsidRDefault="004112A9">
      <w:pPr>
        <w:pStyle w:val="a8"/>
        <w:adjustRightInd w:val="0"/>
        <w:snapToGrid w:val="0"/>
        <w:spacing w:line="360" w:lineRule="auto"/>
        <w:ind w:left="420" w:firstLineChars="0" w:firstLine="0"/>
        <w:rPr>
          <w:rFonts w:ascii="宋体" w:hAnsi="宋体" w:cs="宋体"/>
          <w:sz w:val="24"/>
        </w:rPr>
      </w:pPr>
      <w:r>
        <w:rPr>
          <w:rFonts w:ascii="宋体" w:hAnsi="宋体" w:cs="宋体" w:hint="eastAsia"/>
          <w:sz w:val="24"/>
        </w:rPr>
        <w:t>4</w:t>
      </w:r>
      <w:r>
        <w:rPr>
          <w:rFonts w:ascii="宋体" w:hAnsi="宋体" w:cs="宋体" w:hint="eastAsia"/>
          <w:sz w:val="24"/>
        </w:rPr>
        <w:t>、论述题</w:t>
      </w:r>
      <w:r>
        <w:rPr>
          <w:rFonts w:ascii="宋体" w:hAnsi="宋体" w:cs="宋体" w:hint="eastAsia"/>
          <w:sz w:val="24"/>
        </w:rPr>
        <w:t>1*25</w:t>
      </w:r>
    </w:p>
    <w:p w:rsidR="00FD537C" w:rsidRDefault="004112A9">
      <w:pPr>
        <w:adjustRightInd w:val="0"/>
        <w:snapToGrid w:val="0"/>
        <w:spacing w:line="360" w:lineRule="auto"/>
        <w:rPr>
          <w:rFonts w:ascii="宋体" w:hAnsi="宋体" w:cs="宋体"/>
          <w:sz w:val="24"/>
        </w:rPr>
      </w:pPr>
      <w:r>
        <w:rPr>
          <w:rFonts w:ascii="宋体" w:hAnsi="宋体" w:cs="宋体" w:hint="eastAsia"/>
          <w:sz w:val="24"/>
        </w:rPr>
        <w:t>二、参考内容</w:t>
      </w:r>
    </w:p>
    <w:p w:rsidR="00FD537C" w:rsidRDefault="004112A9" w:rsidP="008D24A7">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经济发展新常态的特点。</w:t>
      </w:r>
      <w:r w:rsidR="008D24A7" w:rsidRPr="008D24A7">
        <w:rPr>
          <w:rFonts w:ascii="宋体" w:hAnsi="宋体" w:cs="宋体" w:hint="eastAsia"/>
          <w:b/>
          <w:bCs/>
          <w:sz w:val="24"/>
        </w:rPr>
        <w:t>（简答或辨析）</w:t>
      </w:r>
    </w:p>
    <w:p w:rsidR="00FD537C" w:rsidRDefault="004112A9">
      <w:pPr>
        <w:spacing w:line="360" w:lineRule="auto"/>
        <w:ind w:firstLine="420"/>
        <w:rPr>
          <w:rFonts w:ascii="宋体" w:hAnsi="宋体" w:cs="宋体"/>
          <w:sz w:val="24"/>
        </w:rPr>
      </w:pPr>
      <w:r>
        <w:rPr>
          <w:rFonts w:ascii="宋体" w:hAnsi="宋体" w:cs="宋体" w:hint="eastAsia"/>
          <w:sz w:val="24"/>
        </w:rPr>
        <w:t>答：</w:t>
      </w:r>
    </w:p>
    <w:p w:rsidR="00FD537C" w:rsidRDefault="004112A9">
      <w:pPr>
        <w:spacing w:line="360" w:lineRule="auto"/>
        <w:ind w:left="420" w:firstLine="420"/>
        <w:rPr>
          <w:rFonts w:ascii="宋体" w:hAnsi="宋体" w:cs="宋体"/>
          <w:color w:val="000000"/>
          <w:sz w:val="24"/>
        </w:rPr>
      </w:pPr>
      <w:r>
        <w:rPr>
          <w:rFonts w:ascii="宋体" w:hAnsi="宋体" w:cs="宋体" w:hint="eastAsia"/>
          <w:color w:val="000000"/>
          <w:sz w:val="24"/>
        </w:rPr>
        <w:t>经济发展新常态主要有</w:t>
      </w:r>
      <w:r>
        <w:rPr>
          <w:rFonts w:ascii="宋体" w:hAnsi="宋体" w:cs="宋体" w:hint="eastAsia"/>
          <w:color w:val="000000"/>
          <w:sz w:val="24"/>
        </w:rPr>
        <w:t>三</w:t>
      </w:r>
      <w:r>
        <w:rPr>
          <w:rFonts w:ascii="宋体" w:hAnsi="宋体" w:cs="宋体" w:hint="eastAsia"/>
          <w:color w:val="000000"/>
          <w:sz w:val="24"/>
        </w:rPr>
        <w:t>个特点：</w:t>
      </w:r>
    </w:p>
    <w:p w:rsidR="00FD537C" w:rsidRDefault="004112A9">
      <w:pPr>
        <w:spacing w:line="360" w:lineRule="auto"/>
        <w:ind w:left="420" w:firstLine="420"/>
        <w:rPr>
          <w:rFonts w:ascii="宋体" w:hAnsi="宋体" w:cs="宋体"/>
          <w:color w:val="000000"/>
          <w:sz w:val="24"/>
        </w:rPr>
      </w:pPr>
      <w:r>
        <w:rPr>
          <w:rFonts w:ascii="宋体" w:hAnsi="宋体" w:cs="宋体" w:hint="eastAsia"/>
          <w:color w:val="000000"/>
          <w:sz w:val="24"/>
        </w:rPr>
        <w:t>一</w:t>
      </w:r>
      <w:r>
        <w:rPr>
          <w:rFonts w:ascii="宋体" w:hAnsi="宋体" w:cs="宋体" w:hint="eastAsia"/>
          <w:color w:val="000000"/>
          <w:sz w:val="24"/>
        </w:rPr>
        <w:t>．</w:t>
      </w:r>
      <w:r>
        <w:rPr>
          <w:rFonts w:ascii="宋体" w:hAnsi="宋体" w:cs="宋体" w:hint="eastAsia"/>
          <w:color w:val="000000"/>
          <w:sz w:val="24"/>
        </w:rPr>
        <w:t>从高速增长转为中高速增长</w:t>
      </w:r>
      <w:r>
        <w:rPr>
          <w:rFonts w:ascii="宋体" w:hAnsi="宋体" w:cs="宋体" w:hint="eastAsia"/>
          <w:color w:val="000000"/>
          <w:sz w:val="24"/>
        </w:rPr>
        <w:t>；</w:t>
      </w:r>
    </w:p>
    <w:p w:rsidR="00FD537C" w:rsidRDefault="004112A9">
      <w:pPr>
        <w:spacing w:line="360" w:lineRule="auto"/>
        <w:ind w:left="420" w:firstLine="420"/>
        <w:rPr>
          <w:rFonts w:ascii="宋体" w:hAnsi="宋体" w:cs="宋体"/>
          <w:color w:val="000000"/>
          <w:sz w:val="24"/>
        </w:rPr>
      </w:pPr>
      <w:r>
        <w:rPr>
          <w:rFonts w:ascii="宋体" w:hAnsi="宋体" w:cs="宋体" w:hint="eastAsia"/>
          <w:color w:val="000000"/>
          <w:sz w:val="24"/>
        </w:rPr>
        <w:t>二</w:t>
      </w:r>
      <w:r>
        <w:rPr>
          <w:rFonts w:ascii="宋体" w:hAnsi="宋体" w:cs="宋体" w:hint="eastAsia"/>
          <w:color w:val="000000"/>
          <w:sz w:val="24"/>
        </w:rPr>
        <w:t>．</w:t>
      </w:r>
      <w:r>
        <w:rPr>
          <w:rFonts w:ascii="宋体" w:hAnsi="宋体" w:cs="宋体" w:hint="eastAsia"/>
          <w:color w:val="000000"/>
          <w:sz w:val="24"/>
        </w:rPr>
        <w:t>经济结构不断优化升级，第三产业、消费需求逐步成为主体，城乡区域差距逐步缩小，居民收入占比上升，发展成果惠及更广大民众</w:t>
      </w:r>
      <w:r>
        <w:rPr>
          <w:rFonts w:ascii="宋体" w:hAnsi="宋体" w:cs="宋体" w:hint="eastAsia"/>
          <w:color w:val="000000"/>
          <w:sz w:val="24"/>
        </w:rPr>
        <w:t>；</w:t>
      </w:r>
    </w:p>
    <w:p w:rsidR="00FD537C" w:rsidRDefault="004112A9">
      <w:pPr>
        <w:spacing w:line="360" w:lineRule="auto"/>
        <w:ind w:left="420" w:firstLine="420"/>
        <w:rPr>
          <w:rFonts w:ascii="宋体" w:hAnsi="宋体" w:cs="宋体"/>
          <w:color w:val="000000"/>
          <w:sz w:val="24"/>
        </w:rPr>
      </w:pPr>
      <w:r>
        <w:rPr>
          <w:rFonts w:ascii="宋体" w:hAnsi="宋体" w:cs="宋体" w:hint="eastAsia"/>
          <w:color w:val="000000"/>
          <w:sz w:val="24"/>
        </w:rPr>
        <w:t>三</w:t>
      </w:r>
      <w:r>
        <w:rPr>
          <w:rFonts w:ascii="宋体" w:hAnsi="宋体" w:cs="宋体" w:hint="eastAsia"/>
          <w:color w:val="000000"/>
          <w:sz w:val="24"/>
        </w:rPr>
        <w:t>．</w:t>
      </w:r>
      <w:r>
        <w:rPr>
          <w:rFonts w:ascii="宋体" w:hAnsi="宋体" w:cs="宋体" w:hint="eastAsia"/>
          <w:color w:val="000000"/>
          <w:sz w:val="24"/>
        </w:rPr>
        <w:t>从要素驱动、投资驱动转向创新驱动。</w:t>
      </w:r>
      <w:r>
        <w:rPr>
          <w:rFonts w:ascii="宋体" w:hAnsi="宋体" w:cs="宋体" w:hint="eastAsia"/>
          <w:color w:val="000000"/>
          <w:sz w:val="24"/>
        </w:rPr>
        <w:t xml:space="preserve"> </w:t>
      </w:r>
    </w:p>
    <w:p w:rsidR="00FD537C" w:rsidRDefault="004112A9">
      <w:pPr>
        <w:spacing w:line="360" w:lineRule="auto"/>
        <w:ind w:left="420" w:firstLine="420"/>
        <w:rPr>
          <w:rFonts w:ascii="宋体" w:hAnsi="宋体" w:cs="宋体"/>
          <w:color w:val="000000"/>
          <w:sz w:val="24"/>
        </w:rPr>
      </w:pPr>
      <w:r>
        <w:rPr>
          <w:rFonts w:ascii="宋体" w:hAnsi="宋体" w:cs="宋体" w:hint="eastAsia"/>
          <w:color w:val="000000"/>
          <w:sz w:val="24"/>
        </w:rPr>
        <w:t>意义：认识新常态，适应新常态，引领新常态，是当前和今后一个时期我国经济发展的大逻辑，对于推动经济持续健康发展，协调推进“四个全面”战略布局，具有重大而深远的意义。</w:t>
      </w:r>
    </w:p>
    <w:p w:rsidR="00FD537C" w:rsidRDefault="00FD537C">
      <w:pPr>
        <w:pStyle w:val="a8"/>
        <w:adjustRightInd w:val="0"/>
        <w:snapToGrid w:val="0"/>
        <w:spacing w:line="360" w:lineRule="auto"/>
        <w:ind w:firstLineChars="0"/>
        <w:rPr>
          <w:rFonts w:ascii="宋体" w:hAnsi="宋体" w:cs="宋体"/>
          <w:sz w:val="24"/>
        </w:rPr>
      </w:pP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当前我们党面临哪些新考验和风险，需要增强什么方面的意识？</w:t>
      </w:r>
    </w:p>
    <w:p w:rsidR="00FD537C" w:rsidRDefault="004112A9">
      <w:pPr>
        <w:pStyle w:val="a9"/>
        <w:spacing w:line="360" w:lineRule="auto"/>
        <w:ind w:firstLine="420"/>
        <w:rPr>
          <w:rFonts w:ascii="宋体" w:hAnsi="宋体" w:cs="宋体"/>
          <w:color w:val="000000" w:themeColor="text1"/>
          <w:sz w:val="24"/>
          <w:szCs w:val="24"/>
        </w:rPr>
      </w:pPr>
      <w:r>
        <w:rPr>
          <w:rFonts w:ascii="宋体" w:hAnsi="宋体" w:cs="宋体" w:hint="eastAsia"/>
          <w:color w:val="000000" w:themeColor="text1"/>
          <w:sz w:val="24"/>
          <w:szCs w:val="24"/>
        </w:rPr>
        <w:t>答：</w:t>
      </w:r>
    </w:p>
    <w:p w:rsidR="00FD537C" w:rsidRDefault="004112A9">
      <w:pPr>
        <w:pStyle w:val="a9"/>
        <w:spacing w:line="360" w:lineRule="auto"/>
        <w:ind w:firstLine="420"/>
        <w:rPr>
          <w:rFonts w:ascii="宋体" w:hAnsi="宋体" w:cs="宋体"/>
          <w:color w:val="000000" w:themeColor="text1"/>
          <w:sz w:val="24"/>
          <w:szCs w:val="24"/>
        </w:rPr>
      </w:pPr>
      <w:r>
        <w:rPr>
          <w:rFonts w:ascii="宋体" w:hAnsi="宋体" w:cs="宋体" w:hint="eastAsia"/>
          <w:color w:val="000000" w:themeColor="text1"/>
          <w:sz w:val="24"/>
          <w:szCs w:val="24"/>
        </w:rPr>
        <w:t>（</w:t>
      </w:r>
      <w:r>
        <w:rPr>
          <w:rFonts w:ascii="宋体" w:hAnsi="宋体" w:cs="宋体" w:hint="eastAsia"/>
          <w:color w:val="000000" w:themeColor="text1"/>
          <w:sz w:val="24"/>
          <w:szCs w:val="24"/>
        </w:rPr>
        <w:t>1</w:t>
      </w:r>
      <w:r>
        <w:rPr>
          <w:rFonts w:ascii="宋体" w:hAnsi="宋体" w:cs="宋体" w:hint="eastAsia"/>
          <w:color w:val="000000" w:themeColor="text1"/>
          <w:sz w:val="24"/>
          <w:szCs w:val="24"/>
        </w:rPr>
        <w:t>）新考验：执政考验、改革开放考验、市场经济考验、外部环境考验；</w:t>
      </w:r>
    </w:p>
    <w:p w:rsidR="00FD537C" w:rsidRDefault="004112A9">
      <w:pPr>
        <w:pStyle w:val="a9"/>
        <w:spacing w:line="360" w:lineRule="auto"/>
        <w:ind w:firstLine="420"/>
        <w:rPr>
          <w:rFonts w:ascii="宋体" w:hAnsi="宋体" w:cs="宋体"/>
          <w:color w:val="000000" w:themeColor="text1"/>
          <w:sz w:val="24"/>
          <w:szCs w:val="24"/>
        </w:rPr>
      </w:pPr>
      <w:r>
        <w:rPr>
          <w:rFonts w:ascii="宋体" w:hAnsi="宋体" w:cs="宋体" w:hint="eastAsia"/>
          <w:color w:val="000000" w:themeColor="text1"/>
          <w:sz w:val="24"/>
          <w:szCs w:val="24"/>
        </w:rPr>
        <w:t>（</w:t>
      </w:r>
      <w:r>
        <w:rPr>
          <w:rFonts w:ascii="宋体" w:hAnsi="宋体" w:cs="宋体" w:hint="eastAsia"/>
          <w:color w:val="000000" w:themeColor="text1"/>
          <w:sz w:val="24"/>
          <w:szCs w:val="24"/>
        </w:rPr>
        <w:t>2</w:t>
      </w:r>
      <w:r>
        <w:rPr>
          <w:rFonts w:ascii="宋体" w:hAnsi="宋体" w:cs="宋体" w:hint="eastAsia"/>
          <w:color w:val="000000" w:themeColor="text1"/>
          <w:sz w:val="24"/>
          <w:szCs w:val="24"/>
        </w:rPr>
        <w:t>）新风险：精神懈怠的危险、能力不足的危险、脱离群众的危险、消极腐败的危险；</w:t>
      </w:r>
    </w:p>
    <w:p w:rsidR="00FD537C" w:rsidRDefault="004112A9">
      <w:pPr>
        <w:spacing w:line="360" w:lineRule="auto"/>
        <w:ind w:firstLine="420"/>
        <w:rPr>
          <w:rFonts w:ascii="宋体" w:hAnsi="宋体" w:cs="宋体"/>
          <w:color w:val="000000" w:themeColor="text1"/>
          <w:sz w:val="24"/>
        </w:rPr>
      </w:pPr>
      <w:r>
        <w:rPr>
          <w:rFonts w:ascii="宋体" w:hAnsi="宋体" w:cs="宋体" w:hint="eastAsia"/>
          <w:color w:val="000000" w:themeColor="text1"/>
          <w:sz w:val="24"/>
        </w:rPr>
        <w:t>（</w:t>
      </w:r>
      <w:r>
        <w:rPr>
          <w:rFonts w:ascii="宋体" w:hAnsi="宋体" w:cs="宋体" w:hint="eastAsia"/>
          <w:color w:val="000000" w:themeColor="text1"/>
          <w:sz w:val="24"/>
        </w:rPr>
        <w:t>3</w:t>
      </w:r>
      <w:r>
        <w:rPr>
          <w:rFonts w:ascii="宋体" w:hAnsi="宋体" w:cs="宋体" w:hint="eastAsia"/>
          <w:color w:val="000000" w:themeColor="text1"/>
          <w:sz w:val="24"/>
        </w:rPr>
        <w:t>）需要增强的意识：</w:t>
      </w:r>
    </w:p>
    <w:p w:rsidR="00FD537C" w:rsidRDefault="004112A9">
      <w:pPr>
        <w:spacing w:line="360" w:lineRule="auto"/>
        <w:ind w:left="420" w:firstLine="420"/>
        <w:rPr>
          <w:rFonts w:ascii="宋体" w:hAnsi="宋体" w:cs="宋体"/>
          <w:sz w:val="24"/>
        </w:rPr>
      </w:pPr>
      <w:r>
        <w:rPr>
          <w:rFonts w:ascii="宋体" w:hAnsi="宋体" w:cs="宋体" w:hint="eastAsia"/>
          <w:sz w:val="24"/>
        </w:rPr>
        <w:t>①必须增强忧患意识，谦虚谨慎，戒骄戒躁，始终保持清醒头脑；</w:t>
      </w:r>
    </w:p>
    <w:p w:rsidR="00FD537C" w:rsidRDefault="004112A9">
      <w:pPr>
        <w:spacing w:line="360" w:lineRule="auto"/>
        <w:ind w:left="420" w:firstLine="420"/>
        <w:rPr>
          <w:rFonts w:ascii="宋体" w:hAnsi="宋体" w:cs="宋体"/>
          <w:sz w:val="24"/>
        </w:rPr>
      </w:pPr>
      <w:r>
        <w:rPr>
          <w:rFonts w:ascii="宋体" w:hAnsi="宋体" w:cs="宋体" w:hint="eastAsia"/>
          <w:sz w:val="24"/>
        </w:rPr>
        <w:t>②必须增强创新意识，坚持真理，修正错误，始终保持奋发有为的精神状态；</w:t>
      </w:r>
    </w:p>
    <w:p w:rsidR="00FD537C" w:rsidRDefault="004112A9">
      <w:pPr>
        <w:spacing w:line="360" w:lineRule="auto"/>
        <w:ind w:left="420" w:firstLine="420"/>
        <w:rPr>
          <w:rFonts w:ascii="宋体" w:hAnsi="宋体" w:cs="宋体"/>
          <w:sz w:val="24"/>
        </w:rPr>
      </w:pPr>
      <w:r>
        <w:rPr>
          <w:rFonts w:ascii="宋体" w:hAnsi="宋体" w:cs="宋体" w:hint="eastAsia"/>
          <w:sz w:val="24"/>
        </w:rPr>
        <w:t>③必须增强宗旨意识，相信群众，依靠群众，始终把人民放在心中最高的位置；</w:t>
      </w:r>
    </w:p>
    <w:p w:rsidR="00FD537C" w:rsidRDefault="004112A9">
      <w:pPr>
        <w:spacing w:line="360" w:lineRule="auto"/>
        <w:ind w:left="420" w:firstLine="420"/>
        <w:rPr>
          <w:rFonts w:ascii="宋体" w:hAnsi="宋体" w:cs="宋体"/>
          <w:sz w:val="24"/>
        </w:rPr>
      </w:pPr>
      <w:r>
        <w:rPr>
          <w:rFonts w:ascii="宋体" w:hAnsi="宋体" w:cs="宋体" w:hint="eastAsia"/>
          <w:sz w:val="24"/>
        </w:rPr>
        <w:t>④必须增强使命意识，求真务实，艰苦奋斗，始终保持共产党人的政治</w:t>
      </w:r>
      <w:r>
        <w:rPr>
          <w:rFonts w:ascii="宋体" w:hAnsi="宋体" w:cs="宋体" w:hint="eastAsia"/>
          <w:sz w:val="24"/>
        </w:rPr>
        <w:lastRenderedPageBreak/>
        <w:t>本色。</w:t>
      </w:r>
    </w:p>
    <w:p w:rsidR="00FD537C" w:rsidRDefault="00FD537C">
      <w:pPr>
        <w:pStyle w:val="a9"/>
        <w:spacing w:line="360" w:lineRule="auto"/>
        <w:ind w:firstLine="420"/>
        <w:rPr>
          <w:rFonts w:ascii="宋体" w:hAnsi="宋体" w:cs="宋体"/>
          <w:b/>
          <w:bCs/>
          <w:color w:val="000000" w:themeColor="text1"/>
          <w:sz w:val="24"/>
          <w:szCs w:val="24"/>
        </w:rPr>
      </w:pP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全面提高开放型经济水平的主要内容是什么？</w:t>
      </w:r>
    </w:p>
    <w:p w:rsidR="00FD537C" w:rsidRDefault="004112A9">
      <w:pPr>
        <w:pStyle w:val="a8"/>
        <w:adjustRightInd w:val="0"/>
        <w:snapToGrid w:val="0"/>
        <w:spacing w:line="360" w:lineRule="auto"/>
        <w:ind w:leftChars="200" w:left="420" w:firstLineChars="0" w:firstLine="0"/>
        <w:rPr>
          <w:rFonts w:ascii="宋体" w:hAnsi="宋体" w:cs="宋体"/>
          <w:sz w:val="24"/>
        </w:rPr>
      </w:pPr>
      <w:r>
        <w:rPr>
          <w:rFonts w:ascii="宋体" w:hAnsi="宋体" w:cs="宋体" w:hint="eastAsia"/>
          <w:sz w:val="24"/>
        </w:rPr>
        <w:t>答：</w:t>
      </w:r>
    </w:p>
    <w:p w:rsidR="00FD537C" w:rsidRDefault="004112A9">
      <w:pPr>
        <w:pStyle w:val="a8"/>
        <w:adjustRightInd w:val="0"/>
        <w:snapToGrid w:val="0"/>
        <w:spacing w:line="360" w:lineRule="auto"/>
        <w:ind w:leftChars="200" w:left="420" w:firstLineChars="0"/>
        <w:rPr>
          <w:rFonts w:ascii="宋体" w:hAnsi="宋体" w:cs="宋体"/>
          <w:sz w:val="24"/>
        </w:rPr>
      </w:pPr>
      <w:r>
        <w:rPr>
          <w:rFonts w:ascii="宋体" w:hAnsi="宋体" w:cs="宋体" w:hint="eastAsia"/>
          <w:sz w:val="24"/>
        </w:rPr>
        <w:t>1.</w:t>
      </w:r>
      <w:r>
        <w:rPr>
          <w:rFonts w:ascii="宋体" w:hAnsi="宋体" w:cs="宋体" w:hint="eastAsia"/>
          <w:sz w:val="24"/>
        </w:rPr>
        <w:t>一是继续推进对外贸易增长。二是继续坚持“引进来”。三是实施“走出去”战略。四是推动对内对外开放相互促进。</w:t>
      </w:r>
      <w:r>
        <w:rPr>
          <w:rFonts w:ascii="宋体" w:hAnsi="宋体" w:cs="宋体" w:hint="eastAsia"/>
          <w:sz w:val="24"/>
        </w:rPr>
        <w:t xml:space="preserve">  </w:t>
      </w:r>
    </w:p>
    <w:p w:rsidR="00FD537C" w:rsidRDefault="004112A9">
      <w:pPr>
        <w:pStyle w:val="a8"/>
        <w:adjustRightInd w:val="0"/>
        <w:snapToGrid w:val="0"/>
        <w:spacing w:line="360" w:lineRule="auto"/>
        <w:ind w:leftChars="200" w:left="420" w:firstLineChars="0"/>
        <w:rPr>
          <w:rFonts w:ascii="宋体" w:hAnsi="宋体" w:cs="宋体"/>
          <w:sz w:val="24"/>
        </w:rPr>
      </w:pPr>
      <w:r>
        <w:rPr>
          <w:rFonts w:ascii="宋体" w:hAnsi="宋体" w:cs="宋体" w:hint="eastAsia"/>
          <w:sz w:val="24"/>
        </w:rPr>
        <w:t>2.</w:t>
      </w:r>
      <w:r>
        <w:rPr>
          <w:rFonts w:ascii="宋体" w:hAnsi="宋体" w:cs="宋体" w:hint="eastAsia"/>
          <w:sz w:val="24"/>
        </w:rPr>
        <w:t>要把“引进来”和“走出去”更好的结合起来，扩大开放领域，优化开放结构，提高开放质量，完善内外联动、互利互赢开放型经济体系，形成经济全球化条件下竞争的新优势。</w:t>
      </w:r>
    </w:p>
    <w:p w:rsidR="00FD537C" w:rsidRDefault="004112A9">
      <w:pPr>
        <w:pStyle w:val="a8"/>
        <w:adjustRightInd w:val="0"/>
        <w:snapToGrid w:val="0"/>
        <w:spacing w:line="360" w:lineRule="auto"/>
        <w:ind w:leftChars="200" w:left="420" w:firstLineChars="0"/>
        <w:rPr>
          <w:rFonts w:ascii="宋体" w:hAnsi="宋体" w:cs="宋体"/>
          <w:sz w:val="24"/>
        </w:rPr>
      </w:pPr>
      <w:r>
        <w:rPr>
          <w:rFonts w:ascii="宋体" w:hAnsi="宋体" w:cs="宋体" w:hint="eastAsia"/>
          <w:sz w:val="24"/>
        </w:rPr>
        <w:t>3.</w:t>
      </w:r>
      <w:r>
        <w:rPr>
          <w:rFonts w:ascii="宋体" w:hAnsi="宋体" w:cs="宋体" w:hint="eastAsia"/>
          <w:sz w:val="24"/>
        </w:rPr>
        <w:t>要创新利用外资方式，优化利用外资结构，发挥利用外资在推动自主创新、产业升级、区域协调发展等方面的积极作用。</w:t>
      </w:r>
      <w:r>
        <w:rPr>
          <w:rFonts w:ascii="宋体" w:hAnsi="宋体" w:cs="宋体" w:hint="eastAsia"/>
          <w:sz w:val="24"/>
        </w:rPr>
        <w:t xml:space="preserve"> </w:t>
      </w:r>
    </w:p>
    <w:p w:rsidR="00FD537C" w:rsidRDefault="004112A9">
      <w:pPr>
        <w:pStyle w:val="a8"/>
        <w:adjustRightInd w:val="0"/>
        <w:snapToGrid w:val="0"/>
        <w:spacing w:line="360" w:lineRule="auto"/>
        <w:ind w:leftChars="200" w:left="420" w:firstLineChars="0"/>
        <w:rPr>
          <w:rFonts w:ascii="宋体" w:hAnsi="宋体" w:cs="宋体"/>
          <w:sz w:val="24"/>
        </w:rPr>
      </w:pPr>
      <w:r>
        <w:rPr>
          <w:rFonts w:ascii="宋体" w:hAnsi="宋体" w:cs="宋体" w:hint="eastAsia"/>
          <w:sz w:val="24"/>
        </w:rPr>
        <w:t>4.</w:t>
      </w:r>
      <w:r>
        <w:rPr>
          <w:rFonts w:ascii="宋体" w:hAnsi="宋体" w:cs="宋体" w:hint="eastAsia"/>
          <w:sz w:val="24"/>
        </w:rPr>
        <w:t>要创新对外投资和合作方式，支持企业开展国际化经营，加快培育我国的跨国公司和国际知名品牌。</w:t>
      </w: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推进以人为核心的新型城镇化的含义。</w:t>
      </w:r>
    </w:p>
    <w:p w:rsidR="00FD537C" w:rsidRDefault="004112A9">
      <w:pPr>
        <w:pStyle w:val="a8"/>
        <w:spacing w:line="360" w:lineRule="auto"/>
        <w:ind w:left="420" w:firstLineChars="0" w:firstLine="0"/>
        <w:rPr>
          <w:rFonts w:ascii="宋体" w:hAnsi="宋体" w:cs="宋体"/>
          <w:sz w:val="24"/>
        </w:rPr>
      </w:pPr>
      <w:r>
        <w:rPr>
          <w:rFonts w:ascii="宋体" w:hAnsi="宋体" w:cs="宋体" w:hint="eastAsia"/>
          <w:sz w:val="24"/>
        </w:rPr>
        <w:t>答：</w:t>
      </w:r>
    </w:p>
    <w:p w:rsidR="00FD537C" w:rsidRDefault="004112A9">
      <w:pPr>
        <w:pStyle w:val="a8"/>
        <w:spacing w:line="360" w:lineRule="auto"/>
        <w:ind w:left="420" w:firstLineChars="0"/>
        <w:rPr>
          <w:rFonts w:ascii="宋体" w:hAnsi="宋体" w:cs="宋体"/>
          <w:sz w:val="24"/>
        </w:rPr>
      </w:pPr>
      <w:r>
        <w:rPr>
          <w:rFonts w:ascii="宋体" w:hAnsi="宋体" w:cs="宋体" w:hint="eastAsia"/>
          <w:sz w:val="24"/>
        </w:rPr>
        <w:t>一是城镇化的目的是提高城镇人口的素质和生活质量，其主要任务是推动在城镇常住的农业转移人口有序实现市民化，</w:t>
      </w:r>
      <w:r>
        <w:rPr>
          <w:rFonts w:ascii="宋体" w:hAnsi="宋体" w:cs="宋体" w:hint="eastAsia"/>
          <w:sz w:val="24"/>
        </w:rPr>
        <w:t>推进城乡基本公共服务均等化。</w:t>
      </w:r>
    </w:p>
    <w:p w:rsidR="00FD537C" w:rsidRDefault="004112A9">
      <w:pPr>
        <w:pStyle w:val="a8"/>
        <w:spacing w:line="360" w:lineRule="auto"/>
        <w:ind w:left="420" w:firstLineChars="0"/>
        <w:rPr>
          <w:rFonts w:ascii="宋体" w:hAnsi="宋体" w:cs="宋体"/>
          <w:sz w:val="24"/>
        </w:rPr>
      </w:pPr>
      <w:r>
        <w:rPr>
          <w:rFonts w:ascii="宋体" w:hAnsi="宋体" w:cs="宋体" w:hint="eastAsia"/>
          <w:sz w:val="24"/>
        </w:rPr>
        <w:t>二是城镇化的布局要依据资源环境承载能力合理规划，要把城市群作为主体形态，促进大中小城市和小城镇合理分工、功能互补、协同发展。</w:t>
      </w:r>
    </w:p>
    <w:p w:rsidR="00FD537C" w:rsidRDefault="004112A9">
      <w:pPr>
        <w:pStyle w:val="a8"/>
        <w:spacing w:line="360" w:lineRule="auto"/>
        <w:ind w:left="420" w:firstLineChars="0"/>
        <w:rPr>
          <w:rFonts w:ascii="宋体" w:hAnsi="宋体" w:cs="宋体"/>
          <w:sz w:val="24"/>
        </w:rPr>
      </w:pPr>
      <w:r>
        <w:rPr>
          <w:rFonts w:ascii="宋体" w:hAnsi="宋体" w:cs="宋体" w:hint="eastAsia"/>
          <w:sz w:val="24"/>
        </w:rPr>
        <w:t>三是城镇化的建设要兼顾效率、生态和文化的关系，在提高城镇建设用地利用效率、提高城镇建设水平的同时，使城镇化发展符合生态环保的要求，符合文化传承的要求。</w:t>
      </w:r>
    </w:p>
    <w:p w:rsidR="00FD537C" w:rsidRDefault="00FD537C">
      <w:pPr>
        <w:pStyle w:val="a8"/>
        <w:adjustRightInd w:val="0"/>
        <w:snapToGrid w:val="0"/>
        <w:spacing w:line="360" w:lineRule="auto"/>
        <w:ind w:firstLineChars="0"/>
        <w:rPr>
          <w:rFonts w:ascii="宋体" w:hAnsi="宋体" w:cs="宋体"/>
          <w:sz w:val="24"/>
        </w:rPr>
      </w:pP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我们应该如何统筹协调社会利益关系？</w:t>
      </w:r>
    </w:p>
    <w:p w:rsidR="00FD537C" w:rsidRDefault="004112A9">
      <w:pPr>
        <w:pStyle w:val="a8"/>
        <w:adjustRightInd w:val="0"/>
        <w:snapToGrid w:val="0"/>
        <w:spacing w:line="360" w:lineRule="auto"/>
        <w:ind w:firstLineChars="0"/>
        <w:rPr>
          <w:rFonts w:ascii="宋体" w:hAnsi="宋体" w:cs="宋体"/>
          <w:sz w:val="24"/>
        </w:rPr>
      </w:pPr>
      <w:r>
        <w:rPr>
          <w:rFonts w:ascii="宋体" w:hAnsi="宋体" w:cs="宋体" w:hint="eastAsia"/>
          <w:sz w:val="24"/>
        </w:rPr>
        <w:t>答：</w:t>
      </w:r>
    </w:p>
    <w:p w:rsidR="00FD537C" w:rsidRDefault="004112A9">
      <w:pPr>
        <w:pStyle w:val="a9"/>
        <w:numPr>
          <w:ilvl w:val="0"/>
          <w:numId w:val="2"/>
        </w:numPr>
        <w:spacing w:line="360" w:lineRule="auto"/>
        <w:ind w:left="420" w:firstLine="420"/>
        <w:rPr>
          <w:rFonts w:ascii="宋体" w:hAnsi="宋体" w:cs="宋体"/>
          <w:color w:val="000000"/>
          <w:sz w:val="24"/>
          <w:szCs w:val="24"/>
        </w:rPr>
      </w:pPr>
      <w:r>
        <w:rPr>
          <w:rFonts w:ascii="宋体" w:hAnsi="宋体" w:cs="宋体" w:hint="eastAsia"/>
          <w:color w:val="000000"/>
          <w:sz w:val="24"/>
          <w:szCs w:val="24"/>
        </w:rPr>
        <w:t>正确处理人民内部矛盾</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注重从源头上减少矛盾；</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注重维护群众利益；</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注重做好群众工作；</w:t>
      </w:r>
      <w:r>
        <w:rPr>
          <w:rFonts w:ascii="宋体" w:hAnsi="宋体" w:cs="宋体" w:hint="eastAsia"/>
          <w:color w:val="000000"/>
          <w:sz w:val="24"/>
          <w:szCs w:val="24"/>
        </w:rPr>
        <w:br/>
      </w:r>
      <w:r>
        <w:rPr>
          <w:rFonts w:ascii="宋体" w:hAnsi="宋体" w:cs="宋体" w:hint="eastAsia"/>
          <w:color w:val="000000"/>
          <w:sz w:val="24"/>
          <w:szCs w:val="24"/>
        </w:rPr>
        <w:lastRenderedPageBreak/>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注重加强和创新社会管理。</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二</w:t>
      </w:r>
      <w:r>
        <w:rPr>
          <w:rFonts w:ascii="宋体" w:hAnsi="宋体" w:cs="宋体" w:hint="eastAsia"/>
          <w:color w:val="000000"/>
          <w:sz w:val="24"/>
          <w:szCs w:val="24"/>
        </w:rPr>
        <w:t>.</w:t>
      </w:r>
      <w:r>
        <w:rPr>
          <w:rFonts w:ascii="宋体" w:hAnsi="宋体" w:cs="宋体" w:hint="eastAsia"/>
          <w:color w:val="000000"/>
          <w:sz w:val="24"/>
          <w:szCs w:val="24"/>
        </w:rPr>
        <w:t>妥善处理各种利益矛盾</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健全诉求表达机制；</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健全利益协调机制；</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进一步完善矛盾调处机制；</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加强权益保障机制。</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三</w:t>
      </w:r>
      <w:r>
        <w:rPr>
          <w:rFonts w:ascii="宋体" w:hAnsi="宋体" w:cs="宋体" w:hint="eastAsia"/>
          <w:color w:val="000000"/>
          <w:sz w:val="24"/>
          <w:szCs w:val="24"/>
        </w:rPr>
        <w:t>.</w:t>
      </w:r>
      <w:r>
        <w:rPr>
          <w:rFonts w:ascii="宋体" w:hAnsi="宋体" w:cs="宋体" w:hint="eastAsia"/>
          <w:color w:val="000000"/>
          <w:sz w:val="24"/>
          <w:szCs w:val="24"/>
        </w:rPr>
        <w:t>维护社会公平正义</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通过经济和社会的不断发展提供物质条件和经济基础，完善具体制度；</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逐步建立以权利公平、机会公平、规则公平为主要内容的社会公平保障体系，营造公平的生活环境。</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四</w:t>
      </w:r>
      <w:r>
        <w:rPr>
          <w:rFonts w:ascii="宋体" w:hAnsi="宋体" w:cs="宋体" w:hint="eastAsia"/>
          <w:color w:val="000000"/>
          <w:sz w:val="24"/>
          <w:szCs w:val="24"/>
        </w:rPr>
        <w:t>.</w:t>
      </w:r>
      <w:r>
        <w:rPr>
          <w:rFonts w:ascii="宋体" w:hAnsi="宋体" w:cs="宋体" w:hint="eastAsia"/>
          <w:color w:val="000000"/>
          <w:sz w:val="24"/>
          <w:szCs w:val="24"/>
        </w:rPr>
        <w:t>加大收入分配调节力度</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坚持和完善按劳分配为主体，多种分配方式并存的分配制度；</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处理好效率和公平的关系；</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努力提高居民收入在国民收入中的比重；</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逐步提高最低工资标准；</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规范分配秩序。</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五</w:t>
      </w:r>
      <w:r>
        <w:rPr>
          <w:rFonts w:ascii="宋体" w:hAnsi="宋体" w:cs="宋体" w:hint="eastAsia"/>
          <w:color w:val="000000"/>
          <w:sz w:val="24"/>
          <w:szCs w:val="24"/>
        </w:rPr>
        <w:t>.</w:t>
      </w:r>
      <w:r>
        <w:rPr>
          <w:rFonts w:ascii="宋体" w:hAnsi="宋体" w:cs="宋体" w:hint="eastAsia"/>
          <w:color w:val="000000"/>
          <w:sz w:val="24"/>
          <w:szCs w:val="24"/>
        </w:rPr>
        <w:t>促进基本公共服务均等化</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转变政府职能，创新公共服务体制机制；</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加大财政投入；</w:t>
      </w:r>
      <w:r>
        <w:rPr>
          <w:rFonts w:ascii="宋体" w:hAnsi="宋体" w:cs="宋体" w:hint="eastAsia"/>
          <w:color w:val="000000"/>
          <w:sz w:val="24"/>
          <w:szCs w:val="24"/>
        </w:rPr>
        <w:br/>
      </w:r>
      <w:r>
        <w:rPr>
          <w:rFonts w:ascii="宋体" w:hAnsi="宋体" w:cs="宋体" w:hint="eastAsia"/>
          <w:color w:val="000000"/>
          <w:sz w:val="24"/>
          <w:szCs w:val="24"/>
        </w:rPr>
        <w:tab/>
      </w:r>
      <w:r>
        <w:rPr>
          <w:rFonts w:ascii="宋体" w:hAnsi="宋体" w:cs="宋体" w:hint="eastAsia"/>
          <w:color w:val="000000"/>
          <w:sz w:val="24"/>
          <w:szCs w:val="24"/>
        </w:rPr>
        <w:tab/>
      </w:r>
      <w:r>
        <w:rPr>
          <w:rFonts w:ascii="宋体" w:hAnsi="宋体" w:cs="宋体" w:hint="eastAsia"/>
          <w:color w:val="000000" w:themeColor="text1"/>
          <w:kern w:val="0"/>
          <w:sz w:val="24"/>
          <w:szCs w:val="24"/>
          <w:lang w:bidi="ar"/>
        </w:rPr>
        <w:t>•</w:t>
      </w:r>
      <w:r>
        <w:rPr>
          <w:rFonts w:ascii="宋体" w:hAnsi="宋体" w:cs="宋体" w:hint="eastAsia"/>
          <w:color w:val="000000"/>
          <w:sz w:val="24"/>
          <w:szCs w:val="24"/>
        </w:rPr>
        <w:t>建立基本公共服务监测评价体系。</w:t>
      </w:r>
    </w:p>
    <w:p w:rsidR="00FD537C" w:rsidRDefault="00FD537C">
      <w:pPr>
        <w:pStyle w:val="a9"/>
        <w:spacing w:line="360" w:lineRule="auto"/>
        <w:ind w:left="840"/>
        <w:rPr>
          <w:rFonts w:ascii="宋体" w:hAnsi="宋体" w:cs="宋体"/>
          <w:color w:val="000000"/>
          <w:sz w:val="24"/>
          <w:szCs w:val="24"/>
        </w:rPr>
      </w:pP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不断提升对外开放水平进而推动中国和世界的关系发生了深刻变化</w:t>
      </w:r>
    </w:p>
    <w:p w:rsidR="00FD537C" w:rsidRDefault="004112A9">
      <w:pPr>
        <w:pStyle w:val="a8"/>
        <w:adjustRightInd w:val="0"/>
        <w:snapToGrid w:val="0"/>
        <w:spacing w:line="360" w:lineRule="auto"/>
        <w:ind w:firstLineChars="0"/>
        <w:rPr>
          <w:rFonts w:ascii="宋体" w:hAnsi="宋体" w:cs="宋体"/>
          <w:sz w:val="24"/>
        </w:rPr>
      </w:pPr>
      <w:r>
        <w:rPr>
          <w:rFonts w:ascii="宋体" w:hAnsi="宋体" w:cs="宋体" w:hint="eastAsia"/>
          <w:sz w:val="24"/>
        </w:rPr>
        <w:t>答：</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1</w:t>
      </w:r>
      <w:r>
        <w:rPr>
          <w:rFonts w:ascii="宋体" w:hAnsi="宋体" w:cs="宋体" w:hint="eastAsia"/>
          <w:color w:val="auto"/>
          <w:sz w:val="24"/>
          <w:szCs w:val="24"/>
        </w:rPr>
        <w:t>）把对外开放作为一项基本国策</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①是对中国长期停滞落后的历史教训深刻总结的结果；</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②是对当代世界经济、科技发展和国际形势敏锐观察的结果；</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③是为了适应社会主义现代化建设的需要。</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2</w:t>
      </w:r>
      <w:r>
        <w:rPr>
          <w:rFonts w:ascii="宋体" w:hAnsi="宋体" w:cs="宋体" w:hint="eastAsia"/>
          <w:color w:val="auto"/>
          <w:sz w:val="24"/>
          <w:szCs w:val="24"/>
        </w:rPr>
        <w:t>）实施全方位、多层次、宽领域的对外开放战略</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lastRenderedPageBreak/>
        <w:t>①立足国情积极稳妥推进对外开放；</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②实现改革和开放良性互动；</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③统筹国内发展和对外开放；</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④坚持平等互利共赢的对外开放战略。</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3</w:t>
      </w:r>
      <w:r>
        <w:rPr>
          <w:rFonts w:ascii="宋体" w:hAnsi="宋体" w:cs="宋体" w:hint="eastAsia"/>
          <w:color w:val="auto"/>
          <w:sz w:val="24"/>
          <w:szCs w:val="24"/>
        </w:rPr>
        <w:t>）全面提高开放型经济水平</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①要正确把握对外开放面临的新形势；</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②要完善互利共赢、多元平衡、安全高效的开放型经济体系；</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③要构建开放型经济新体制，形成竞争的新优势。</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4</w:t>
      </w:r>
      <w:r>
        <w:rPr>
          <w:rFonts w:ascii="宋体" w:hAnsi="宋体" w:cs="宋体" w:hint="eastAsia"/>
          <w:color w:val="auto"/>
          <w:sz w:val="24"/>
          <w:szCs w:val="24"/>
        </w:rPr>
        <w:t>）中国同世界的关系</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①中国与世界的关系日益紧密。现在的世界是开放的世界，中国的发展离不开世界。世界的繁荣与稳定也离不开中国。中国越发展，给世界带来的机遇和所作的贡献就越大。</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②中国的国际地位不断提升。中国的发展对世界文明的发展做出了重要贡献。中国日</w:t>
      </w:r>
      <w:r>
        <w:rPr>
          <w:rFonts w:ascii="宋体" w:hAnsi="宋体" w:cs="宋体" w:hint="eastAsia"/>
          <w:color w:val="auto"/>
          <w:sz w:val="24"/>
          <w:szCs w:val="24"/>
        </w:rPr>
        <w:t>益在国际舞台上发出自己的声音。中国在应对国际金融危机冲击中发挥了重要作用。中国在维护世界和平、应对全球性挑战中发挥了重要作用。</w:t>
      </w:r>
    </w:p>
    <w:p w:rsidR="00FD537C" w:rsidRDefault="00FD537C">
      <w:pPr>
        <w:pStyle w:val="a8"/>
        <w:adjustRightInd w:val="0"/>
        <w:snapToGrid w:val="0"/>
        <w:spacing w:line="360" w:lineRule="auto"/>
        <w:ind w:left="420" w:firstLineChars="0"/>
        <w:rPr>
          <w:rFonts w:ascii="宋体" w:hAnsi="宋体" w:cs="宋体"/>
          <w:sz w:val="24"/>
        </w:rPr>
      </w:pPr>
    </w:p>
    <w:p w:rsidR="00FD537C" w:rsidRDefault="004112A9" w:rsidP="008D24A7">
      <w:pPr>
        <w:pStyle w:val="a8"/>
        <w:numPr>
          <w:ilvl w:val="0"/>
          <w:numId w:val="1"/>
        </w:numPr>
        <w:adjustRightInd w:val="0"/>
        <w:snapToGrid w:val="0"/>
        <w:spacing w:line="360" w:lineRule="auto"/>
        <w:ind w:firstLineChars="0"/>
        <w:rPr>
          <w:rFonts w:ascii="宋体" w:hAnsi="宋体" w:cs="宋体"/>
          <w:b/>
          <w:sz w:val="24"/>
        </w:rPr>
      </w:pPr>
      <w:r>
        <w:rPr>
          <w:rFonts w:ascii="宋体" w:hAnsi="宋体" w:cs="宋体" w:hint="eastAsia"/>
          <w:b/>
          <w:sz w:val="24"/>
        </w:rPr>
        <w:t>简述我国社会主义协商民主的形式有哪些？</w:t>
      </w:r>
      <w:r w:rsidR="008D24A7" w:rsidRPr="008D24A7">
        <w:rPr>
          <w:rFonts w:ascii="宋体" w:hAnsi="宋体" w:cs="宋体" w:hint="eastAsia"/>
          <w:b/>
          <w:sz w:val="24"/>
        </w:rPr>
        <w:t>（简答）</w:t>
      </w:r>
    </w:p>
    <w:p w:rsidR="00FD537C" w:rsidRDefault="004112A9">
      <w:pPr>
        <w:spacing w:line="360" w:lineRule="auto"/>
        <w:ind w:firstLine="420"/>
        <w:rPr>
          <w:rFonts w:ascii="宋体" w:hAnsi="宋体" w:cs="宋体"/>
          <w:color w:val="000000"/>
          <w:sz w:val="24"/>
        </w:rPr>
      </w:pPr>
      <w:r>
        <w:rPr>
          <w:rFonts w:ascii="宋体" w:hAnsi="宋体" w:cs="宋体" w:hint="eastAsia"/>
          <w:sz w:val="24"/>
        </w:rPr>
        <w:t>答：</w:t>
      </w:r>
      <w:r>
        <w:rPr>
          <w:rFonts w:ascii="宋体" w:hAnsi="宋体" w:cs="宋体" w:hint="eastAsia"/>
          <w:color w:val="000000"/>
          <w:sz w:val="24"/>
        </w:rPr>
        <w:t>党的十八大把健全社会主义协商民主制度写进党的报告，明确提出了人民政协的四个协商形式</w:t>
      </w:r>
      <w:r>
        <w:rPr>
          <w:rFonts w:ascii="宋体" w:hAnsi="宋体" w:cs="宋体" w:hint="eastAsia"/>
          <w:color w:val="000000"/>
          <w:sz w:val="24"/>
        </w:rPr>
        <w:t>:</w:t>
      </w:r>
      <w:r>
        <w:rPr>
          <w:rFonts w:ascii="宋体" w:hAnsi="宋体" w:cs="宋体" w:hint="eastAsia"/>
          <w:color w:val="000000"/>
          <w:sz w:val="24"/>
        </w:rPr>
        <w:t>专题协商、对口协商、界别协商、提案办理协商。政协委员是各个行业的专家精英和有影响、有代表性的人士，因此，界别协商是政协发挥人才优势的方式和途径。</w:t>
      </w:r>
    </w:p>
    <w:p w:rsidR="00F43CFD" w:rsidRPr="00F43CFD" w:rsidRDefault="00F43CFD" w:rsidP="00F43CFD">
      <w:pPr>
        <w:spacing w:line="360" w:lineRule="auto"/>
        <w:ind w:firstLine="420"/>
        <w:rPr>
          <w:rFonts w:ascii="宋体" w:hAnsi="宋体" w:cs="宋体" w:hint="eastAsia"/>
          <w:color w:val="000000"/>
          <w:sz w:val="24"/>
        </w:rPr>
      </w:pPr>
      <w:r>
        <w:rPr>
          <w:rFonts w:ascii="宋体" w:hAnsi="宋体" w:cs="宋体" w:hint="eastAsia"/>
          <w:color w:val="000000"/>
          <w:sz w:val="24"/>
        </w:rPr>
        <w:t>答：</w:t>
      </w:r>
      <w:r w:rsidRPr="00F43CFD">
        <w:rPr>
          <w:rFonts w:ascii="宋体" w:hAnsi="宋体" w:cs="宋体" w:hint="eastAsia"/>
          <w:color w:val="000000"/>
          <w:sz w:val="24"/>
        </w:rPr>
        <w:t>中国民主政治的丰富性和当代社会的差异性，决定了我国社会主义协商民主形式和类型的多样性，主要有以下几种形式：</w:t>
      </w:r>
    </w:p>
    <w:p w:rsidR="00F43CFD" w:rsidRPr="00F43CFD" w:rsidRDefault="00F43CFD" w:rsidP="00F43CFD">
      <w:pPr>
        <w:spacing w:line="360" w:lineRule="auto"/>
        <w:ind w:firstLine="420"/>
        <w:rPr>
          <w:rFonts w:ascii="宋体" w:hAnsi="宋体" w:cs="宋体" w:hint="eastAsia"/>
          <w:color w:val="000000"/>
          <w:sz w:val="24"/>
        </w:rPr>
      </w:pPr>
      <w:r w:rsidRPr="00F43CFD">
        <w:rPr>
          <w:rFonts w:ascii="宋体" w:hAnsi="宋体" w:cs="宋体" w:hint="eastAsia"/>
          <w:color w:val="000000"/>
          <w:sz w:val="24"/>
        </w:rPr>
        <w:t>一是政党协商；发挥中国特色社会主义政党制度优势，坚持长期共存、互相监督、肝胆相照、荣辱与共，加强中国共产党同民主党派的政治协商，搞好合作共事，巩固和发展和谐政党关系。</w:t>
      </w:r>
    </w:p>
    <w:p w:rsidR="00F43CFD" w:rsidRPr="00F43CFD" w:rsidRDefault="00F43CFD" w:rsidP="00F43CFD">
      <w:pPr>
        <w:spacing w:line="360" w:lineRule="auto"/>
        <w:ind w:firstLine="420"/>
        <w:rPr>
          <w:rFonts w:ascii="宋体" w:hAnsi="宋体" w:cs="宋体" w:hint="eastAsia"/>
          <w:color w:val="000000"/>
          <w:sz w:val="24"/>
        </w:rPr>
      </w:pPr>
      <w:r w:rsidRPr="00F43CFD">
        <w:rPr>
          <w:rFonts w:ascii="宋体" w:hAnsi="宋体" w:cs="宋体" w:hint="eastAsia"/>
          <w:color w:val="000000"/>
          <w:sz w:val="24"/>
        </w:rPr>
        <w:t>二是人大协商；人民代表大会制度是保证人民当家做主的根本政治制度。</w:t>
      </w:r>
    </w:p>
    <w:p w:rsidR="00F43CFD" w:rsidRPr="00F43CFD" w:rsidRDefault="00F43CFD" w:rsidP="00F43CFD">
      <w:pPr>
        <w:spacing w:line="360" w:lineRule="auto"/>
        <w:ind w:firstLine="420"/>
        <w:rPr>
          <w:rFonts w:ascii="宋体" w:hAnsi="宋体" w:cs="宋体" w:hint="eastAsia"/>
          <w:color w:val="000000"/>
          <w:sz w:val="24"/>
        </w:rPr>
      </w:pPr>
      <w:r w:rsidRPr="00F43CFD">
        <w:rPr>
          <w:rFonts w:ascii="宋体" w:hAnsi="宋体" w:cs="宋体" w:hint="eastAsia"/>
          <w:color w:val="000000"/>
          <w:sz w:val="24"/>
        </w:rPr>
        <w:t>三是政府协商；围绕有效推进科学民主依法决策加强政府协商，增强决策透</w:t>
      </w:r>
      <w:r w:rsidRPr="00F43CFD">
        <w:rPr>
          <w:rFonts w:ascii="宋体" w:hAnsi="宋体" w:cs="宋体" w:hint="eastAsia"/>
          <w:color w:val="000000"/>
          <w:sz w:val="24"/>
        </w:rPr>
        <w:lastRenderedPageBreak/>
        <w:t>明度和公众参与度，解决好人民最关心最直接最现实的利益问题。</w:t>
      </w:r>
    </w:p>
    <w:p w:rsidR="00F43CFD" w:rsidRPr="00F43CFD" w:rsidRDefault="00F43CFD" w:rsidP="00F43CFD">
      <w:pPr>
        <w:spacing w:line="360" w:lineRule="auto"/>
        <w:ind w:firstLine="420"/>
        <w:rPr>
          <w:rFonts w:ascii="宋体" w:hAnsi="宋体" w:cs="宋体" w:hint="eastAsia"/>
          <w:color w:val="000000"/>
          <w:sz w:val="24"/>
        </w:rPr>
      </w:pPr>
      <w:r w:rsidRPr="00F43CFD">
        <w:rPr>
          <w:rFonts w:ascii="宋体" w:hAnsi="宋体" w:cs="宋体" w:hint="eastAsia"/>
          <w:color w:val="000000"/>
          <w:sz w:val="24"/>
        </w:rPr>
        <w:t>四是政协协商；充分发挥人民政协作为协商民主重要渠道和专门协商机构的作用，坚持团结和民主两大主题，推进政治协商、民主监督、参政议政制度建设，不断提高人民政协协商民主制度化、规范化、程序化水平。</w:t>
      </w:r>
    </w:p>
    <w:p w:rsidR="00F43CFD" w:rsidRPr="00F43CFD" w:rsidRDefault="00F43CFD" w:rsidP="00F43CFD">
      <w:pPr>
        <w:spacing w:line="360" w:lineRule="auto"/>
        <w:ind w:firstLine="420"/>
        <w:rPr>
          <w:rFonts w:ascii="宋体" w:hAnsi="宋体" w:cs="宋体" w:hint="eastAsia"/>
          <w:color w:val="000000"/>
          <w:sz w:val="24"/>
        </w:rPr>
      </w:pPr>
      <w:r w:rsidRPr="00F43CFD">
        <w:rPr>
          <w:rFonts w:ascii="宋体" w:hAnsi="宋体" w:cs="宋体" w:hint="eastAsia"/>
          <w:color w:val="000000"/>
          <w:sz w:val="24"/>
        </w:rPr>
        <w:t>五是人民团体协商；围绕做好新形势下党的群众工作开展协商，更好组织和代表所联系群众参与公共事务，有效反映群众意愿和利益诉求，发挥人民团体作为党和政府联系人民群众的桥梁和纽带作用。</w:t>
      </w:r>
    </w:p>
    <w:p w:rsidR="00F43CFD" w:rsidRPr="00F43CFD" w:rsidRDefault="00F43CFD" w:rsidP="00F43CFD">
      <w:pPr>
        <w:spacing w:line="360" w:lineRule="auto"/>
        <w:ind w:firstLine="420"/>
        <w:rPr>
          <w:rFonts w:ascii="宋体" w:hAnsi="宋体" w:cs="宋体" w:hint="eastAsia"/>
          <w:color w:val="000000"/>
          <w:sz w:val="24"/>
        </w:rPr>
      </w:pPr>
      <w:r w:rsidRPr="00F43CFD">
        <w:rPr>
          <w:rFonts w:ascii="宋体" w:hAnsi="宋体" w:cs="宋体" w:hint="eastAsia"/>
          <w:color w:val="000000"/>
          <w:sz w:val="24"/>
        </w:rPr>
        <w:t>六是基层协商；涉及人民群众利益的大量决策和工作，主要发生在基层。要协商于民、协商为民，及时化解矛盾纠纷，促进社会和谐稳定。</w:t>
      </w:r>
    </w:p>
    <w:p w:rsidR="00FD537C" w:rsidRPr="00F43CFD" w:rsidRDefault="00F43CFD" w:rsidP="00F43CFD">
      <w:pPr>
        <w:spacing w:line="360" w:lineRule="auto"/>
        <w:ind w:firstLine="420"/>
        <w:rPr>
          <w:rFonts w:ascii="宋体" w:hAnsi="宋体" w:cs="宋体" w:hint="eastAsia"/>
          <w:color w:val="000000"/>
          <w:sz w:val="24"/>
        </w:rPr>
      </w:pPr>
      <w:r w:rsidRPr="00F43CFD">
        <w:rPr>
          <w:rFonts w:ascii="宋体" w:hAnsi="宋体" w:cs="宋体" w:hint="eastAsia"/>
          <w:color w:val="000000"/>
          <w:sz w:val="24"/>
        </w:rPr>
        <w:t>同时还要探索开展社会组织协商，坚持党的领导和政府依法管理，健全与相关社会组织联系的工作机制和沟通渠道没引导社会组织有序开展协商，更好为社会服务。</w:t>
      </w: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为</w:t>
      </w:r>
      <w:r>
        <w:rPr>
          <w:rFonts w:ascii="宋体" w:hAnsi="宋体" w:cs="宋体" w:hint="eastAsia"/>
          <w:b/>
          <w:bCs/>
          <w:sz w:val="24"/>
        </w:rPr>
        <w:t>什么说当今世界正处在大发展大变革大调整时期？</w:t>
      </w:r>
    </w:p>
    <w:p w:rsidR="00FD537C" w:rsidRDefault="004112A9">
      <w:pPr>
        <w:pStyle w:val="a8"/>
        <w:adjustRightInd w:val="0"/>
        <w:snapToGrid w:val="0"/>
        <w:spacing w:line="360" w:lineRule="auto"/>
        <w:ind w:firstLineChars="0"/>
        <w:rPr>
          <w:rFonts w:ascii="宋体" w:hAnsi="宋体" w:cs="宋体"/>
          <w:sz w:val="24"/>
        </w:rPr>
      </w:pPr>
      <w:r>
        <w:rPr>
          <w:rFonts w:ascii="宋体" w:hAnsi="宋体" w:cs="宋体" w:hint="eastAsia"/>
          <w:sz w:val="24"/>
        </w:rPr>
        <w:t>答：</w:t>
      </w:r>
      <w:r>
        <w:rPr>
          <w:rFonts w:ascii="宋体" w:hAnsi="宋体" w:cs="宋体" w:hint="eastAsia"/>
          <w:kern w:val="0"/>
          <w:sz w:val="24"/>
        </w:rPr>
        <w:t>当今世界正处在一个大发展大变革大调整时期</w:t>
      </w:r>
      <w:r>
        <w:rPr>
          <w:rFonts w:ascii="宋体" w:hAnsi="宋体" w:cs="宋体" w:hint="eastAsia"/>
          <w:kern w:val="0"/>
          <w:sz w:val="24"/>
        </w:rPr>
        <w:t>,</w:t>
      </w:r>
      <w:r>
        <w:rPr>
          <w:rFonts w:ascii="宋体" w:hAnsi="宋体" w:cs="宋体" w:hint="eastAsia"/>
          <w:sz w:val="24"/>
        </w:rPr>
        <w:t xml:space="preserve"> </w:t>
      </w:r>
      <w:r>
        <w:rPr>
          <w:rFonts w:ascii="宋体" w:hAnsi="宋体" w:cs="宋体" w:hint="eastAsia"/>
          <w:sz w:val="24"/>
        </w:rPr>
        <w:t>目前国际战略形势中出现的深刻变革和复杂调整，是在世界多极化、经济全球化和社会信息化三大趋势深入发展的推动下，各国利益出现新的变化、实力出现新的消长、政策出现新的变动等多方面因素交织互动的结果。</w:t>
      </w:r>
    </w:p>
    <w:p w:rsidR="00FD537C" w:rsidRDefault="004112A9">
      <w:pPr>
        <w:pStyle w:val="a8"/>
        <w:numPr>
          <w:ilvl w:val="0"/>
          <w:numId w:val="3"/>
        </w:numPr>
        <w:adjustRightInd w:val="0"/>
        <w:snapToGrid w:val="0"/>
        <w:spacing w:line="360" w:lineRule="auto"/>
        <w:ind w:firstLineChars="0"/>
        <w:rPr>
          <w:rFonts w:ascii="宋体" w:hAnsi="宋体" w:cs="宋体"/>
          <w:sz w:val="24"/>
        </w:rPr>
      </w:pPr>
      <w:r>
        <w:rPr>
          <w:rFonts w:ascii="宋体" w:hAnsi="宋体" w:cs="宋体" w:hint="eastAsia"/>
          <w:sz w:val="24"/>
        </w:rPr>
        <w:t>国际局势保持总体和平、缓和与稳定态势，但局部性的战争、动荡与紧张有所加剧</w:t>
      </w:r>
    </w:p>
    <w:p w:rsidR="00FD537C" w:rsidRDefault="004112A9">
      <w:pPr>
        <w:pStyle w:val="a8"/>
        <w:numPr>
          <w:ilvl w:val="0"/>
          <w:numId w:val="3"/>
        </w:numPr>
        <w:adjustRightInd w:val="0"/>
        <w:snapToGrid w:val="0"/>
        <w:spacing w:line="360" w:lineRule="auto"/>
        <w:ind w:firstLineChars="0"/>
        <w:rPr>
          <w:rFonts w:ascii="宋体" w:hAnsi="宋体" w:cs="宋体"/>
          <w:sz w:val="24"/>
        </w:rPr>
      </w:pPr>
      <w:r>
        <w:rPr>
          <w:rFonts w:ascii="宋体" w:hAnsi="宋体" w:cs="宋体" w:hint="eastAsia"/>
          <w:sz w:val="24"/>
        </w:rPr>
        <w:t>经济全球化和区域合作深入发展，各国相互依存不断加深</w:t>
      </w:r>
    </w:p>
    <w:p w:rsidR="00FD537C" w:rsidRDefault="004112A9">
      <w:pPr>
        <w:pStyle w:val="a8"/>
        <w:numPr>
          <w:ilvl w:val="0"/>
          <w:numId w:val="3"/>
        </w:numPr>
        <w:adjustRightInd w:val="0"/>
        <w:snapToGrid w:val="0"/>
        <w:spacing w:line="360" w:lineRule="auto"/>
        <w:ind w:firstLineChars="0"/>
        <w:rPr>
          <w:rFonts w:ascii="宋体" w:hAnsi="宋体" w:cs="宋体"/>
          <w:sz w:val="24"/>
        </w:rPr>
      </w:pPr>
      <w:r>
        <w:rPr>
          <w:rFonts w:ascii="宋体" w:hAnsi="宋体" w:cs="宋体" w:hint="eastAsia"/>
          <w:sz w:val="24"/>
        </w:rPr>
        <w:t>传统与非传统安全威胁相互交织，不稳不确定因素增加</w:t>
      </w:r>
    </w:p>
    <w:p w:rsidR="00FD537C" w:rsidRDefault="004112A9">
      <w:pPr>
        <w:pStyle w:val="a8"/>
        <w:numPr>
          <w:ilvl w:val="0"/>
          <w:numId w:val="3"/>
        </w:numPr>
        <w:adjustRightInd w:val="0"/>
        <w:snapToGrid w:val="0"/>
        <w:spacing w:line="360" w:lineRule="auto"/>
        <w:ind w:firstLineChars="0"/>
        <w:rPr>
          <w:rFonts w:ascii="宋体" w:hAnsi="宋体" w:cs="宋体"/>
          <w:sz w:val="24"/>
        </w:rPr>
      </w:pPr>
      <w:r>
        <w:rPr>
          <w:rFonts w:ascii="宋体" w:hAnsi="宋体" w:cs="宋体" w:hint="eastAsia"/>
          <w:sz w:val="24"/>
        </w:rPr>
        <w:t>世界的多样性和多元化，不同文明、民簇、宗教和发展模式在竞争中共处，在交流中发展</w:t>
      </w:r>
    </w:p>
    <w:p w:rsidR="00FD537C" w:rsidRDefault="00FD537C">
      <w:pPr>
        <w:pStyle w:val="a8"/>
        <w:adjustRightInd w:val="0"/>
        <w:snapToGrid w:val="0"/>
        <w:spacing w:line="360" w:lineRule="auto"/>
        <w:ind w:left="420" w:firstLineChars="0" w:firstLine="0"/>
        <w:rPr>
          <w:rFonts w:ascii="宋体" w:hAnsi="宋体" w:cs="宋体"/>
          <w:sz w:val="24"/>
        </w:rPr>
      </w:pP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shd w:val="clear" w:color="auto" w:fill="FFFFFF"/>
        </w:rPr>
        <w:t>如何认识把文化产业打造成我国的支柱性产业的战略思想？</w:t>
      </w:r>
    </w:p>
    <w:p w:rsidR="00FD537C" w:rsidRDefault="004112A9">
      <w:pPr>
        <w:pStyle w:val="a9"/>
        <w:spacing w:line="360" w:lineRule="auto"/>
        <w:ind w:firstLine="420"/>
        <w:rPr>
          <w:rFonts w:ascii="宋体" w:hAnsi="宋体" w:cs="宋体"/>
          <w:sz w:val="24"/>
          <w:szCs w:val="24"/>
          <w:shd w:val="clear" w:color="auto" w:fill="FFFFFF"/>
        </w:rPr>
      </w:pPr>
      <w:r>
        <w:rPr>
          <w:rFonts w:ascii="宋体" w:hAnsi="宋体" w:cs="宋体" w:hint="eastAsia"/>
          <w:color w:val="000000" w:themeColor="text1"/>
          <w:sz w:val="24"/>
          <w:szCs w:val="24"/>
          <w:shd w:val="clear" w:color="auto" w:fill="FFFFFF"/>
        </w:rPr>
        <w:t>答</w:t>
      </w:r>
      <w:r>
        <w:rPr>
          <w:rFonts w:ascii="宋体" w:hAnsi="宋体" w:cs="宋体" w:hint="eastAsia"/>
          <w:sz w:val="24"/>
          <w:szCs w:val="24"/>
          <w:shd w:val="clear" w:color="auto" w:fill="FFFFFF"/>
        </w:rPr>
        <w:t>：</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1</w:t>
      </w:r>
      <w:r>
        <w:rPr>
          <w:rFonts w:ascii="宋体" w:hAnsi="宋体" w:cs="宋体" w:hint="eastAsia"/>
          <w:color w:val="auto"/>
          <w:sz w:val="24"/>
          <w:szCs w:val="24"/>
        </w:rPr>
        <w:t>）文化产业发展现状</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1 \* GB3 </w:instrText>
      </w:r>
      <w:r>
        <w:rPr>
          <w:rFonts w:ascii="宋体" w:hAnsi="宋体" w:cs="宋体" w:hint="eastAsia"/>
          <w:color w:val="auto"/>
          <w:sz w:val="24"/>
          <w:szCs w:val="24"/>
        </w:rPr>
        <w:fldChar w:fldCharType="separate"/>
      </w:r>
      <w:r>
        <w:rPr>
          <w:rFonts w:ascii="宋体" w:hAnsi="宋体" w:cs="宋体" w:hint="eastAsia"/>
          <w:color w:val="auto"/>
          <w:sz w:val="24"/>
          <w:szCs w:val="24"/>
        </w:rPr>
        <w:t>①</w:t>
      </w:r>
      <w:r>
        <w:rPr>
          <w:rFonts w:ascii="宋体" w:hAnsi="宋体" w:cs="宋体" w:hint="eastAsia"/>
          <w:color w:val="auto"/>
          <w:sz w:val="24"/>
          <w:szCs w:val="24"/>
        </w:rPr>
        <w:fldChar w:fldCharType="end"/>
      </w:r>
      <w:r>
        <w:rPr>
          <w:rFonts w:ascii="宋体" w:hAnsi="宋体" w:cs="宋体" w:hint="eastAsia"/>
          <w:color w:val="auto"/>
          <w:sz w:val="24"/>
          <w:szCs w:val="24"/>
        </w:rPr>
        <w:t>我国是一个经济发展不平衡的大国，文化产业的发展亦如此，与发达国家相比，我们文化产业所占的比重更显得不高，尚未发挥支柱性产业的作用；</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lastRenderedPageBreak/>
        <w:fldChar w:fldCharType="begin"/>
      </w:r>
      <w:r>
        <w:rPr>
          <w:rFonts w:ascii="宋体" w:hAnsi="宋体" w:cs="宋体" w:hint="eastAsia"/>
          <w:color w:val="auto"/>
          <w:sz w:val="24"/>
          <w:szCs w:val="24"/>
        </w:rPr>
        <w:instrText xml:space="preserve"> = 2 \* GB3 </w:instrText>
      </w:r>
      <w:r>
        <w:rPr>
          <w:rFonts w:ascii="宋体" w:hAnsi="宋体" w:cs="宋体" w:hint="eastAsia"/>
          <w:color w:val="auto"/>
          <w:sz w:val="24"/>
          <w:szCs w:val="24"/>
        </w:rPr>
        <w:fldChar w:fldCharType="separate"/>
      </w:r>
      <w:r>
        <w:rPr>
          <w:rFonts w:ascii="宋体" w:hAnsi="宋体" w:cs="宋体" w:hint="eastAsia"/>
          <w:color w:val="auto"/>
          <w:sz w:val="24"/>
          <w:szCs w:val="24"/>
        </w:rPr>
        <w:t>②</w:t>
      </w:r>
      <w:r>
        <w:rPr>
          <w:rFonts w:ascii="宋体" w:hAnsi="宋体" w:cs="宋体" w:hint="eastAsia"/>
          <w:color w:val="auto"/>
          <w:sz w:val="24"/>
          <w:szCs w:val="24"/>
        </w:rPr>
        <w:fldChar w:fldCharType="end"/>
      </w:r>
      <w:r>
        <w:rPr>
          <w:rFonts w:ascii="宋体" w:hAnsi="宋体" w:cs="宋体" w:hint="eastAsia"/>
          <w:color w:val="auto"/>
          <w:sz w:val="24"/>
          <w:szCs w:val="24"/>
        </w:rPr>
        <w:t>由于我国文化产业仍处于起步、探索、培育、发展的初级阶段，与发达国家相比差距很大。</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2</w:t>
      </w:r>
      <w:r>
        <w:rPr>
          <w:rFonts w:ascii="宋体" w:hAnsi="宋体" w:cs="宋体" w:hint="eastAsia"/>
          <w:color w:val="auto"/>
          <w:sz w:val="24"/>
          <w:szCs w:val="24"/>
        </w:rPr>
        <w:t>）把文化产业打造成支柱性产业的意义和机遇</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1 \* GB3 </w:instrText>
      </w:r>
      <w:r>
        <w:rPr>
          <w:rFonts w:ascii="宋体" w:hAnsi="宋体" w:cs="宋体" w:hint="eastAsia"/>
          <w:color w:val="auto"/>
          <w:sz w:val="24"/>
          <w:szCs w:val="24"/>
        </w:rPr>
        <w:fldChar w:fldCharType="separate"/>
      </w:r>
      <w:r>
        <w:rPr>
          <w:rFonts w:ascii="宋体" w:hAnsi="宋体" w:cs="宋体" w:hint="eastAsia"/>
          <w:color w:val="auto"/>
          <w:sz w:val="24"/>
          <w:szCs w:val="24"/>
        </w:rPr>
        <w:t>①</w:t>
      </w:r>
      <w:r>
        <w:rPr>
          <w:rFonts w:ascii="宋体" w:hAnsi="宋体" w:cs="宋体" w:hint="eastAsia"/>
          <w:color w:val="auto"/>
          <w:sz w:val="24"/>
          <w:szCs w:val="24"/>
        </w:rPr>
        <w:fldChar w:fldCharType="end"/>
      </w:r>
      <w:r>
        <w:rPr>
          <w:rFonts w:ascii="宋体" w:hAnsi="宋体" w:cs="宋体" w:hint="eastAsia"/>
          <w:color w:val="auto"/>
          <w:sz w:val="24"/>
          <w:szCs w:val="24"/>
        </w:rPr>
        <w:t>文化产业作为从事文化产品生产和提供文化服务的经营性行业，是社会主义文化建设的重要组成部分；</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2 \* GB3 </w:instrText>
      </w:r>
      <w:r>
        <w:rPr>
          <w:rFonts w:ascii="宋体" w:hAnsi="宋体" w:cs="宋体" w:hint="eastAsia"/>
          <w:color w:val="auto"/>
          <w:sz w:val="24"/>
          <w:szCs w:val="24"/>
        </w:rPr>
        <w:fldChar w:fldCharType="separate"/>
      </w:r>
      <w:r>
        <w:rPr>
          <w:rFonts w:ascii="宋体" w:hAnsi="宋体" w:cs="宋体" w:hint="eastAsia"/>
          <w:color w:val="auto"/>
          <w:sz w:val="24"/>
          <w:szCs w:val="24"/>
        </w:rPr>
        <w:t>②</w:t>
      </w:r>
      <w:r>
        <w:rPr>
          <w:rFonts w:ascii="宋体" w:hAnsi="宋体" w:cs="宋体" w:hint="eastAsia"/>
          <w:color w:val="auto"/>
          <w:sz w:val="24"/>
          <w:szCs w:val="24"/>
        </w:rPr>
        <w:fldChar w:fldCharType="end"/>
      </w:r>
      <w:r>
        <w:rPr>
          <w:rFonts w:ascii="宋体" w:hAnsi="宋体" w:cs="宋体" w:hint="eastAsia"/>
          <w:color w:val="auto"/>
          <w:sz w:val="24"/>
          <w:szCs w:val="24"/>
        </w:rPr>
        <w:t>发展文化产业是调整优化产业结构、转变经济增长方式的重要途径；</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3 \* GB3 </w:instrText>
      </w:r>
      <w:r>
        <w:rPr>
          <w:rFonts w:ascii="宋体" w:hAnsi="宋体" w:cs="宋体" w:hint="eastAsia"/>
          <w:color w:val="auto"/>
          <w:sz w:val="24"/>
          <w:szCs w:val="24"/>
        </w:rPr>
        <w:fldChar w:fldCharType="separate"/>
      </w:r>
      <w:r>
        <w:rPr>
          <w:rFonts w:ascii="宋体" w:hAnsi="宋体" w:cs="宋体" w:hint="eastAsia"/>
          <w:color w:val="auto"/>
          <w:sz w:val="24"/>
          <w:szCs w:val="24"/>
        </w:rPr>
        <w:t>③</w:t>
      </w:r>
      <w:r>
        <w:rPr>
          <w:rFonts w:ascii="宋体" w:hAnsi="宋体" w:cs="宋体" w:hint="eastAsia"/>
          <w:color w:val="auto"/>
          <w:sz w:val="24"/>
          <w:szCs w:val="24"/>
        </w:rPr>
        <w:fldChar w:fldCharType="end"/>
      </w:r>
      <w:r>
        <w:rPr>
          <w:rFonts w:ascii="宋体" w:hAnsi="宋体" w:cs="宋体" w:hint="eastAsia"/>
          <w:color w:val="auto"/>
          <w:sz w:val="24"/>
          <w:szCs w:val="24"/>
        </w:rPr>
        <w:t>随着国内形势的发展和合全面建设小康社会进程的推进，我国文化产业拥有历史性的发展机遇和广阔的发展空间。</w:t>
      </w:r>
      <w:r>
        <w:rPr>
          <w:rFonts w:ascii="宋体" w:hAnsi="宋体" w:cs="宋体" w:hint="eastAsia"/>
          <w:color w:val="auto"/>
          <w:sz w:val="24"/>
          <w:szCs w:val="24"/>
        </w:rPr>
        <w:t xml:space="preserve"> </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3</w:t>
      </w:r>
      <w:r>
        <w:rPr>
          <w:rFonts w:ascii="宋体" w:hAnsi="宋体" w:cs="宋体" w:hint="eastAsia"/>
          <w:color w:val="auto"/>
          <w:sz w:val="24"/>
          <w:szCs w:val="24"/>
        </w:rPr>
        <w:t>）发展文化产业的举措</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1 \* GB3 </w:instrText>
      </w:r>
      <w:r>
        <w:rPr>
          <w:rFonts w:ascii="宋体" w:hAnsi="宋体" w:cs="宋体" w:hint="eastAsia"/>
          <w:color w:val="auto"/>
          <w:sz w:val="24"/>
          <w:szCs w:val="24"/>
        </w:rPr>
        <w:fldChar w:fldCharType="separate"/>
      </w:r>
      <w:r>
        <w:rPr>
          <w:rFonts w:ascii="宋体" w:hAnsi="宋体" w:cs="宋体" w:hint="eastAsia"/>
          <w:color w:val="auto"/>
          <w:sz w:val="24"/>
          <w:szCs w:val="24"/>
        </w:rPr>
        <w:t>①</w:t>
      </w:r>
      <w:r>
        <w:rPr>
          <w:rFonts w:ascii="宋体" w:hAnsi="宋体" w:cs="宋体" w:hint="eastAsia"/>
          <w:color w:val="auto"/>
          <w:sz w:val="24"/>
          <w:szCs w:val="24"/>
        </w:rPr>
        <w:fldChar w:fldCharType="end"/>
      </w:r>
      <w:r>
        <w:rPr>
          <w:rFonts w:ascii="宋体" w:hAnsi="宋体" w:cs="宋体" w:hint="eastAsia"/>
          <w:color w:val="auto"/>
          <w:sz w:val="24"/>
          <w:szCs w:val="24"/>
        </w:rPr>
        <w:t>加快构建有利于文化繁荣发展的体制机制；</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2 \* GB3 </w:instrText>
      </w:r>
      <w:r>
        <w:rPr>
          <w:rFonts w:ascii="宋体" w:hAnsi="宋体" w:cs="宋体" w:hint="eastAsia"/>
          <w:color w:val="auto"/>
          <w:sz w:val="24"/>
          <w:szCs w:val="24"/>
        </w:rPr>
        <w:fldChar w:fldCharType="separate"/>
      </w:r>
      <w:r>
        <w:rPr>
          <w:rFonts w:ascii="宋体" w:hAnsi="宋体" w:cs="宋体" w:hint="eastAsia"/>
          <w:color w:val="auto"/>
          <w:sz w:val="24"/>
          <w:szCs w:val="24"/>
        </w:rPr>
        <w:t>②</w:t>
      </w:r>
      <w:r>
        <w:rPr>
          <w:rFonts w:ascii="宋体" w:hAnsi="宋体" w:cs="宋体" w:hint="eastAsia"/>
          <w:color w:val="auto"/>
          <w:sz w:val="24"/>
          <w:szCs w:val="24"/>
        </w:rPr>
        <w:fldChar w:fldCharType="end"/>
      </w:r>
      <w:r>
        <w:rPr>
          <w:rFonts w:ascii="宋体" w:hAnsi="宋体" w:cs="宋体" w:hint="eastAsia"/>
          <w:color w:val="auto"/>
          <w:sz w:val="24"/>
          <w:szCs w:val="24"/>
        </w:rPr>
        <w:t>加快构建覆盖城乡的公共文化服务体系，保障人民基本文化权益；</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3 \* GB3 </w:instrText>
      </w:r>
      <w:r>
        <w:rPr>
          <w:rFonts w:ascii="宋体" w:hAnsi="宋体" w:cs="宋体" w:hint="eastAsia"/>
          <w:color w:val="auto"/>
          <w:sz w:val="24"/>
          <w:szCs w:val="24"/>
        </w:rPr>
        <w:fldChar w:fldCharType="separate"/>
      </w:r>
      <w:r>
        <w:rPr>
          <w:rFonts w:ascii="宋体" w:hAnsi="宋体" w:cs="宋体" w:hint="eastAsia"/>
          <w:color w:val="auto"/>
          <w:sz w:val="24"/>
          <w:szCs w:val="24"/>
        </w:rPr>
        <w:t>③</w:t>
      </w:r>
      <w:r>
        <w:rPr>
          <w:rFonts w:ascii="宋体" w:hAnsi="宋体" w:cs="宋体" w:hint="eastAsia"/>
          <w:color w:val="auto"/>
          <w:sz w:val="24"/>
          <w:szCs w:val="24"/>
        </w:rPr>
        <w:fldChar w:fldCharType="end"/>
      </w:r>
      <w:r>
        <w:rPr>
          <w:rFonts w:ascii="宋体" w:hAnsi="宋体" w:cs="宋体" w:hint="eastAsia"/>
          <w:color w:val="auto"/>
          <w:sz w:val="24"/>
          <w:szCs w:val="24"/>
        </w:rPr>
        <w:t>加快发展文化产业，推动文化产业成为国民经济支柱性产业；</w:t>
      </w:r>
    </w:p>
    <w:p w:rsidR="00FD537C" w:rsidRDefault="004112A9">
      <w:pPr>
        <w:pStyle w:val="a9"/>
        <w:spacing w:line="360" w:lineRule="auto"/>
        <w:ind w:left="420"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4 \* GB3 </w:instrText>
      </w:r>
      <w:r>
        <w:rPr>
          <w:rFonts w:ascii="宋体" w:hAnsi="宋体" w:cs="宋体" w:hint="eastAsia"/>
          <w:color w:val="auto"/>
          <w:sz w:val="24"/>
          <w:szCs w:val="24"/>
        </w:rPr>
        <w:fldChar w:fldCharType="separate"/>
      </w:r>
      <w:r>
        <w:rPr>
          <w:rFonts w:ascii="宋体" w:hAnsi="宋体" w:cs="宋体" w:hint="eastAsia"/>
          <w:color w:val="auto"/>
          <w:sz w:val="24"/>
          <w:szCs w:val="24"/>
        </w:rPr>
        <w:t>④</w:t>
      </w:r>
      <w:r>
        <w:rPr>
          <w:rFonts w:ascii="宋体" w:hAnsi="宋体" w:cs="宋体" w:hint="eastAsia"/>
          <w:color w:val="auto"/>
          <w:sz w:val="24"/>
          <w:szCs w:val="24"/>
        </w:rPr>
        <w:fldChar w:fldCharType="end"/>
      </w:r>
      <w:r>
        <w:rPr>
          <w:rFonts w:ascii="宋体" w:hAnsi="宋体" w:cs="宋体" w:hint="eastAsia"/>
          <w:color w:val="auto"/>
          <w:sz w:val="24"/>
          <w:szCs w:val="24"/>
        </w:rPr>
        <w:t>加强</w:t>
      </w:r>
      <w:r>
        <w:rPr>
          <w:rFonts w:ascii="宋体" w:hAnsi="宋体" w:cs="宋体" w:hint="eastAsia"/>
          <w:color w:val="auto"/>
          <w:sz w:val="24"/>
          <w:szCs w:val="24"/>
        </w:rPr>
        <w:t>对文化产品创作生产的引导。</w:t>
      </w:r>
    </w:p>
    <w:p w:rsidR="00FD537C" w:rsidRDefault="00FD537C">
      <w:pPr>
        <w:pStyle w:val="a8"/>
        <w:adjustRightInd w:val="0"/>
        <w:snapToGrid w:val="0"/>
        <w:spacing w:line="360" w:lineRule="auto"/>
        <w:ind w:firstLineChars="0" w:firstLine="0"/>
        <w:rPr>
          <w:rFonts w:ascii="宋体" w:hAnsi="宋体" w:cs="宋体"/>
          <w:sz w:val="24"/>
        </w:rPr>
      </w:pPr>
    </w:p>
    <w:p w:rsidR="00FD537C" w:rsidRDefault="004112A9" w:rsidP="00620035">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联系我国经济社会发展的实际，谈谈为什么必须把创新驱动发展战略作为国家发展全局的核心？</w:t>
      </w:r>
      <w:r w:rsidR="00620035" w:rsidRPr="00620035">
        <w:rPr>
          <w:rFonts w:ascii="宋体" w:hAnsi="宋体" w:cs="宋体" w:hint="eastAsia"/>
          <w:b/>
          <w:bCs/>
          <w:sz w:val="24"/>
        </w:rPr>
        <w:t>（论述题）</w:t>
      </w:r>
    </w:p>
    <w:p w:rsidR="00FD537C" w:rsidRDefault="004112A9">
      <w:pPr>
        <w:pStyle w:val="a8"/>
        <w:adjustRightInd w:val="0"/>
        <w:snapToGrid w:val="0"/>
        <w:spacing w:line="360" w:lineRule="auto"/>
        <w:ind w:firstLineChars="0"/>
        <w:rPr>
          <w:rFonts w:ascii="宋体" w:hAnsi="宋体" w:cs="宋体"/>
          <w:sz w:val="24"/>
        </w:rPr>
      </w:pPr>
      <w:r>
        <w:rPr>
          <w:rFonts w:ascii="宋体" w:hAnsi="宋体" w:cs="宋体" w:hint="eastAsia"/>
          <w:sz w:val="24"/>
        </w:rPr>
        <w:t>答：</w:t>
      </w:r>
    </w:p>
    <w:p w:rsidR="00FD537C" w:rsidRDefault="004112A9">
      <w:pPr>
        <w:pStyle w:val="a7"/>
        <w:widowControl/>
        <w:spacing w:beforeAutospacing="0" w:afterAutospacing="0" w:line="360" w:lineRule="auto"/>
        <w:ind w:left="420" w:firstLine="420"/>
        <w:rPr>
          <w:rFonts w:ascii="宋体" w:hAnsi="宋体" w:cs="宋体"/>
        </w:rPr>
      </w:pPr>
      <w:r>
        <w:rPr>
          <w:rFonts w:ascii="宋体" w:hAnsi="宋体" w:cs="宋体" w:hint="eastAsia"/>
          <w:b/>
          <w:bCs/>
        </w:rPr>
        <w:t xml:space="preserve">(1) </w:t>
      </w:r>
      <w:r>
        <w:rPr>
          <w:rFonts w:ascii="宋体" w:hAnsi="宋体" w:cs="宋体" w:hint="eastAsia"/>
          <w:b/>
          <w:bCs/>
        </w:rPr>
        <w:t>实施创新驱动发展战略，对我国形成国际竞争新优势、增强发展的长期动力具有战略意义。</w:t>
      </w:r>
      <w:r>
        <w:rPr>
          <w:rFonts w:ascii="宋体" w:hAnsi="宋体" w:cs="宋体" w:hint="eastAsia"/>
        </w:rPr>
        <w:t>改革开放</w:t>
      </w:r>
      <w:r>
        <w:rPr>
          <w:rFonts w:ascii="宋体" w:hAnsi="宋体" w:cs="宋体" w:hint="eastAsia"/>
        </w:rPr>
        <w:t>30</w:t>
      </w:r>
      <w:r>
        <w:rPr>
          <w:rFonts w:ascii="宋体" w:hAnsi="宋体" w:cs="宋体" w:hint="eastAsia"/>
        </w:rPr>
        <w:t>多年来，我国经济快速发展主要源于发挥了劳动力和资源环境的低成本优势。进入发展新阶段，我国在国际上的低成本优势逐渐消失。实施创新驱动发展战略，加快实现由低成本优势向创新优势的转换，可以为我国持续发展提供强大动力。</w:t>
      </w:r>
      <w:r>
        <w:rPr>
          <w:rFonts w:ascii="宋体" w:hAnsi="宋体" w:cs="宋体" w:hint="eastAsia"/>
        </w:rPr>
        <w:t xml:space="preserve"> </w:t>
      </w:r>
    </w:p>
    <w:p w:rsidR="00FD537C" w:rsidRDefault="004112A9">
      <w:pPr>
        <w:pStyle w:val="a7"/>
        <w:widowControl/>
        <w:spacing w:beforeAutospacing="0" w:afterAutospacing="0" w:line="360" w:lineRule="auto"/>
        <w:ind w:left="420" w:firstLine="420"/>
        <w:rPr>
          <w:rFonts w:ascii="宋体" w:hAnsi="宋体" w:cs="宋体"/>
        </w:rPr>
      </w:pPr>
      <w:r>
        <w:rPr>
          <w:rFonts w:ascii="宋体" w:hAnsi="宋体" w:cs="宋体" w:hint="eastAsia"/>
          <w:b/>
          <w:bCs/>
        </w:rPr>
        <w:t xml:space="preserve">(2) </w:t>
      </w:r>
      <w:r>
        <w:rPr>
          <w:rFonts w:ascii="宋体" w:hAnsi="宋体" w:cs="宋体" w:hint="eastAsia"/>
          <w:b/>
          <w:bCs/>
        </w:rPr>
        <w:t>实施创新驱动发展战略，对我国提高经济增长的质量和效益、加快转变经济发展方式具有现实意义。</w:t>
      </w:r>
      <w:r>
        <w:rPr>
          <w:rFonts w:ascii="宋体" w:hAnsi="宋体" w:cs="宋体" w:hint="eastAsia"/>
        </w:rPr>
        <w:t>科技创新具有乘数效应，不仅可以直接转化为现实生产力，而且可以通过科技的渗透作用放大各生产要素的生产力，提高社会整体生产力水平，全面提升我国经济增长的质量和效益，有力推动经济发展方式转变。</w:t>
      </w:r>
      <w:r>
        <w:rPr>
          <w:rFonts w:ascii="宋体" w:hAnsi="宋体" w:cs="宋体" w:hint="eastAsia"/>
        </w:rPr>
        <w:t xml:space="preserve"> </w:t>
      </w:r>
    </w:p>
    <w:p w:rsidR="00FD537C" w:rsidRDefault="004112A9">
      <w:pPr>
        <w:pStyle w:val="a7"/>
        <w:widowControl/>
        <w:spacing w:beforeAutospacing="0" w:afterAutospacing="0" w:line="360" w:lineRule="auto"/>
        <w:ind w:left="420" w:firstLine="420"/>
        <w:rPr>
          <w:rFonts w:ascii="宋体" w:hAnsi="宋体" w:cs="宋体"/>
        </w:rPr>
      </w:pPr>
      <w:r>
        <w:rPr>
          <w:rFonts w:ascii="宋体" w:hAnsi="宋体" w:cs="宋体" w:hint="eastAsia"/>
          <w:b/>
          <w:bCs/>
        </w:rPr>
        <w:t xml:space="preserve">(3) </w:t>
      </w:r>
      <w:r>
        <w:rPr>
          <w:rFonts w:ascii="宋体" w:hAnsi="宋体" w:cs="宋体" w:hint="eastAsia"/>
          <w:b/>
          <w:bCs/>
        </w:rPr>
        <w:t>实施创新驱动发展战略，对降低资源能源消耗、改善生态环境具有长远意义</w:t>
      </w:r>
      <w:r>
        <w:rPr>
          <w:rFonts w:ascii="宋体" w:hAnsi="宋体" w:cs="宋体" w:hint="eastAsia"/>
        </w:rPr>
        <w:t>。加快产业技术创新，用高新技术和先进适用技术改造提升传统产</w:t>
      </w:r>
      <w:r>
        <w:rPr>
          <w:rFonts w:ascii="宋体" w:hAnsi="宋体" w:cs="宋体" w:hint="eastAsia"/>
        </w:rPr>
        <w:lastRenderedPageBreak/>
        <w:t>业，既可以改变过度消耗资源、污染环境的发展模式，又可以提升产业竞争力。</w:t>
      </w:r>
      <w:r>
        <w:rPr>
          <w:rFonts w:ascii="宋体" w:hAnsi="宋体" w:cs="宋体" w:hint="eastAsia"/>
        </w:rPr>
        <w:t xml:space="preserve"> </w:t>
      </w:r>
    </w:p>
    <w:p w:rsidR="00FD537C" w:rsidRDefault="00FD537C">
      <w:pPr>
        <w:pStyle w:val="a8"/>
        <w:adjustRightInd w:val="0"/>
        <w:snapToGrid w:val="0"/>
        <w:spacing w:line="360" w:lineRule="auto"/>
        <w:ind w:firstLineChars="0"/>
        <w:rPr>
          <w:rFonts w:ascii="宋体" w:hAnsi="宋体" w:cs="宋体"/>
          <w:sz w:val="24"/>
        </w:rPr>
      </w:pPr>
    </w:p>
    <w:p w:rsidR="00FD537C" w:rsidRDefault="004112A9">
      <w:pPr>
        <w:pStyle w:val="a8"/>
        <w:numPr>
          <w:ilvl w:val="0"/>
          <w:numId w:val="1"/>
        </w:numPr>
        <w:adjustRightInd w:val="0"/>
        <w:snapToGrid w:val="0"/>
        <w:spacing w:line="360" w:lineRule="auto"/>
        <w:ind w:firstLineChars="0"/>
        <w:rPr>
          <w:rFonts w:ascii="宋体" w:hAnsi="宋体" w:cs="宋体"/>
          <w:b/>
          <w:sz w:val="24"/>
        </w:rPr>
      </w:pPr>
      <w:r>
        <w:rPr>
          <w:rFonts w:ascii="宋体" w:hAnsi="宋体" w:cs="宋体" w:hint="eastAsia"/>
          <w:b/>
          <w:sz w:val="24"/>
        </w:rPr>
        <w:t>结合中国共产党领到的多党合</w:t>
      </w:r>
      <w:r>
        <w:rPr>
          <w:rFonts w:ascii="宋体" w:hAnsi="宋体" w:cs="宋体" w:hint="eastAsia"/>
          <w:b/>
          <w:sz w:val="24"/>
        </w:rPr>
        <w:t>作和政治协商制度发展的历史进程，谈谈你对健全社会主义协商民主制度意义的认识。</w:t>
      </w:r>
    </w:p>
    <w:p w:rsidR="00620035" w:rsidRDefault="004112A9" w:rsidP="00620035">
      <w:pPr>
        <w:pStyle w:val="a7"/>
        <w:widowControl/>
        <w:spacing w:beforeAutospacing="0" w:afterAutospacing="0" w:line="360" w:lineRule="auto"/>
        <w:ind w:left="420" w:firstLine="420"/>
        <w:rPr>
          <w:rFonts w:ascii="宋体" w:hAnsi="宋体" w:cs="宋体" w:hint="eastAsia"/>
        </w:rPr>
      </w:pPr>
      <w:r>
        <w:rPr>
          <w:rFonts w:ascii="宋体" w:hAnsi="宋体" w:cs="宋体" w:hint="eastAsia"/>
        </w:rPr>
        <w:t>答：</w:t>
      </w:r>
      <w:r w:rsidR="00620035">
        <w:rPr>
          <w:rFonts w:ascii="宋体" w:hAnsi="宋体" w:cs="宋体" w:hint="eastAsia"/>
        </w:rPr>
        <w:t>历史进程：</w:t>
      </w:r>
      <w:r w:rsidR="00620035" w:rsidRPr="00620035">
        <w:rPr>
          <w:rFonts w:ascii="宋体" w:hAnsi="宋体" w:cs="宋体" w:hint="eastAsia"/>
        </w:rPr>
        <w:t>1.1949年9月中国人民政治协商会议第一节全体会议召开，标志着中国共产党领导的多党合作和政治协商制度的正式确立。2.1949年9月中国人民政治协商会议第一届全体会议召开到1954年9月全国人大成立，中国人民政治协商会议代行中国人民代表大会职权，是国家权力机关。3.1954年全国人大召开后，人民政协是统一战线的组织，是多党合作和政治协商的机构，是人民民主的重要形式，体现了中国特色社会主义制度的鲜明特点。</w:t>
      </w:r>
    </w:p>
    <w:p w:rsidR="00FD537C" w:rsidRDefault="00620035">
      <w:pPr>
        <w:pStyle w:val="a7"/>
        <w:widowControl/>
        <w:spacing w:beforeAutospacing="0" w:afterAutospacing="0" w:line="360" w:lineRule="auto"/>
        <w:ind w:left="420" w:firstLine="420"/>
        <w:rPr>
          <w:rFonts w:ascii="宋体" w:hAnsi="宋体" w:cs="宋体"/>
        </w:rPr>
      </w:pPr>
      <w:r>
        <w:rPr>
          <w:rFonts w:ascii="宋体" w:hAnsi="宋体" w:cs="宋体" w:hint="eastAsia"/>
        </w:rPr>
        <w:t>认识：</w:t>
      </w:r>
      <w:r w:rsidR="004112A9">
        <w:rPr>
          <w:rFonts w:ascii="宋体" w:hAnsi="宋体" w:cs="宋体" w:hint="eastAsia"/>
        </w:rPr>
        <w:t>中共十八大报告中首次明确提出“健全社会主义协商民主”论断，这是党和人民在理论创新、实践探索经验基础上深思熟虑的结果，是党深入思考社会主义民主政治发展的必然结果。协商民主的实质，就是要实现公民有序的政治参与，其遵循的是共识原则，即人民群众通过平等对话、讨论、协商，形成共识，然后按共识行事，以最大限度地代表各方的利益和诉求。</w:t>
      </w:r>
      <w:r w:rsidR="004112A9">
        <w:rPr>
          <w:rFonts w:ascii="宋体" w:hAnsi="宋体" w:cs="宋体" w:hint="eastAsia"/>
        </w:rPr>
        <w:t xml:space="preserve"> </w:t>
      </w:r>
    </w:p>
    <w:p w:rsidR="00FD537C" w:rsidRDefault="004112A9">
      <w:pPr>
        <w:pStyle w:val="a7"/>
        <w:widowControl/>
        <w:spacing w:beforeAutospacing="0" w:afterAutospacing="0" w:line="360" w:lineRule="auto"/>
        <w:ind w:left="420" w:firstLine="420"/>
        <w:rPr>
          <w:rFonts w:ascii="宋体" w:hAnsi="宋体" w:cs="宋体"/>
        </w:rPr>
      </w:pPr>
      <w:r>
        <w:rPr>
          <w:rFonts w:ascii="宋体" w:hAnsi="宋体" w:cs="宋体" w:hint="eastAsia"/>
        </w:rPr>
        <w:t>协商民主是中国共产党和中国人民在社会主义民主形式方面的伟大创造，是对马克思主义民主理论的丰富和发展。把“</w:t>
      </w:r>
      <w:r>
        <w:rPr>
          <w:rFonts w:ascii="宋体" w:hAnsi="宋体" w:cs="宋体" w:hint="eastAsia"/>
        </w:rPr>
        <w:t>健全社会主义协商民主制度”写入党的全国代表大会报告，是党从坚持走中国特色社会主义道路的战略高度作出的重大部署，适应了社会主义民主政治发展的时代要求。把社会主义协商民主作为政治体制改革重要内容，要求健全社会主义协商民主制度，具有里程碑意义。</w:t>
      </w:r>
      <w:r>
        <w:rPr>
          <w:rFonts w:ascii="宋体" w:hAnsi="宋体" w:cs="宋体" w:hint="eastAsia"/>
        </w:rPr>
        <w:t xml:space="preserve"> </w:t>
      </w:r>
    </w:p>
    <w:p w:rsidR="00FD537C" w:rsidRDefault="00FD537C">
      <w:pPr>
        <w:pStyle w:val="a8"/>
        <w:adjustRightInd w:val="0"/>
        <w:snapToGrid w:val="0"/>
        <w:spacing w:line="360" w:lineRule="auto"/>
        <w:ind w:firstLineChars="0"/>
        <w:rPr>
          <w:rFonts w:ascii="宋体" w:hAnsi="宋体" w:cs="宋体"/>
          <w:sz w:val="24"/>
        </w:rPr>
      </w:pP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你认为我们应该如何治理环境问题？</w:t>
      </w:r>
    </w:p>
    <w:p w:rsidR="00FD537C" w:rsidRDefault="004112A9">
      <w:pPr>
        <w:pStyle w:val="a9"/>
        <w:spacing w:line="360" w:lineRule="auto"/>
        <w:ind w:firstLine="420"/>
        <w:rPr>
          <w:rFonts w:ascii="宋体" w:hAnsi="宋体" w:cs="宋体"/>
          <w:sz w:val="24"/>
          <w:szCs w:val="24"/>
        </w:rPr>
      </w:pPr>
      <w:r>
        <w:rPr>
          <w:rFonts w:ascii="宋体" w:hAnsi="宋体" w:cs="宋体" w:hint="eastAsia"/>
          <w:color w:val="000000" w:themeColor="text1"/>
          <w:sz w:val="24"/>
          <w:szCs w:val="24"/>
        </w:rPr>
        <w:t>答</w:t>
      </w:r>
      <w:r>
        <w:rPr>
          <w:rFonts w:ascii="宋体" w:hAnsi="宋体" w:cs="宋体" w:hint="eastAsia"/>
          <w:sz w:val="24"/>
          <w:szCs w:val="24"/>
        </w:rPr>
        <w:t>：</w:t>
      </w:r>
    </w:p>
    <w:p w:rsidR="00FD537C" w:rsidRDefault="004112A9">
      <w:pPr>
        <w:pStyle w:val="a9"/>
        <w:spacing w:line="360" w:lineRule="auto"/>
        <w:ind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1</w:t>
      </w:r>
      <w:r>
        <w:rPr>
          <w:rFonts w:ascii="宋体" w:hAnsi="宋体" w:cs="宋体" w:hint="eastAsia"/>
          <w:color w:val="auto"/>
          <w:sz w:val="24"/>
          <w:szCs w:val="24"/>
        </w:rPr>
        <w:t>）当前，我国生态文明建设取得了一定成绩，</w:t>
      </w:r>
      <w:r>
        <w:rPr>
          <w:rFonts w:ascii="宋体" w:hAnsi="宋体" w:cs="宋体" w:hint="eastAsia"/>
          <w:color w:val="auto"/>
          <w:sz w:val="24"/>
          <w:szCs w:val="24"/>
        </w:rPr>
        <w:t xml:space="preserve"> </w:t>
      </w:r>
      <w:r>
        <w:rPr>
          <w:rFonts w:ascii="宋体" w:hAnsi="宋体" w:cs="宋体" w:hint="eastAsia"/>
          <w:color w:val="auto"/>
          <w:sz w:val="24"/>
          <w:szCs w:val="24"/>
        </w:rPr>
        <w:t>但仍然面临环境污染严重、</w:t>
      </w:r>
      <w:r>
        <w:rPr>
          <w:rFonts w:ascii="宋体" w:hAnsi="宋体" w:cs="宋体" w:hint="eastAsia"/>
          <w:color w:val="auto"/>
          <w:sz w:val="24"/>
          <w:szCs w:val="24"/>
        </w:rPr>
        <w:t xml:space="preserve"> </w:t>
      </w:r>
      <w:r>
        <w:rPr>
          <w:rFonts w:ascii="宋体" w:hAnsi="宋体" w:cs="宋体" w:hint="eastAsia"/>
          <w:color w:val="auto"/>
          <w:sz w:val="24"/>
          <w:szCs w:val="24"/>
        </w:rPr>
        <w:t>生态系统退化等严峻形势。</w:t>
      </w:r>
      <w:r>
        <w:rPr>
          <w:rFonts w:ascii="宋体" w:hAnsi="宋体" w:cs="宋体" w:hint="eastAsia"/>
          <w:color w:val="auto"/>
          <w:sz w:val="24"/>
          <w:szCs w:val="24"/>
        </w:rPr>
        <w:t xml:space="preserve"> </w:t>
      </w:r>
      <w:r>
        <w:rPr>
          <w:rFonts w:ascii="宋体" w:hAnsi="宋体" w:cs="宋体" w:hint="eastAsia"/>
          <w:color w:val="auto"/>
          <w:sz w:val="24"/>
          <w:szCs w:val="24"/>
        </w:rPr>
        <w:t>我们必须增强危机意识，</w:t>
      </w:r>
      <w:r>
        <w:rPr>
          <w:rFonts w:ascii="宋体" w:hAnsi="宋体" w:cs="宋体" w:hint="eastAsia"/>
          <w:color w:val="auto"/>
          <w:sz w:val="24"/>
          <w:szCs w:val="24"/>
        </w:rPr>
        <w:t xml:space="preserve"> </w:t>
      </w:r>
      <w:r>
        <w:rPr>
          <w:rFonts w:ascii="宋体" w:hAnsi="宋体" w:cs="宋体" w:hint="eastAsia"/>
          <w:color w:val="auto"/>
          <w:sz w:val="24"/>
          <w:szCs w:val="24"/>
        </w:rPr>
        <w:t>积极应对环境问题的挑战。</w:t>
      </w:r>
    </w:p>
    <w:p w:rsidR="00FD537C" w:rsidRDefault="004112A9">
      <w:pPr>
        <w:pStyle w:val="a9"/>
        <w:spacing w:line="360" w:lineRule="auto"/>
        <w:ind w:firstLine="420"/>
        <w:rPr>
          <w:rFonts w:ascii="宋体" w:hAnsi="宋体" w:cs="宋体"/>
          <w:color w:val="auto"/>
          <w:sz w:val="24"/>
          <w:szCs w:val="24"/>
        </w:rPr>
      </w:pPr>
      <w:r>
        <w:rPr>
          <w:rFonts w:ascii="宋体" w:hAnsi="宋体" w:cs="宋体" w:hint="eastAsia"/>
          <w:color w:val="auto"/>
          <w:sz w:val="24"/>
          <w:szCs w:val="24"/>
        </w:rPr>
        <w:t>（</w:t>
      </w:r>
      <w:r>
        <w:rPr>
          <w:rFonts w:ascii="宋体" w:hAnsi="宋体" w:cs="宋体" w:hint="eastAsia"/>
          <w:color w:val="auto"/>
          <w:sz w:val="24"/>
          <w:szCs w:val="24"/>
        </w:rPr>
        <w:t>2</w:t>
      </w:r>
      <w:r>
        <w:rPr>
          <w:rFonts w:ascii="宋体" w:hAnsi="宋体" w:cs="宋体" w:hint="eastAsia"/>
          <w:color w:val="auto"/>
          <w:sz w:val="24"/>
          <w:szCs w:val="24"/>
        </w:rPr>
        <w:t>）治理环境问题需要做到：</w:t>
      </w:r>
    </w:p>
    <w:p w:rsidR="00FD537C" w:rsidRDefault="004112A9">
      <w:pPr>
        <w:pStyle w:val="a9"/>
        <w:spacing w:line="360" w:lineRule="auto"/>
        <w:ind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1 \* GB3 </w:instrText>
      </w:r>
      <w:r>
        <w:rPr>
          <w:rFonts w:ascii="宋体" w:hAnsi="宋体" w:cs="宋体" w:hint="eastAsia"/>
          <w:color w:val="auto"/>
          <w:sz w:val="24"/>
          <w:szCs w:val="24"/>
        </w:rPr>
        <w:fldChar w:fldCharType="separate"/>
      </w:r>
      <w:r>
        <w:rPr>
          <w:rFonts w:ascii="宋体" w:hAnsi="宋体" w:cs="宋体" w:hint="eastAsia"/>
          <w:color w:val="auto"/>
          <w:sz w:val="24"/>
          <w:szCs w:val="24"/>
        </w:rPr>
        <w:t>①</w:t>
      </w:r>
      <w:r>
        <w:rPr>
          <w:rFonts w:ascii="宋体" w:hAnsi="宋体" w:cs="宋体" w:hint="eastAsia"/>
          <w:color w:val="auto"/>
          <w:sz w:val="24"/>
          <w:szCs w:val="24"/>
        </w:rPr>
        <w:fldChar w:fldCharType="end"/>
      </w:r>
      <w:r>
        <w:rPr>
          <w:rFonts w:ascii="宋体" w:hAnsi="宋体" w:cs="宋体" w:hint="eastAsia"/>
          <w:color w:val="auto"/>
          <w:sz w:val="24"/>
          <w:szCs w:val="24"/>
        </w:rPr>
        <w:t>治理大气污染，改善空气质量。</w:t>
      </w:r>
    </w:p>
    <w:p w:rsidR="00FD537C" w:rsidRDefault="004112A9">
      <w:pPr>
        <w:pStyle w:val="a9"/>
        <w:spacing w:line="360" w:lineRule="auto"/>
        <w:ind w:firstLine="420"/>
        <w:rPr>
          <w:rFonts w:ascii="宋体" w:hAnsi="宋体" w:cs="宋体"/>
          <w:color w:val="auto"/>
          <w:sz w:val="24"/>
          <w:szCs w:val="24"/>
        </w:rPr>
      </w:pPr>
      <w:r>
        <w:rPr>
          <w:rFonts w:ascii="宋体" w:hAnsi="宋体" w:cs="宋体" w:hint="eastAsia"/>
          <w:color w:val="auto"/>
          <w:sz w:val="24"/>
          <w:szCs w:val="24"/>
        </w:rPr>
        <w:lastRenderedPageBreak/>
        <w:fldChar w:fldCharType="begin"/>
      </w:r>
      <w:r>
        <w:rPr>
          <w:rFonts w:ascii="宋体" w:hAnsi="宋体" w:cs="宋体" w:hint="eastAsia"/>
          <w:color w:val="auto"/>
          <w:sz w:val="24"/>
          <w:szCs w:val="24"/>
        </w:rPr>
        <w:instrText xml:space="preserve"> = 2 \* GB3 </w:instrText>
      </w:r>
      <w:r>
        <w:rPr>
          <w:rFonts w:ascii="宋体" w:hAnsi="宋体" w:cs="宋体" w:hint="eastAsia"/>
          <w:color w:val="auto"/>
          <w:sz w:val="24"/>
          <w:szCs w:val="24"/>
        </w:rPr>
        <w:fldChar w:fldCharType="separate"/>
      </w:r>
      <w:r>
        <w:rPr>
          <w:rFonts w:ascii="宋体" w:hAnsi="宋体" w:cs="宋体" w:hint="eastAsia"/>
          <w:color w:val="auto"/>
          <w:sz w:val="24"/>
          <w:szCs w:val="24"/>
        </w:rPr>
        <w:t>②</w:t>
      </w:r>
      <w:r>
        <w:rPr>
          <w:rFonts w:ascii="宋体" w:hAnsi="宋体" w:cs="宋体" w:hint="eastAsia"/>
          <w:color w:val="auto"/>
          <w:sz w:val="24"/>
          <w:szCs w:val="24"/>
        </w:rPr>
        <w:fldChar w:fldCharType="end"/>
      </w:r>
      <w:r>
        <w:rPr>
          <w:rFonts w:ascii="宋体" w:hAnsi="宋体" w:cs="宋体" w:hint="eastAsia"/>
          <w:color w:val="auto"/>
          <w:sz w:val="24"/>
          <w:szCs w:val="24"/>
        </w:rPr>
        <w:t>治理水污染，提高水资源利用效益。</w:t>
      </w:r>
    </w:p>
    <w:p w:rsidR="00FD537C" w:rsidRDefault="004112A9">
      <w:pPr>
        <w:pStyle w:val="a9"/>
        <w:spacing w:line="360" w:lineRule="auto"/>
        <w:ind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3 \* GB3 </w:instrText>
      </w:r>
      <w:r>
        <w:rPr>
          <w:rFonts w:ascii="宋体" w:hAnsi="宋体" w:cs="宋体" w:hint="eastAsia"/>
          <w:color w:val="auto"/>
          <w:sz w:val="24"/>
          <w:szCs w:val="24"/>
        </w:rPr>
        <w:fldChar w:fldCharType="separate"/>
      </w:r>
      <w:r>
        <w:rPr>
          <w:rFonts w:ascii="宋体" w:hAnsi="宋体" w:cs="宋体" w:hint="eastAsia"/>
          <w:color w:val="auto"/>
          <w:sz w:val="24"/>
          <w:szCs w:val="24"/>
        </w:rPr>
        <w:t>③</w:t>
      </w:r>
      <w:r>
        <w:rPr>
          <w:rFonts w:ascii="宋体" w:hAnsi="宋体" w:cs="宋体" w:hint="eastAsia"/>
          <w:color w:val="auto"/>
          <w:sz w:val="24"/>
          <w:szCs w:val="24"/>
        </w:rPr>
        <w:fldChar w:fldCharType="end"/>
      </w:r>
      <w:r>
        <w:rPr>
          <w:rFonts w:ascii="宋体" w:hAnsi="宋体" w:cs="宋体" w:hint="eastAsia"/>
          <w:color w:val="auto"/>
          <w:sz w:val="24"/>
          <w:szCs w:val="24"/>
        </w:rPr>
        <w:t>改善土壤质量，提升土壤承载力。</w:t>
      </w:r>
    </w:p>
    <w:p w:rsidR="00FD537C" w:rsidRDefault="004112A9">
      <w:pPr>
        <w:pStyle w:val="a9"/>
        <w:spacing w:line="360" w:lineRule="auto"/>
        <w:ind w:firstLine="420"/>
        <w:rPr>
          <w:rFonts w:ascii="宋体" w:hAnsi="宋体" w:cs="宋体"/>
          <w:color w:val="auto"/>
          <w:sz w:val="24"/>
          <w:szCs w:val="24"/>
        </w:rPr>
      </w:pPr>
      <w:r>
        <w:rPr>
          <w:rFonts w:ascii="宋体" w:hAnsi="宋体" w:cs="宋体" w:hint="eastAsia"/>
          <w:color w:val="auto"/>
          <w:sz w:val="24"/>
          <w:szCs w:val="24"/>
        </w:rPr>
        <w:fldChar w:fldCharType="begin"/>
      </w:r>
      <w:r>
        <w:rPr>
          <w:rFonts w:ascii="宋体" w:hAnsi="宋体" w:cs="宋体" w:hint="eastAsia"/>
          <w:color w:val="auto"/>
          <w:sz w:val="24"/>
          <w:szCs w:val="24"/>
        </w:rPr>
        <w:instrText xml:space="preserve"> = 4 \* GB3 </w:instrText>
      </w:r>
      <w:r>
        <w:rPr>
          <w:rFonts w:ascii="宋体" w:hAnsi="宋体" w:cs="宋体" w:hint="eastAsia"/>
          <w:color w:val="auto"/>
          <w:sz w:val="24"/>
          <w:szCs w:val="24"/>
        </w:rPr>
        <w:fldChar w:fldCharType="separate"/>
      </w:r>
      <w:r>
        <w:rPr>
          <w:rFonts w:ascii="宋体" w:hAnsi="宋体" w:cs="宋体" w:hint="eastAsia"/>
          <w:color w:val="auto"/>
          <w:sz w:val="24"/>
          <w:szCs w:val="24"/>
        </w:rPr>
        <w:t>④</w:t>
      </w:r>
      <w:r>
        <w:rPr>
          <w:rFonts w:ascii="宋体" w:hAnsi="宋体" w:cs="宋体" w:hint="eastAsia"/>
          <w:color w:val="auto"/>
          <w:sz w:val="24"/>
          <w:szCs w:val="24"/>
        </w:rPr>
        <w:fldChar w:fldCharType="end"/>
      </w:r>
      <w:r>
        <w:rPr>
          <w:rFonts w:ascii="宋体" w:hAnsi="宋体" w:cs="宋体" w:hint="eastAsia"/>
          <w:color w:val="auto"/>
          <w:sz w:val="24"/>
          <w:szCs w:val="24"/>
        </w:rPr>
        <w:t>治理水土流失，防治土地沙化。</w:t>
      </w:r>
    </w:p>
    <w:p w:rsidR="00FD537C" w:rsidRDefault="00FD537C">
      <w:pPr>
        <w:pStyle w:val="a9"/>
        <w:spacing w:line="360" w:lineRule="auto"/>
        <w:ind w:firstLine="420"/>
        <w:rPr>
          <w:rFonts w:ascii="宋体" w:hAnsi="宋体" w:cs="宋体"/>
          <w:color w:val="auto"/>
          <w:sz w:val="24"/>
          <w:szCs w:val="24"/>
        </w:rPr>
      </w:pPr>
    </w:p>
    <w:p w:rsidR="00FD537C" w:rsidRDefault="004112A9">
      <w:pPr>
        <w:pStyle w:val="a8"/>
        <w:numPr>
          <w:ilvl w:val="0"/>
          <w:numId w:val="1"/>
        </w:numPr>
        <w:adjustRightInd w:val="0"/>
        <w:snapToGrid w:val="0"/>
        <w:spacing w:line="360" w:lineRule="auto"/>
        <w:ind w:firstLineChars="0"/>
        <w:rPr>
          <w:rFonts w:ascii="宋体" w:hAnsi="宋体" w:cs="宋体"/>
          <w:b/>
          <w:bCs/>
          <w:sz w:val="24"/>
        </w:rPr>
      </w:pPr>
      <w:r>
        <w:rPr>
          <w:rFonts w:ascii="宋体" w:hAnsi="宋体" w:cs="宋体" w:hint="eastAsia"/>
          <w:b/>
          <w:bCs/>
          <w:sz w:val="24"/>
        </w:rPr>
        <w:t>联系实际谈谈我们应该如何紧紧抓住和用好重要战略机遇期。</w:t>
      </w:r>
    </w:p>
    <w:p w:rsidR="00FD537C" w:rsidRDefault="004112A9">
      <w:pPr>
        <w:pStyle w:val="a8"/>
        <w:adjustRightInd w:val="0"/>
        <w:snapToGrid w:val="0"/>
        <w:spacing w:line="360" w:lineRule="auto"/>
        <w:ind w:left="420" w:firstLineChars="0"/>
        <w:rPr>
          <w:rFonts w:ascii="宋体" w:hAnsi="宋体" w:cs="宋体"/>
          <w:sz w:val="24"/>
        </w:rPr>
      </w:pPr>
      <w:r>
        <w:rPr>
          <w:rFonts w:ascii="宋体" w:hAnsi="宋体" w:cs="宋体" w:hint="eastAsia"/>
          <w:sz w:val="24"/>
        </w:rPr>
        <w:t>答：</w:t>
      </w:r>
      <w:r>
        <w:rPr>
          <w:rFonts w:ascii="宋体" w:hAnsi="宋体" w:cs="宋体" w:hint="eastAsia"/>
          <w:sz w:val="24"/>
        </w:rPr>
        <w:t>我们党强调我国仍然处于重要战略机遇期，和平与发展的时代主题仍然没有变，世界新技术、新产业革命为我国发展提供了良好的外部氛围。同时中国经济社会的发展促进中国特色社会主义道路、理论体系和制度的成熟以及提升了中国国际话语权。除此之外，</w:t>
      </w:r>
      <w:r>
        <w:rPr>
          <w:rFonts w:ascii="宋体" w:hAnsi="宋体" w:cs="宋体" w:hint="eastAsia"/>
          <w:sz w:val="24"/>
        </w:rPr>
        <w:t>我们也应该深刻认识到，我们所面对的重要战略机遇期，它具有全局性、长远性和决定性的意义，牢牢抓住和用好重要战略机遇期，是对中国共产党执政能力的重大考验。为了在这个全球化的机遇面前不至于被落下，世界上许多国家都将新世纪的前一二十年视为自身发展的战略机遇期，在前进的道路上，机遇与挑战并存，我们必须抓住机遇、加快发展，坚定不移地继续推进改革开放，坚定不移地坚持和发展中国特色社会主义。要始终居安思危，保持清醒头脑，增强机遇意识、忧患意识和风险意识，在国内国际两个大局中牢牢把握发展的主动权。</w:t>
      </w:r>
    </w:p>
    <w:p w:rsidR="00F43CFD" w:rsidRPr="00F43CFD" w:rsidRDefault="00F43CFD" w:rsidP="00F43CFD">
      <w:pPr>
        <w:pStyle w:val="a8"/>
        <w:adjustRightInd w:val="0"/>
        <w:snapToGrid w:val="0"/>
        <w:spacing w:line="360" w:lineRule="auto"/>
        <w:ind w:left="420" w:firstLine="480"/>
        <w:rPr>
          <w:rFonts w:ascii="宋体" w:hAnsi="宋体" w:cs="宋体" w:hint="eastAsia"/>
          <w:sz w:val="24"/>
        </w:rPr>
      </w:pPr>
      <w:r>
        <w:rPr>
          <w:rFonts w:ascii="宋体" w:hAnsi="宋体" w:cs="宋体" w:hint="eastAsia"/>
          <w:sz w:val="24"/>
        </w:rPr>
        <w:t>答：</w:t>
      </w:r>
      <w:r w:rsidRPr="00F43CFD">
        <w:rPr>
          <w:rFonts w:ascii="宋体" w:hAnsi="宋体" w:cs="宋体" w:hint="eastAsia"/>
          <w:sz w:val="24"/>
        </w:rPr>
        <w:t>紧紧抓住和用好重要战略机遇期，首要的就是要深入贯彻落实科学发展观，坚定不移地走科学发展的道路。</w:t>
      </w:r>
    </w:p>
    <w:p w:rsidR="00F43CFD" w:rsidRPr="00F43CFD" w:rsidRDefault="00F43CFD" w:rsidP="00F43CFD">
      <w:pPr>
        <w:pStyle w:val="a8"/>
        <w:adjustRightInd w:val="0"/>
        <w:snapToGrid w:val="0"/>
        <w:spacing w:line="360" w:lineRule="auto"/>
        <w:ind w:left="420" w:firstLine="480"/>
        <w:rPr>
          <w:rFonts w:ascii="宋体" w:hAnsi="宋体" w:cs="宋体" w:hint="eastAsia"/>
          <w:sz w:val="24"/>
        </w:rPr>
      </w:pPr>
      <w:r w:rsidRPr="00F43CFD">
        <w:rPr>
          <w:rFonts w:ascii="宋体" w:hAnsi="宋体" w:cs="宋体" w:hint="eastAsia"/>
          <w:sz w:val="24"/>
        </w:rPr>
        <w:t>第一、始终坚持科学发展，发展是当代中国和世界的潮流，是解决中国所有问题的关键。在当代中国，坚持发展是硬道理的本质要求就是要坚持科学发展。</w:t>
      </w:r>
    </w:p>
    <w:p w:rsidR="00F43CFD" w:rsidRPr="00F43CFD" w:rsidRDefault="00F43CFD" w:rsidP="00F43CFD">
      <w:pPr>
        <w:pStyle w:val="a8"/>
        <w:adjustRightInd w:val="0"/>
        <w:snapToGrid w:val="0"/>
        <w:spacing w:line="360" w:lineRule="auto"/>
        <w:ind w:left="420" w:firstLine="480"/>
        <w:rPr>
          <w:rFonts w:ascii="宋体" w:hAnsi="宋体" w:cs="宋体" w:hint="eastAsia"/>
          <w:sz w:val="24"/>
        </w:rPr>
      </w:pPr>
      <w:r w:rsidRPr="00F43CFD">
        <w:rPr>
          <w:rFonts w:ascii="宋体" w:hAnsi="宋体" w:cs="宋体" w:hint="eastAsia"/>
          <w:sz w:val="24"/>
        </w:rPr>
        <w:t>第二、坚持以人为本这个核心立场，实现科学发展，就要坚持以人为本这个核心立场。坚持以人为本，就是要坚持发展为了人民、发展依靠人民、发展成果由人民共享，使全体人民朝着共同富裕的方向稳步前进。</w:t>
      </w:r>
    </w:p>
    <w:p w:rsidR="00F43CFD" w:rsidRPr="00F43CFD" w:rsidRDefault="00F43CFD" w:rsidP="00F43CFD">
      <w:pPr>
        <w:pStyle w:val="a8"/>
        <w:adjustRightInd w:val="0"/>
        <w:snapToGrid w:val="0"/>
        <w:spacing w:line="360" w:lineRule="auto"/>
        <w:ind w:left="420" w:firstLine="480"/>
        <w:rPr>
          <w:rFonts w:ascii="宋体" w:hAnsi="宋体" w:cs="宋体" w:hint="eastAsia"/>
          <w:sz w:val="24"/>
        </w:rPr>
      </w:pPr>
      <w:r w:rsidRPr="00F43CFD">
        <w:rPr>
          <w:rFonts w:ascii="宋体" w:hAnsi="宋体" w:cs="宋体" w:hint="eastAsia"/>
          <w:sz w:val="24"/>
        </w:rPr>
        <w:t>第三、促进全面协调可持续发展，全面发展，就是不仅经济发展，其他各个方面都要发展；协调发展，就是发展的各个方面、各个环节要相互适应、相互促进；可持续发展，就是不仅当前要发展，而且要保证长远发展。</w:t>
      </w:r>
    </w:p>
    <w:p w:rsidR="00F43CFD" w:rsidRDefault="00F43CFD" w:rsidP="00F43CFD">
      <w:pPr>
        <w:pStyle w:val="a8"/>
        <w:adjustRightInd w:val="0"/>
        <w:snapToGrid w:val="0"/>
        <w:spacing w:line="360" w:lineRule="auto"/>
        <w:ind w:left="420" w:firstLineChars="0"/>
        <w:rPr>
          <w:rFonts w:ascii="宋体" w:hAnsi="宋体" w:cs="宋体" w:hint="eastAsia"/>
          <w:sz w:val="24"/>
        </w:rPr>
      </w:pPr>
      <w:r w:rsidRPr="00F43CFD">
        <w:rPr>
          <w:rFonts w:ascii="宋体" w:hAnsi="宋体" w:cs="宋体" w:hint="eastAsia"/>
          <w:sz w:val="24"/>
        </w:rPr>
        <w:t>第四、坚持统筹兼顾，就是要总揽全局、科学筹划、协调发展、兼顾各方。实现科学发展，涉及经济社会发展的各个领域、各个环节、各个方面，必须坚持统筹兼顾这个根本方法，正确把握和处理好社会主义现代化建设中</w:t>
      </w:r>
      <w:r w:rsidRPr="00F43CFD">
        <w:rPr>
          <w:rFonts w:ascii="宋体" w:hAnsi="宋体" w:cs="宋体" w:hint="eastAsia"/>
          <w:sz w:val="24"/>
        </w:rPr>
        <w:lastRenderedPageBreak/>
        <w:t>的重大关系。</w:t>
      </w:r>
    </w:p>
    <w:p w:rsidR="00FD537C" w:rsidRDefault="00FD537C">
      <w:pPr>
        <w:pStyle w:val="a8"/>
        <w:adjustRightInd w:val="0"/>
        <w:snapToGrid w:val="0"/>
        <w:spacing w:line="360" w:lineRule="auto"/>
        <w:ind w:left="420" w:firstLineChars="0"/>
        <w:rPr>
          <w:rFonts w:ascii="宋体" w:hAnsi="宋体" w:cs="宋体"/>
          <w:sz w:val="24"/>
        </w:rPr>
      </w:pPr>
    </w:p>
    <w:p w:rsidR="00FD537C" w:rsidRDefault="004112A9">
      <w:pPr>
        <w:pStyle w:val="a8"/>
        <w:numPr>
          <w:ilvl w:val="0"/>
          <w:numId w:val="1"/>
        </w:numPr>
        <w:adjustRightInd w:val="0"/>
        <w:snapToGrid w:val="0"/>
        <w:spacing w:line="360" w:lineRule="auto"/>
        <w:ind w:firstLineChars="0"/>
        <w:rPr>
          <w:rFonts w:ascii="宋体" w:hAnsi="宋体" w:cs="宋体"/>
          <w:b/>
          <w:sz w:val="24"/>
        </w:rPr>
      </w:pPr>
      <w:r>
        <w:rPr>
          <w:rFonts w:ascii="宋体" w:hAnsi="宋体" w:cs="宋体" w:hint="eastAsia"/>
          <w:b/>
          <w:sz w:val="24"/>
        </w:rPr>
        <w:t>简述全面建成小康社会的目</w:t>
      </w:r>
      <w:r>
        <w:rPr>
          <w:rFonts w:ascii="宋体" w:hAnsi="宋体" w:cs="宋体" w:hint="eastAsia"/>
          <w:b/>
          <w:sz w:val="24"/>
        </w:rPr>
        <w:t>标。</w:t>
      </w:r>
    </w:p>
    <w:p w:rsidR="00FD537C" w:rsidRDefault="004112A9">
      <w:pPr>
        <w:pStyle w:val="a8"/>
        <w:adjustRightInd w:val="0"/>
        <w:snapToGrid w:val="0"/>
        <w:spacing w:line="360" w:lineRule="auto"/>
        <w:ind w:firstLineChars="0"/>
        <w:rPr>
          <w:rFonts w:ascii="宋体" w:hAnsi="宋体" w:cs="宋体"/>
          <w:bCs/>
          <w:sz w:val="24"/>
        </w:rPr>
      </w:pPr>
      <w:r>
        <w:rPr>
          <w:rFonts w:ascii="宋体" w:hAnsi="宋体" w:cs="宋体" w:hint="eastAsia"/>
          <w:bCs/>
          <w:sz w:val="24"/>
        </w:rPr>
        <w:t>答：</w:t>
      </w:r>
    </w:p>
    <w:p w:rsidR="00FD537C" w:rsidRDefault="004112A9">
      <w:pPr>
        <w:pStyle w:val="a8"/>
        <w:numPr>
          <w:ilvl w:val="0"/>
          <w:numId w:val="4"/>
        </w:numPr>
        <w:spacing w:line="360" w:lineRule="auto"/>
        <w:ind w:firstLineChars="0"/>
        <w:rPr>
          <w:sz w:val="24"/>
        </w:rPr>
      </w:pPr>
      <w:r>
        <w:rPr>
          <w:rFonts w:hint="eastAsia"/>
          <w:sz w:val="24"/>
        </w:rPr>
        <w:t>经济持续健康发展</w:t>
      </w:r>
    </w:p>
    <w:p w:rsidR="00FD537C" w:rsidRDefault="004112A9">
      <w:pPr>
        <w:pStyle w:val="a8"/>
        <w:numPr>
          <w:ilvl w:val="0"/>
          <w:numId w:val="4"/>
        </w:numPr>
        <w:spacing w:line="360" w:lineRule="auto"/>
        <w:ind w:firstLineChars="0"/>
        <w:rPr>
          <w:sz w:val="24"/>
        </w:rPr>
      </w:pPr>
      <w:r>
        <w:rPr>
          <w:rFonts w:hint="eastAsia"/>
          <w:sz w:val="24"/>
        </w:rPr>
        <w:t>人民民主不断扩大</w:t>
      </w:r>
    </w:p>
    <w:p w:rsidR="00FD537C" w:rsidRDefault="004112A9">
      <w:pPr>
        <w:pStyle w:val="a8"/>
        <w:numPr>
          <w:ilvl w:val="0"/>
          <w:numId w:val="4"/>
        </w:numPr>
        <w:spacing w:line="360" w:lineRule="auto"/>
        <w:ind w:firstLineChars="0"/>
        <w:rPr>
          <w:sz w:val="24"/>
        </w:rPr>
      </w:pPr>
      <w:r>
        <w:rPr>
          <w:rFonts w:hint="eastAsia"/>
          <w:sz w:val="24"/>
        </w:rPr>
        <w:t>国家文化软实力显著增强</w:t>
      </w:r>
    </w:p>
    <w:p w:rsidR="00FD537C" w:rsidRDefault="004112A9">
      <w:pPr>
        <w:pStyle w:val="a8"/>
        <w:numPr>
          <w:ilvl w:val="0"/>
          <w:numId w:val="4"/>
        </w:numPr>
        <w:spacing w:line="360" w:lineRule="auto"/>
        <w:ind w:firstLineChars="0"/>
        <w:rPr>
          <w:sz w:val="24"/>
        </w:rPr>
      </w:pPr>
      <w:r>
        <w:rPr>
          <w:rFonts w:hint="eastAsia"/>
          <w:sz w:val="24"/>
        </w:rPr>
        <w:t>人民生活水平全面提高</w:t>
      </w:r>
    </w:p>
    <w:p w:rsidR="00FD537C" w:rsidRDefault="004112A9">
      <w:pPr>
        <w:pStyle w:val="a8"/>
        <w:numPr>
          <w:ilvl w:val="0"/>
          <w:numId w:val="4"/>
        </w:numPr>
        <w:spacing w:line="360" w:lineRule="auto"/>
        <w:ind w:firstLineChars="0"/>
        <w:rPr>
          <w:sz w:val="24"/>
        </w:rPr>
      </w:pPr>
      <w:r>
        <w:rPr>
          <w:rFonts w:hint="eastAsia"/>
          <w:sz w:val="24"/>
        </w:rPr>
        <w:t>资源节约型、环境友好型社会建设取得重大进展</w:t>
      </w:r>
    </w:p>
    <w:p w:rsidR="00F43CFD" w:rsidRPr="00F43CFD" w:rsidRDefault="00F43CFD" w:rsidP="00F43CFD">
      <w:pPr>
        <w:spacing w:line="360" w:lineRule="auto"/>
        <w:rPr>
          <w:rFonts w:hint="eastAsia"/>
          <w:b/>
          <w:sz w:val="24"/>
        </w:rPr>
      </w:pPr>
      <w:r w:rsidRPr="00F43CFD">
        <w:rPr>
          <w:rFonts w:hint="eastAsia"/>
          <w:b/>
          <w:sz w:val="24"/>
        </w:rPr>
        <w:t>15.</w:t>
      </w:r>
      <w:r w:rsidRPr="00F43CFD">
        <w:rPr>
          <w:rFonts w:hint="eastAsia"/>
          <w:b/>
          <w:sz w:val="24"/>
        </w:rPr>
        <w:tab/>
      </w:r>
      <w:r w:rsidRPr="00F43CFD">
        <w:rPr>
          <w:rFonts w:hint="eastAsia"/>
          <w:b/>
          <w:sz w:val="24"/>
        </w:rPr>
        <w:t>生态环境恶化的根源</w:t>
      </w:r>
    </w:p>
    <w:p w:rsidR="00F43CFD" w:rsidRPr="00F43CFD" w:rsidRDefault="00F43CFD" w:rsidP="00F43CFD">
      <w:pPr>
        <w:spacing w:line="360" w:lineRule="auto"/>
        <w:rPr>
          <w:rFonts w:hint="eastAsia"/>
          <w:sz w:val="24"/>
        </w:rPr>
      </w:pPr>
      <w:r w:rsidRPr="00F43CFD">
        <w:rPr>
          <w:rFonts w:hint="eastAsia"/>
          <w:sz w:val="24"/>
        </w:rPr>
        <w:t>1.</w:t>
      </w:r>
      <w:r w:rsidRPr="00F43CFD">
        <w:rPr>
          <w:rFonts w:hint="eastAsia"/>
          <w:sz w:val="24"/>
        </w:rPr>
        <w:t>经济</w:t>
      </w:r>
    </w:p>
    <w:p w:rsidR="00F43CFD" w:rsidRPr="00F43CFD" w:rsidRDefault="00F43CFD" w:rsidP="00F43CFD">
      <w:pPr>
        <w:spacing w:line="360" w:lineRule="auto"/>
        <w:rPr>
          <w:rFonts w:hint="eastAsia"/>
          <w:sz w:val="24"/>
        </w:rPr>
      </w:pPr>
      <w:r w:rsidRPr="00F43CFD">
        <w:rPr>
          <w:rFonts w:hint="eastAsia"/>
          <w:sz w:val="24"/>
        </w:rPr>
        <w:t>2.</w:t>
      </w:r>
      <w:r w:rsidRPr="00F43CFD">
        <w:rPr>
          <w:rFonts w:hint="eastAsia"/>
          <w:sz w:val="24"/>
        </w:rPr>
        <w:t>人口</w:t>
      </w:r>
    </w:p>
    <w:p w:rsidR="00F43CFD" w:rsidRPr="00F43CFD" w:rsidRDefault="00F43CFD" w:rsidP="00F43CFD">
      <w:pPr>
        <w:spacing w:line="360" w:lineRule="auto"/>
        <w:rPr>
          <w:rFonts w:hint="eastAsia"/>
          <w:sz w:val="24"/>
        </w:rPr>
      </w:pPr>
      <w:r w:rsidRPr="00F43CFD">
        <w:rPr>
          <w:rFonts w:hint="eastAsia"/>
          <w:sz w:val="24"/>
        </w:rPr>
        <w:t>3.</w:t>
      </w:r>
      <w:r w:rsidRPr="00F43CFD">
        <w:rPr>
          <w:rFonts w:hint="eastAsia"/>
          <w:sz w:val="24"/>
        </w:rPr>
        <w:t>技术</w:t>
      </w:r>
    </w:p>
    <w:p w:rsidR="00F43CFD" w:rsidRPr="00F43CFD" w:rsidRDefault="00F43CFD" w:rsidP="00F43CFD">
      <w:pPr>
        <w:spacing w:line="360" w:lineRule="auto"/>
        <w:rPr>
          <w:rFonts w:hint="eastAsia"/>
          <w:sz w:val="24"/>
        </w:rPr>
      </w:pPr>
      <w:r w:rsidRPr="00F43CFD">
        <w:rPr>
          <w:rFonts w:hint="eastAsia"/>
          <w:sz w:val="24"/>
        </w:rPr>
        <w:t>4.</w:t>
      </w:r>
      <w:r w:rsidRPr="00F43CFD">
        <w:rPr>
          <w:rFonts w:hint="eastAsia"/>
          <w:sz w:val="24"/>
        </w:rPr>
        <w:t>人类在人与自然关系问题上传统的价值观</w:t>
      </w:r>
    </w:p>
    <w:p w:rsidR="00F43CFD" w:rsidRPr="00F43CFD" w:rsidRDefault="00F43CFD" w:rsidP="00F43CFD">
      <w:pPr>
        <w:spacing w:line="360" w:lineRule="auto"/>
        <w:rPr>
          <w:rFonts w:hint="eastAsia"/>
          <w:b/>
          <w:sz w:val="24"/>
        </w:rPr>
      </w:pPr>
      <w:r w:rsidRPr="00F43CFD">
        <w:rPr>
          <w:rFonts w:hint="eastAsia"/>
          <w:b/>
          <w:sz w:val="24"/>
        </w:rPr>
        <w:t>16.</w:t>
      </w:r>
      <w:r w:rsidRPr="00F43CFD">
        <w:rPr>
          <w:rFonts w:hint="eastAsia"/>
          <w:b/>
          <w:sz w:val="24"/>
        </w:rPr>
        <w:tab/>
      </w:r>
      <w:r w:rsidRPr="00F43CFD">
        <w:rPr>
          <w:rFonts w:hint="eastAsia"/>
          <w:b/>
          <w:sz w:val="24"/>
        </w:rPr>
        <w:t>对某项技术、对环境的危害的评价</w:t>
      </w:r>
    </w:p>
    <w:p w:rsidR="00F43CFD" w:rsidRPr="00F43CFD" w:rsidRDefault="00F43CFD" w:rsidP="00F43CFD">
      <w:pPr>
        <w:spacing w:line="360" w:lineRule="auto"/>
        <w:rPr>
          <w:rFonts w:hint="eastAsia"/>
          <w:sz w:val="24"/>
        </w:rPr>
      </w:pPr>
      <w:r w:rsidRPr="00F43CFD">
        <w:rPr>
          <w:rFonts w:hint="eastAsia"/>
          <w:sz w:val="24"/>
        </w:rPr>
        <w:t>1.</w:t>
      </w:r>
      <w:r w:rsidRPr="00F43CFD">
        <w:rPr>
          <w:rFonts w:hint="eastAsia"/>
          <w:sz w:val="24"/>
        </w:rPr>
        <w:t>宏观</w:t>
      </w:r>
      <w:r w:rsidRPr="00F43CFD">
        <w:rPr>
          <w:rFonts w:hint="eastAsia"/>
          <w:sz w:val="24"/>
        </w:rPr>
        <w:t>-</w:t>
      </w:r>
      <w:r w:rsidRPr="00F43CFD">
        <w:rPr>
          <w:rFonts w:hint="eastAsia"/>
          <w:sz w:val="24"/>
        </w:rPr>
        <w:t>微观</w:t>
      </w:r>
    </w:p>
    <w:p w:rsidR="00F43CFD" w:rsidRPr="00F43CFD" w:rsidRDefault="00F43CFD" w:rsidP="00F43CFD">
      <w:pPr>
        <w:spacing w:line="360" w:lineRule="auto"/>
        <w:rPr>
          <w:rFonts w:hint="eastAsia"/>
          <w:sz w:val="24"/>
        </w:rPr>
      </w:pPr>
      <w:r w:rsidRPr="00F43CFD">
        <w:rPr>
          <w:rFonts w:hint="eastAsia"/>
          <w:sz w:val="24"/>
        </w:rPr>
        <w:t>2.</w:t>
      </w:r>
      <w:r w:rsidRPr="00F43CFD">
        <w:rPr>
          <w:rFonts w:hint="eastAsia"/>
          <w:sz w:val="24"/>
        </w:rPr>
        <w:t>生理</w:t>
      </w:r>
      <w:r w:rsidRPr="00F43CFD">
        <w:rPr>
          <w:rFonts w:hint="eastAsia"/>
          <w:sz w:val="24"/>
        </w:rPr>
        <w:t>-</w:t>
      </w:r>
      <w:r w:rsidRPr="00F43CFD">
        <w:rPr>
          <w:rFonts w:hint="eastAsia"/>
          <w:sz w:val="24"/>
        </w:rPr>
        <w:t>心灵</w:t>
      </w:r>
    </w:p>
    <w:p w:rsidR="00F43CFD" w:rsidRPr="00F43CFD" w:rsidRDefault="00F43CFD" w:rsidP="00F43CFD">
      <w:pPr>
        <w:spacing w:line="360" w:lineRule="auto"/>
        <w:rPr>
          <w:rFonts w:hint="eastAsia"/>
          <w:sz w:val="24"/>
        </w:rPr>
      </w:pPr>
      <w:r w:rsidRPr="00F43CFD">
        <w:rPr>
          <w:rFonts w:hint="eastAsia"/>
          <w:sz w:val="24"/>
        </w:rPr>
        <w:t>3.</w:t>
      </w:r>
      <w:r w:rsidRPr="00F43CFD">
        <w:rPr>
          <w:rFonts w:hint="eastAsia"/>
          <w:sz w:val="24"/>
        </w:rPr>
        <w:t>静态</w:t>
      </w:r>
      <w:r w:rsidRPr="00F43CFD">
        <w:rPr>
          <w:rFonts w:hint="eastAsia"/>
          <w:sz w:val="24"/>
        </w:rPr>
        <w:t>-</w:t>
      </w:r>
      <w:r w:rsidRPr="00F43CFD">
        <w:rPr>
          <w:rFonts w:hint="eastAsia"/>
          <w:sz w:val="24"/>
        </w:rPr>
        <w:t>动态（空间</w:t>
      </w:r>
      <w:r w:rsidRPr="00F43CFD">
        <w:rPr>
          <w:rFonts w:hint="eastAsia"/>
          <w:sz w:val="24"/>
        </w:rPr>
        <w:t>-</w:t>
      </w:r>
      <w:r w:rsidRPr="00F43CFD">
        <w:rPr>
          <w:rFonts w:hint="eastAsia"/>
          <w:sz w:val="24"/>
        </w:rPr>
        <w:t>时间）</w:t>
      </w:r>
    </w:p>
    <w:p w:rsidR="00F43CFD" w:rsidRPr="00F43CFD" w:rsidRDefault="00F43CFD" w:rsidP="00F43CFD">
      <w:pPr>
        <w:spacing w:line="360" w:lineRule="auto"/>
        <w:rPr>
          <w:rFonts w:hint="eastAsia"/>
          <w:sz w:val="24"/>
        </w:rPr>
      </w:pPr>
      <w:r w:rsidRPr="00F43CFD">
        <w:rPr>
          <w:rFonts w:hint="eastAsia"/>
          <w:sz w:val="24"/>
        </w:rPr>
        <w:t>4.</w:t>
      </w:r>
      <w:r w:rsidRPr="00F43CFD">
        <w:rPr>
          <w:rFonts w:hint="eastAsia"/>
          <w:sz w:val="24"/>
        </w:rPr>
        <w:t>局部</w:t>
      </w:r>
      <w:r w:rsidRPr="00F43CFD">
        <w:rPr>
          <w:rFonts w:hint="eastAsia"/>
          <w:sz w:val="24"/>
        </w:rPr>
        <w:t>-</w:t>
      </w:r>
      <w:r w:rsidRPr="00F43CFD">
        <w:rPr>
          <w:rFonts w:hint="eastAsia"/>
          <w:sz w:val="24"/>
        </w:rPr>
        <w:t>整体</w:t>
      </w:r>
    </w:p>
    <w:p w:rsidR="00F43CFD" w:rsidRPr="00F43CFD" w:rsidRDefault="00F43CFD" w:rsidP="00F43CFD">
      <w:pPr>
        <w:adjustRightInd w:val="0"/>
        <w:snapToGrid w:val="0"/>
        <w:spacing w:line="360" w:lineRule="auto"/>
        <w:rPr>
          <w:rFonts w:ascii="宋体" w:hAnsi="宋体" w:cs="宋体" w:hint="eastAsia"/>
          <w:b/>
          <w:bCs/>
          <w:sz w:val="24"/>
        </w:rPr>
      </w:pPr>
      <w:r w:rsidRPr="00F43CFD">
        <w:rPr>
          <w:rFonts w:ascii="宋体" w:hAnsi="宋体" w:cs="宋体" w:hint="eastAsia"/>
          <w:b/>
          <w:bCs/>
          <w:sz w:val="24"/>
        </w:rPr>
        <w:t>17.</w:t>
      </w:r>
      <w:r w:rsidRPr="00F43CFD">
        <w:rPr>
          <w:rFonts w:ascii="宋体" w:hAnsi="宋体" w:cs="宋体" w:hint="eastAsia"/>
          <w:b/>
          <w:bCs/>
          <w:sz w:val="24"/>
        </w:rPr>
        <w:tab/>
        <w:t>“精准扶贫”、措施</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1.精准扶贫：是粗放扶贫的对称，是指针对不同贫困区域环境、不同贫困农户状况，运用科学有效程序对扶贫对象实施精确识别、精确帮扶、精确管理的治贫方式。一般来说，精准扶贫主要是就贫困居民而言的，谁贫困就扶持谁。</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“精准扶贫”的重要思想最早是在2013年11月，习近平到湖南湘西考察时首次作出了 “ 实事求是、因地制宜、分类指导、精准扶贫 ” 的重要指示。[1]  2014年1月，中办详细规制了精准扶贫工作模式的顶层设计，推动了“精准扶贫”思想落地。2014年3月，习近平参加两会代表团审议时强调，要实施精准扶贫，瞄准扶贫对象，进行重点施策。进一步阐释了精准扶贫理念[2]  。2015年1月，习近平总书记新年首个调研地点选择了云南，总书记强调坚决打好扶贫开发攻坚战，加快民族地区经济社会发展。5个月后，总书记来到与云南毗邻的贵州省，</w:t>
      </w:r>
      <w:r w:rsidRPr="00F43CFD">
        <w:rPr>
          <w:rFonts w:ascii="宋体" w:hAnsi="宋体" w:cs="宋体" w:hint="eastAsia"/>
          <w:bCs/>
          <w:sz w:val="24"/>
        </w:rPr>
        <w:lastRenderedPageBreak/>
        <w:t xml:space="preserve">强调要科学谋划好“十三五”时期扶贫开发工作，确保贫困人口到2020年如期脱贫，并提出扶贫开发“贵在精准，重在精准，成败之举在于精准”，“精准扶贫” 成为各界热议的关键词。[3] </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2015年10月16日，习近平在2015减贫与发展高层论坛上强调，中国扶贫攻坚工作实施精准扶贫方略，增加扶贫投入，出台优惠政策措施，坚持中国制度优势，注重六个精准，坚持分类施策，因人因地施策，因贫困原因施策，因贫困类型施策，通过扶持生产和就业发展一批，通过易地搬迁安置一批，通过生态保护脱贫一批，通过教育扶贫脱贫一批，通过低保政策兜底一批，广泛动员全社会力量参与扶贫。</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2.</w:t>
      </w:r>
      <w:r w:rsidRPr="00F43CFD">
        <w:rPr>
          <w:rFonts w:ascii="宋体" w:hAnsi="宋体" w:cs="宋体" w:hint="eastAsia"/>
          <w:bCs/>
          <w:sz w:val="24"/>
        </w:rPr>
        <w:tab/>
        <w:t>含义：地方要优化整合扶贫资源，实行精准扶贫，确保扶贫到村到户。</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3.</w:t>
      </w:r>
      <w:r w:rsidRPr="00F43CFD">
        <w:rPr>
          <w:rFonts w:ascii="宋体" w:hAnsi="宋体" w:cs="宋体" w:hint="eastAsia"/>
          <w:bCs/>
          <w:sz w:val="24"/>
        </w:rPr>
        <w:tab/>
        <w:t>为什么要精准扶贫</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我国扶贫开发始于上世纪80年代中期，通过近30年的不懈努力，取得了举世公认的辉煌成就，但是，长期来贫困居民底数不清、情况不明、针对性不强、扶贫资金和项目指向不准的问题较为突出。其中一个重要原因是目前全国农村贫困居民8249万人（其中四川为602万人），实际远远不止8000万，这个数据是国家统计局根据全国7.40万户农村住户调查样本数据推算出来的。这个数据对于研究贫困居民规模、分析贫困发展趋势不是很科学，但在具体工作中却存在“谁是贫困居民”“贫困原因是什么”“怎么针对性帮扶”“帮扶效果又怎样”等不确定问题。由于全省乃至全国都没有建立统一的扶贫信息系统，因此对于具体贫困居民、贫困农户的帮扶工作就存在许多盲点，真正的一些贫困农户和贫困居民没有得到帮扶。</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精准扶贫的背面是粗放扶贫。长期来，由于贫困居民数据来自抽样调查后的逐级往下分解，扶贫中的低质、低效问题普遍存在，如：贫困居民底数不清，扶贫对象常由基层干部“推估”（推测估算），扶贫资金“天女散花”，以致“年年扶贫年年贫”；重点县舍不得“脱贫摘帽”，数字弄虚作假，挤占浪费国家扶贫资源；人情扶贫、关系扶贫，造成应扶未扶、扶富不扶穷等社会不公，甚至滋生腐败。表面上看，粗放扶贫是工作方法存在问题，实质反映的是干部的群众观念和执政理念的大问题，不可小觑。</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现行的扶贫制度设计存在缺陷，不少扶贫项目粗放“漫灌”，针对性不强，更多的是在“扶农”而不是“扶贫”。以扶贫搬迁工程为例，居住在边远山区、地质</w:t>
      </w:r>
      <w:r w:rsidRPr="00F43CFD">
        <w:rPr>
          <w:rFonts w:ascii="宋体" w:hAnsi="宋体" w:cs="宋体" w:hint="eastAsia"/>
          <w:bCs/>
          <w:sz w:val="24"/>
        </w:rPr>
        <w:lastRenderedPageBreak/>
        <w:t>灾害隐患区等地的贫困户，一方水土难养一方人，是扶贫开发最难啃的“硬骨头”，移民搬迁是较好的出路，但是，因为补助资金少，所以，享受扶贫资金补助搬出来的多是经济条件相对较好的农户，贫困的特别是最穷的农户根本搬不起。新村扶贫、产业扶贫、劳务扶贫等项目，受益多的主要还是贫困社区中的中高收入农户，只有较少比例贫困农户从中受益，且受益也相对较少。</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综上所述，原有的扶贫体制机制必须修补和完善。换句话说，就是要解决钱和政策用在谁身上、怎么用、用得怎么样等问题。扶贫必须要有“精准度”，专项扶贫更要瞄准贫困居民，特别是财政专项扶贫资金务必重点用在贫困居民身上，用在正确的方向上。扶贫要做雪中送炭的事，千万不能拿扶贫的钱去搞高标准的新农村建设，做形象工程不能实现扶真贫。贫困区域的发展，主要应使用财政综合扶贫资金和其他资金。</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4.最新解读</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三十多年的改革开放，使数亿中国人甩掉了贫困的帽子，但中国的扶贫仍然面临艰巨的任务。最新数据显示，按照中国扶贫标准，到2013年底中国还有8249万农村贫困人口，贫困地区发展滞后问题没有根本改变。在民生问题中，困难群体往往有更多更强烈的诉求，因此需要给予更多的关注和帮扶。</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习近平指出，扶贫开发工作已进入“啃硬骨头、攻坚拔寨”的冲刺期。各级党委和政府必须增强紧迫感和主动性，在扶贫攻坚上进一步理清思路、强化责任，采取力度更大、针对性更强、作用更直接、效果更可持续的措施，特别要在精准扶贫、精准脱贫上下更大功夫。</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今年1月，习近平在云南考察时指出，扶贫开发是我们第一个百年奋斗目标的重点工作，是最艰巨的任务。现在距实现全面建成小康社会只有五、六年时间了，时不我待，扶贫开发要增强紧迫感，真抓实干，不能光喊口号，决不能让困难地区和困难群众掉队。</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坚定走精准扶贫之路 建设好全面小康社会</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精准扶贫是扶贫开发工作中必须坚持的重点工作。2015年习近平总书记在贵州调研时就加大力度推进扶贫开发工作提出“4个切实”的具体要求：一是要切实落实领导责任；二是要切实做到精准扶贫；三是要切实强化社会合力；四是要切实加强基层组织。他强调，特别要在精准扶贫、精准脱贫上下更大功夫，具体就是要在扶持对象精准、项目安排精准、资金使用精准、措施到户精准、因村派人</w:t>
      </w:r>
      <w:r w:rsidRPr="00F43CFD">
        <w:rPr>
          <w:rFonts w:ascii="宋体" w:hAnsi="宋体" w:cs="宋体" w:hint="eastAsia"/>
          <w:bCs/>
          <w:sz w:val="24"/>
        </w:rPr>
        <w:lastRenderedPageBreak/>
        <w:t>(第一书记)精准、脱贫成效精准上想办法、出实招、见真效。</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精准扶贫是新时期党和国家扶贫工作的精髓和亮点。</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精准扶贫是全面建成小康社会、实现中华民族伟大“中国梦”的重要保障。</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坚决打赢脱贫攻坚战</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2017年10月18日，习近平同志在十九大报告中指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做到脱真贫、真脱贫。</w:t>
      </w:r>
    </w:p>
    <w:p w:rsidR="00F43CFD" w:rsidRPr="00F43CFD" w:rsidRDefault="00F43CFD" w:rsidP="00F43CFD">
      <w:pPr>
        <w:adjustRightInd w:val="0"/>
        <w:snapToGrid w:val="0"/>
        <w:spacing w:line="360" w:lineRule="auto"/>
        <w:rPr>
          <w:rFonts w:ascii="宋体" w:hAnsi="宋体" w:cs="宋体"/>
          <w:bCs/>
          <w:sz w:val="24"/>
        </w:rPr>
      </w:pP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4.实施：</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推进精准扶贫，加大帮扶力度，是缓解贫困、实现共同富裕的内在要求，也是全面实现全面小康和现代化建设的一场攻坚战。那么，如何做到精准扶贫呢？</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一）精确识别，这是精准扶贫的前提。通过有效、合规的程序，把谁是贫困居民识别出来。总的原则是“县为单位、规模控制、分级负责、精准识别、动态管理”；开展到村到户的贫困状况调查和建档立卡工作，包括群众评议、入户调查、公示公告、抽查检验、信息录入等内容。过去，全国曾开展农村最低生活保障制度和扶贫开发政策“两项制度”有效衔接试点，实践表明，这样识别扶贫对象虽然有一定效果，但是程序繁琐、操作性不是很强。我省宜宾等一些地方探索的“比选”确定扶贫对象的扶贫“首扶制度”，也是一个精确识别的好办法。其具体作是：根据国家公布的扶贫标准，村民先填申请表，首先由村民小组召开户主会进行比选，再由村“两委”召开村、组干部和村民代表会议进行比选，并张榜公示；根据公示意见，再次召开村、社两级干部和村民代表会议进行比选，并再次公示；如无异议，根据村内贫困农户指标数量，把收入低但有劳动能力的确定为贫困农户。总之，不论采取何种方式识别，都要充分发扬基层民主，发动群众参与；透明程序，把识别权交给基层群众，让同村老百姓按他们自己的“标准”识别谁是穷人，以保证贫困户认定的透明公开、相对公平。</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（二）精确帮扶，这是精准扶贫的关键。贫困居民识别出来以后，针对扶贫对象的贫困情况定责任人和帮扶措施，确保帮扶效果。就精确到户到人来说，重点为：</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lastRenderedPageBreak/>
        <w:t>一是坚持方针。精确帮扶要坚持习近平总书记强调的“实事求是，因地制宜，分类指导，精准扶贫”的工作方针，重在从“人”“钱”两个方面细化方式，确保帮扶措施和效果落实到户、到人。</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二是到村到户。要做到“六个到村到户”：基础设施到村到户、产业扶持到村到户、教育培训到村到户、农村危房改造到村到户、扶贫生态移民到村到户、结对帮扶到村到户。真正把资源优势挖掘出来，把扶贫政策含量释放出来。</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三是因户施策。通过进村入户，分析掌握致贫原因，逐户落实帮扶责任人、帮扶项目和帮扶资金。按照缺啥补啥的原则宜农则农、宜工则工、宜商则商、宜游则游，实施水、电、路、气、房和环境改善“六到农家”工程，切实改善群众生产生活条件；帮助发展生产，增加收入。</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四是资金到户。在产业发展上，可以推行遂宁市船山区唐春村的专项财政资金变农户股金的模式，也可以通过现金、实物、股份合作等方式直补到户；在住房建设上，可以推行南江县农村廉租房的作法；技能培训、创业培训等补助资金可以直补到人；对读中、高职学生的生活补贴、特困家庭子女上大学的资助费用，可通过“一卡通”等方式直补到受助家庭；异地扶贫搬迁、乡村旅游发展等项目补助资金可以直接向扶贫对象发放。</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五是干部帮扶。干部帮扶应采取群众“点菜”、政府“下厨”方式，从国家扶贫政策和村情、户情出发，帮助贫困户理清发展思路，制定符合发展实际的扶贫规划，明确工作重点和具体措施，并落实严格的责任制，做到不脱贫不脱钩。</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（三）精确管理，这是精准扶贫的保证。</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一是农户信息管理。要建立起贫困户的信息网络系统，将扶贫对象的基本资料、动态情况录入到系统，实施动态管理。对贫困农户实行一户一本台账、一个脱贫计划、一套帮扶措施，确保扶到最需要扶持的群众、扶到群众最需要扶持的地方。年终根据扶贫对象发展实际，对扶贫对象进行调整，使稳定脱贫的村与户及时退出，使应该扶持的扶贫对象及时纳入，从而实现扶贫对象有进有出，扶贫信息真实、可靠、管用。</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二是阳光操作管理。按照国家《财政专项扶贫资金管理办法》，对扶贫资金建立完善严格的管理制度，建立扶贫资金信息披露制度以及扶贫对象、扶贫项目公告公示公开制度，将筛选确立扶贫对象的全过程公开，避免暗箱操作导致的应扶未扶，保证财政专项扶贫资金在阳光下进行；筑牢扶贫资金管理使用的带电“高压</w:t>
      </w:r>
      <w:r w:rsidRPr="00F43CFD">
        <w:rPr>
          <w:rFonts w:ascii="宋体" w:hAnsi="宋体" w:cs="宋体" w:hint="eastAsia"/>
          <w:bCs/>
          <w:sz w:val="24"/>
        </w:rPr>
        <w:lastRenderedPageBreak/>
        <w:t>线”，治理资金“跑冒滴漏”问题。同时，还应引入第三方监督，严格扶贫资金管理，确保扶贫资金用准用足，不致“张冠李戴”。</w:t>
      </w:r>
    </w:p>
    <w:p w:rsidR="00F43CFD"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三是扶贫事权管理。对扶贫工作，目前省、市、县三级分别该承担什么任务并不十分明确，好像大家都在管钱、分钱，监督的责任也不清晰；专项扶贫资金很分散，涉及多个部门，各个部门的责任也不清晰。现在，省委已经明确，省、市两级政府主要负责扶贫资金和项目监管，扶贫项目审批管理权限原则上下放到县，实行目标、任务、资金和权责“四到县”制度，各级都要按照自身事权推进工作；各部门也应以扶贫攻坚规划和重大扶贫项目为平台，加大资金整合力度，确保精准扶贫，集中解决突出问题。</w:t>
      </w:r>
    </w:p>
    <w:p w:rsidR="00FD537C" w:rsidRPr="00F43CFD" w:rsidRDefault="00F43CFD" w:rsidP="00F43CFD">
      <w:pPr>
        <w:adjustRightInd w:val="0"/>
        <w:snapToGrid w:val="0"/>
        <w:spacing w:line="360" w:lineRule="auto"/>
        <w:rPr>
          <w:rFonts w:ascii="宋体" w:hAnsi="宋体" w:cs="宋体" w:hint="eastAsia"/>
          <w:bCs/>
          <w:sz w:val="24"/>
        </w:rPr>
      </w:pPr>
      <w:r w:rsidRPr="00F43CFD">
        <w:rPr>
          <w:rFonts w:ascii="宋体" w:hAnsi="宋体" w:cs="宋体" w:hint="eastAsia"/>
          <w:bCs/>
          <w:sz w:val="24"/>
        </w:rPr>
        <w:t>通过扶贫信息系统的动态管理、数据分析，制定切实可行的帮扶措施，建立扶贫项目库、扶贫专家库，通过实时监控和对讲技术，让贫困户与专家视频通话，随时接受专家指导，使帮扶措施和帮扶项目真正有效的执行下去，达到预期的目标和结果。</w:t>
      </w:r>
      <w:bookmarkStart w:id="0" w:name="_GoBack"/>
      <w:bookmarkEnd w:id="0"/>
    </w:p>
    <w:sectPr w:rsidR="00FD537C" w:rsidRPr="00F43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2A9" w:rsidRDefault="004112A9" w:rsidP="00620035">
      <w:r>
        <w:separator/>
      </w:r>
    </w:p>
  </w:endnote>
  <w:endnote w:type="continuationSeparator" w:id="0">
    <w:p w:rsidR="004112A9" w:rsidRDefault="004112A9" w:rsidP="0062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2A9" w:rsidRDefault="004112A9" w:rsidP="00620035">
      <w:r>
        <w:separator/>
      </w:r>
    </w:p>
  </w:footnote>
  <w:footnote w:type="continuationSeparator" w:id="0">
    <w:p w:rsidR="004112A9" w:rsidRDefault="004112A9" w:rsidP="00620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D9C"/>
    <w:multiLevelType w:val="multilevel"/>
    <w:tmpl w:val="00CA6D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8E4188C"/>
    <w:multiLevelType w:val="multilevel"/>
    <w:tmpl w:val="18E4188C"/>
    <w:lvl w:ilvl="0">
      <w:start w:val="1"/>
      <w:numFmt w:val="decimal"/>
      <w:lvlText w:val="%1."/>
      <w:lvlJc w:val="left"/>
      <w:pPr>
        <w:ind w:left="1149" w:hanging="360"/>
      </w:pPr>
      <w:rPr>
        <w:rFonts w:hint="default"/>
      </w:rPr>
    </w:lvl>
    <w:lvl w:ilvl="1">
      <w:start w:val="1"/>
      <w:numFmt w:val="lowerLetter"/>
      <w:lvlText w:val="%2)"/>
      <w:lvlJc w:val="left"/>
      <w:pPr>
        <w:ind w:left="1629" w:hanging="420"/>
      </w:pPr>
    </w:lvl>
    <w:lvl w:ilvl="2">
      <w:start w:val="1"/>
      <w:numFmt w:val="lowerRoman"/>
      <w:lvlText w:val="%3."/>
      <w:lvlJc w:val="right"/>
      <w:pPr>
        <w:ind w:left="2049" w:hanging="420"/>
      </w:pPr>
    </w:lvl>
    <w:lvl w:ilvl="3">
      <w:start w:val="1"/>
      <w:numFmt w:val="decimal"/>
      <w:lvlText w:val="%4."/>
      <w:lvlJc w:val="left"/>
      <w:pPr>
        <w:ind w:left="2469" w:hanging="420"/>
      </w:pPr>
    </w:lvl>
    <w:lvl w:ilvl="4">
      <w:start w:val="1"/>
      <w:numFmt w:val="lowerLetter"/>
      <w:lvlText w:val="%5)"/>
      <w:lvlJc w:val="left"/>
      <w:pPr>
        <w:ind w:left="2889" w:hanging="420"/>
      </w:pPr>
    </w:lvl>
    <w:lvl w:ilvl="5">
      <w:start w:val="1"/>
      <w:numFmt w:val="lowerRoman"/>
      <w:lvlText w:val="%6."/>
      <w:lvlJc w:val="right"/>
      <w:pPr>
        <w:ind w:left="3309" w:hanging="420"/>
      </w:pPr>
    </w:lvl>
    <w:lvl w:ilvl="6">
      <w:start w:val="1"/>
      <w:numFmt w:val="decimal"/>
      <w:lvlText w:val="%7."/>
      <w:lvlJc w:val="left"/>
      <w:pPr>
        <w:ind w:left="3729" w:hanging="420"/>
      </w:pPr>
    </w:lvl>
    <w:lvl w:ilvl="7">
      <w:start w:val="1"/>
      <w:numFmt w:val="lowerLetter"/>
      <w:lvlText w:val="%8)"/>
      <w:lvlJc w:val="left"/>
      <w:pPr>
        <w:ind w:left="4149" w:hanging="420"/>
      </w:pPr>
    </w:lvl>
    <w:lvl w:ilvl="8">
      <w:start w:val="1"/>
      <w:numFmt w:val="lowerRoman"/>
      <w:lvlText w:val="%9."/>
      <w:lvlJc w:val="right"/>
      <w:pPr>
        <w:ind w:left="4569" w:hanging="420"/>
      </w:pPr>
    </w:lvl>
  </w:abstractNum>
  <w:abstractNum w:abstractNumId="2" w15:restartNumberingAfterBreak="0">
    <w:nsid w:val="5A4CC22C"/>
    <w:multiLevelType w:val="singleLevel"/>
    <w:tmpl w:val="5A4CC22C"/>
    <w:lvl w:ilvl="0">
      <w:start w:val="1"/>
      <w:numFmt w:val="chineseCounting"/>
      <w:suff w:val="nothing"/>
      <w:lvlText w:val="%1．"/>
      <w:lvlJc w:val="left"/>
    </w:lvl>
  </w:abstractNum>
  <w:abstractNum w:abstractNumId="3" w15:restartNumberingAfterBreak="0">
    <w:nsid w:val="5A4CC320"/>
    <w:multiLevelType w:val="singleLevel"/>
    <w:tmpl w:val="5A4CC320"/>
    <w:lvl w:ilvl="0">
      <w:start w:val="1"/>
      <w:numFmt w:val="chineseCounting"/>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F3C6C"/>
    <w:rsid w:val="00113FEB"/>
    <w:rsid w:val="003245C2"/>
    <w:rsid w:val="004112A9"/>
    <w:rsid w:val="00516511"/>
    <w:rsid w:val="00556AD0"/>
    <w:rsid w:val="005947C6"/>
    <w:rsid w:val="00620035"/>
    <w:rsid w:val="00692958"/>
    <w:rsid w:val="006E1587"/>
    <w:rsid w:val="008D24A7"/>
    <w:rsid w:val="00A70B17"/>
    <w:rsid w:val="00AC1E63"/>
    <w:rsid w:val="00AF6056"/>
    <w:rsid w:val="00C801C0"/>
    <w:rsid w:val="00DF24D3"/>
    <w:rsid w:val="00EF3C6C"/>
    <w:rsid w:val="00F43CFD"/>
    <w:rsid w:val="00FD537C"/>
    <w:rsid w:val="01124F2F"/>
    <w:rsid w:val="024842D0"/>
    <w:rsid w:val="028174ED"/>
    <w:rsid w:val="02E723C6"/>
    <w:rsid w:val="0335792E"/>
    <w:rsid w:val="03EB5973"/>
    <w:rsid w:val="057A0F6F"/>
    <w:rsid w:val="05892827"/>
    <w:rsid w:val="065251C7"/>
    <w:rsid w:val="06671B12"/>
    <w:rsid w:val="06865095"/>
    <w:rsid w:val="0725632E"/>
    <w:rsid w:val="090D2C3B"/>
    <w:rsid w:val="09BB2784"/>
    <w:rsid w:val="0A7D68D0"/>
    <w:rsid w:val="0B732F83"/>
    <w:rsid w:val="0BB03694"/>
    <w:rsid w:val="0BB709AF"/>
    <w:rsid w:val="0BC31E65"/>
    <w:rsid w:val="0BCF470D"/>
    <w:rsid w:val="0C3E2670"/>
    <w:rsid w:val="0CC97BD0"/>
    <w:rsid w:val="0FB2337F"/>
    <w:rsid w:val="10C32E4F"/>
    <w:rsid w:val="111A2197"/>
    <w:rsid w:val="11224F6D"/>
    <w:rsid w:val="1123336B"/>
    <w:rsid w:val="11423713"/>
    <w:rsid w:val="11430124"/>
    <w:rsid w:val="115C528A"/>
    <w:rsid w:val="11791413"/>
    <w:rsid w:val="120A27C3"/>
    <w:rsid w:val="12196744"/>
    <w:rsid w:val="1237306A"/>
    <w:rsid w:val="139A5A67"/>
    <w:rsid w:val="13F10508"/>
    <w:rsid w:val="14DC2B16"/>
    <w:rsid w:val="156A1857"/>
    <w:rsid w:val="160E3A14"/>
    <w:rsid w:val="165E2483"/>
    <w:rsid w:val="18643BB8"/>
    <w:rsid w:val="188F47D9"/>
    <w:rsid w:val="189735EC"/>
    <w:rsid w:val="18AA5A13"/>
    <w:rsid w:val="194338B1"/>
    <w:rsid w:val="19E87F3F"/>
    <w:rsid w:val="1A593059"/>
    <w:rsid w:val="1A745D6E"/>
    <w:rsid w:val="1A766812"/>
    <w:rsid w:val="1A9F0E52"/>
    <w:rsid w:val="1AB04470"/>
    <w:rsid w:val="1B4562D8"/>
    <w:rsid w:val="1BA63CB6"/>
    <w:rsid w:val="1C834F79"/>
    <w:rsid w:val="1CFB4CD3"/>
    <w:rsid w:val="1D383D5E"/>
    <w:rsid w:val="1F2A7519"/>
    <w:rsid w:val="1F924855"/>
    <w:rsid w:val="2124532D"/>
    <w:rsid w:val="21464A10"/>
    <w:rsid w:val="21921B10"/>
    <w:rsid w:val="24A82CC0"/>
    <w:rsid w:val="25B8541C"/>
    <w:rsid w:val="264C02EC"/>
    <w:rsid w:val="278F2718"/>
    <w:rsid w:val="27A834F1"/>
    <w:rsid w:val="27C70C37"/>
    <w:rsid w:val="287F35A1"/>
    <w:rsid w:val="2898553F"/>
    <w:rsid w:val="29D60F37"/>
    <w:rsid w:val="29DC0615"/>
    <w:rsid w:val="2A165662"/>
    <w:rsid w:val="2A81757A"/>
    <w:rsid w:val="2A9346C7"/>
    <w:rsid w:val="2BC637A3"/>
    <w:rsid w:val="2BD20256"/>
    <w:rsid w:val="2DF50C6C"/>
    <w:rsid w:val="2E323FDB"/>
    <w:rsid w:val="2E7065CA"/>
    <w:rsid w:val="2F261655"/>
    <w:rsid w:val="2FD5072E"/>
    <w:rsid w:val="2FD6080C"/>
    <w:rsid w:val="30BB2ADB"/>
    <w:rsid w:val="311B7302"/>
    <w:rsid w:val="321C50EB"/>
    <w:rsid w:val="32280610"/>
    <w:rsid w:val="33CB0F65"/>
    <w:rsid w:val="345A26D7"/>
    <w:rsid w:val="346427EC"/>
    <w:rsid w:val="348E474D"/>
    <w:rsid w:val="34E23A25"/>
    <w:rsid w:val="35692846"/>
    <w:rsid w:val="35BF6D91"/>
    <w:rsid w:val="35E724A6"/>
    <w:rsid w:val="36865432"/>
    <w:rsid w:val="369C063D"/>
    <w:rsid w:val="37366CDB"/>
    <w:rsid w:val="37DB402D"/>
    <w:rsid w:val="3817343F"/>
    <w:rsid w:val="38775AAC"/>
    <w:rsid w:val="38A06A66"/>
    <w:rsid w:val="39C36BB6"/>
    <w:rsid w:val="39DD2246"/>
    <w:rsid w:val="3A7E3201"/>
    <w:rsid w:val="3B1E0F41"/>
    <w:rsid w:val="3B207452"/>
    <w:rsid w:val="3B3C4DE2"/>
    <w:rsid w:val="3B855C60"/>
    <w:rsid w:val="3CA00EEA"/>
    <w:rsid w:val="3D707B43"/>
    <w:rsid w:val="3DB66372"/>
    <w:rsid w:val="3DE6204D"/>
    <w:rsid w:val="3F0C70DC"/>
    <w:rsid w:val="3F651A51"/>
    <w:rsid w:val="3F881738"/>
    <w:rsid w:val="3FA44FE4"/>
    <w:rsid w:val="3FA9637F"/>
    <w:rsid w:val="40D94C1A"/>
    <w:rsid w:val="417C3808"/>
    <w:rsid w:val="41925970"/>
    <w:rsid w:val="423B62E0"/>
    <w:rsid w:val="425C6770"/>
    <w:rsid w:val="42805663"/>
    <w:rsid w:val="42977F76"/>
    <w:rsid w:val="42DC4ED3"/>
    <w:rsid w:val="430632DE"/>
    <w:rsid w:val="43355465"/>
    <w:rsid w:val="448C56EA"/>
    <w:rsid w:val="448D4D19"/>
    <w:rsid w:val="46757FBD"/>
    <w:rsid w:val="46942C0F"/>
    <w:rsid w:val="46A967DD"/>
    <w:rsid w:val="46BB0228"/>
    <w:rsid w:val="473D28A6"/>
    <w:rsid w:val="47A63999"/>
    <w:rsid w:val="47C730F7"/>
    <w:rsid w:val="48390998"/>
    <w:rsid w:val="485706A4"/>
    <w:rsid w:val="49296544"/>
    <w:rsid w:val="49D84B6D"/>
    <w:rsid w:val="4A7402D5"/>
    <w:rsid w:val="4A754835"/>
    <w:rsid w:val="4A777389"/>
    <w:rsid w:val="4B8D5B05"/>
    <w:rsid w:val="4C1B321A"/>
    <w:rsid w:val="4DA838B2"/>
    <w:rsid w:val="4E5D13F5"/>
    <w:rsid w:val="4E620568"/>
    <w:rsid w:val="4F2452E4"/>
    <w:rsid w:val="4F97346E"/>
    <w:rsid w:val="4FB43501"/>
    <w:rsid w:val="511809FE"/>
    <w:rsid w:val="52293C5F"/>
    <w:rsid w:val="52C86AF7"/>
    <w:rsid w:val="54391BAB"/>
    <w:rsid w:val="55B81C79"/>
    <w:rsid w:val="56D00E2E"/>
    <w:rsid w:val="58743E4A"/>
    <w:rsid w:val="58F55625"/>
    <w:rsid w:val="59141DFB"/>
    <w:rsid w:val="59864880"/>
    <w:rsid w:val="5AB72960"/>
    <w:rsid w:val="5B1075CF"/>
    <w:rsid w:val="5B180D88"/>
    <w:rsid w:val="5B623531"/>
    <w:rsid w:val="5C8B61BA"/>
    <w:rsid w:val="5CAA2FB2"/>
    <w:rsid w:val="5CD2794C"/>
    <w:rsid w:val="5CEB4477"/>
    <w:rsid w:val="5E0E7055"/>
    <w:rsid w:val="5EB01EDF"/>
    <w:rsid w:val="5F6467FE"/>
    <w:rsid w:val="5F9E44B6"/>
    <w:rsid w:val="5FBA30B2"/>
    <w:rsid w:val="60AD2668"/>
    <w:rsid w:val="610868D0"/>
    <w:rsid w:val="615718E5"/>
    <w:rsid w:val="61DE6C04"/>
    <w:rsid w:val="62F60088"/>
    <w:rsid w:val="630859B4"/>
    <w:rsid w:val="6382377B"/>
    <w:rsid w:val="640A6D7F"/>
    <w:rsid w:val="6576710C"/>
    <w:rsid w:val="659A1718"/>
    <w:rsid w:val="66D4262A"/>
    <w:rsid w:val="67D719D5"/>
    <w:rsid w:val="68315C91"/>
    <w:rsid w:val="690F4664"/>
    <w:rsid w:val="69190F6B"/>
    <w:rsid w:val="6944753A"/>
    <w:rsid w:val="6A920CFE"/>
    <w:rsid w:val="6B8E3688"/>
    <w:rsid w:val="6B90590F"/>
    <w:rsid w:val="6BA44397"/>
    <w:rsid w:val="6CF37F4A"/>
    <w:rsid w:val="6DCA4A23"/>
    <w:rsid w:val="6EBE5DE9"/>
    <w:rsid w:val="6F2C641F"/>
    <w:rsid w:val="6F5521B6"/>
    <w:rsid w:val="6FB00F21"/>
    <w:rsid w:val="6FC825F7"/>
    <w:rsid w:val="702A78AF"/>
    <w:rsid w:val="70A62454"/>
    <w:rsid w:val="70F41044"/>
    <w:rsid w:val="712728E0"/>
    <w:rsid w:val="717E1C37"/>
    <w:rsid w:val="733507DF"/>
    <w:rsid w:val="73711AEB"/>
    <w:rsid w:val="743D0E83"/>
    <w:rsid w:val="748740BC"/>
    <w:rsid w:val="74981A17"/>
    <w:rsid w:val="75233061"/>
    <w:rsid w:val="75D85EF9"/>
    <w:rsid w:val="76464873"/>
    <w:rsid w:val="77137835"/>
    <w:rsid w:val="77A52C86"/>
    <w:rsid w:val="786464D8"/>
    <w:rsid w:val="789272B6"/>
    <w:rsid w:val="78CA2791"/>
    <w:rsid w:val="790B1F57"/>
    <w:rsid w:val="798A7F56"/>
    <w:rsid w:val="79A9192F"/>
    <w:rsid w:val="79BA07E2"/>
    <w:rsid w:val="7A2E310F"/>
    <w:rsid w:val="7A7328FF"/>
    <w:rsid w:val="7AAF54E6"/>
    <w:rsid w:val="7B6B79E3"/>
    <w:rsid w:val="7DEE3C6A"/>
    <w:rsid w:val="7E6B27DF"/>
    <w:rsid w:val="7EA84E20"/>
    <w:rsid w:val="7EAE3DF8"/>
    <w:rsid w:val="7EBC7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BC6F6"/>
  <w15:docId w15:val="{4485785B-ECF5-49A4-9489-BFDD34BF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spacing w:beforeAutospacing="1" w:afterAutospacing="1"/>
      <w:jc w:val="left"/>
    </w:pPr>
    <w:rPr>
      <w:kern w:val="0"/>
      <w:sz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semiHidden/>
    <w:rPr>
      <w:rFonts w:ascii="Times New Roman" w:eastAsia="宋体" w:hAnsi="Times New Roman" w:cs="Times New Roman"/>
      <w:sz w:val="18"/>
      <w:szCs w:val="18"/>
    </w:rPr>
  </w:style>
  <w:style w:type="character" w:customStyle="1" w:styleId="a4">
    <w:name w:val="页脚 字符"/>
    <w:basedOn w:val="a0"/>
    <w:link w:val="a3"/>
    <w:uiPriority w:val="99"/>
    <w:semiHidden/>
    <w:rPr>
      <w:rFonts w:ascii="Times New Roman" w:eastAsia="宋体" w:hAnsi="Times New Roman" w:cs="Times New Roman"/>
      <w:sz w:val="18"/>
      <w:szCs w:val="18"/>
    </w:rPr>
  </w:style>
  <w:style w:type="paragraph" w:customStyle="1" w:styleId="a9">
    <w:name w:val="答案"/>
    <w:qFormat/>
    <w:pPr>
      <w:spacing w:line="400" w:lineRule="exact"/>
    </w:pPr>
    <w:rPr>
      <w:rFonts w:cstheme="minorBidi"/>
      <w:color w:val="365F91" w:themeColor="accent1" w:themeShade="B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1535</Words>
  <Characters>8752</Characters>
  <Application>Microsoft Office Word</Application>
  <DocSecurity>0</DocSecurity>
  <Lines>72</Lines>
  <Paragraphs>20</Paragraphs>
  <ScaleCrop>false</ScaleCrop>
  <Company>Microsoft</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dc:creator>
  <cp:lastModifiedBy>张力</cp:lastModifiedBy>
  <cp:revision>4</cp:revision>
  <dcterms:created xsi:type="dcterms:W3CDTF">2017-12-24T15:33:00Z</dcterms:created>
  <dcterms:modified xsi:type="dcterms:W3CDTF">2018-01-14T08:52:00Z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