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Lines="0"/>
        <w:rPr>
          <w:rFonts w:hint="default" w:eastAsia="Times New Roman"/>
          <w:sz w:val="21"/>
        </w:rPr>
      </w:pPr>
      <w:r>
        <w:rPr>
          <w:rFonts w:hint="eastAsia" w:eastAsia="等线"/>
          <w:sz w:val="21"/>
        </w:rPr>
        <w:t>OO</w:t>
      </w:r>
      <w:r>
        <w:rPr>
          <w:rFonts w:hint="eastAsia"/>
          <w:sz w:val="21"/>
        </w:rPr>
        <w:t>的基本思想：</w:t>
      </w:r>
    </w:p>
    <w:p>
      <w:pPr>
        <w:spacing w:beforeLines="0" w:afterLines="0"/>
        <w:ind w:firstLine="720"/>
        <w:rPr>
          <w:rFonts w:hint="default" w:eastAsia="Times New Roman"/>
          <w:sz w:val="21"/>
        </w:rPr>
      </w:pPr>
      <w:r>
        <w:rPr>
          <w:rFonts w:hint="eastAsia" w:eastAsia="等线"/>
          <w:sz w:val="21"/>
        </w:rPr>
        <w:t>1</w:t>
      </w:r>
      <w:r>
        <w:rPr>
          <w:rFonts w:hint="eastAsia"/>
          <w:sz w:val="21"/>
        </w:rPr>
        <w:t>、从现实世界客观存在的事物出发来构造软件系统，并在系统构造中尽可能运用人类的思维方式。</w:t>
      </w:r>
    </w:p>
    <w:p>
      <w:pPr>
        <w:spacing w:beforeLines="0" w:afterLines="0"/>
        <w:ind w:firstLine="720"/>
        <w:rPr>
          <w:rFonts w:hint="default" w:eastAsia="Times New Roman"/>
          <w:sz w:val="21"/>
        </w:rPr>
      </w:pPr>
      <w:r>
        <w:rPr>
          <w:rFonts w:hint="eastAsia" w:eastAsia="等线"/>
          <w:sz w:val="21"/>
        </w:rPr>
        <w:t>2</w:t>
      </w:r>
      <w:r>
        <w:rPr>
          <w:rFonts w:hint="eastAsia"/>
          <w:sz w:val="21"/>
        </w:rPr>
        <w:t>、范畴已超出了目前对</w:t>
      </w:r>
      <w:r>
        <w:rPr>
          <w:rFonts w:hint="eastAsia" w:eastAsia="等线"/>
          <w:sz w:val="21"/>
        </w:rPr>
        <w:t>OO</w:t>
      </w:r>
      <w:r>
        <w:rPr>
          <w:rFonts w:hint="eastAsia"/>
          <w:sz w:val="21"/>
        </w:rPr>
        <w:t>的定义。</w:t>
      </w:r>
    </w:p>
    <w:p>
      <w:pPr>
        <w:spacing w:beforeLines="0" w:afterLines="0"/>
        <w:rPr>
          <w:rFonts w:hint="default" w:eastAsia="Times New Roman"/>
          <w:sz w:val="21"/>
        </w:rPr>
      </w:pPr>
    </w:p>
    <w:p>
      <w:pPr>
        <w:spacing w:beforeLines="0" w:afterLines="0"/>
        <w:rPr>
          <w:rFonts w:hint="default" w:eastAsia="Times New Roman"/>
          <w:sz w:val="21"/>
        </w:rPr>
      </w:pPr>
      <w:r>
        <w:rPr>
          <w:rFonts w:hint="eastAsia" w:eastAsia="等线"/>
          <w:sz w:val="21"/>
        </w:rPr>
        <w:t>OO</w:t>
      </w:r>
      <w:r>
        <w:rPr>
          <w:rFonts w:hint="eastAsia"/>
          <w:sz w:val="21"/>
        </w:rPr>
        <w:t>的基本原理和三大要素：</w:t>
      </w:r>
    </w:p>
    <w:p>
      <w:pPr>
        <w:spacing w:beforeLines="0" w:afterLines="0"/>
        <w:ind w:firstLine="720"/>
        <w:rPr>
          <w:rFonts w:hint="default" w:eastAsia="Times New Roman"/>
          <w:sz w:val="21"/>
        </w:rPr>
      </w:pPr>
      <w:r>
        <w:rPr>
          <w:rFonts w:hint="eastAsia" w:eastAsia="等线"/>
          <w:sz w:val="21"/>
        </w:rPr>
        <w:t>OO</w:t>
      </w:r>
      <w:r>
        <w:rPr>
          <w:rFonts w:hint="eastAsia"/>
          <w:sz w:val="21"/>
        </w:rPr>
        <w:t>直接反映了人们对客观世界的认知模式</w:t>
      </w:r>
      <w:r>
        <w:rPr>
          <w:rFonts w:hint="default" w:ascii="DengXian Western" w:hAnsi="DengXian Western"/>
          <w:sz w:val="21"/>
        </w:rPr>
        <w:t>——</w:t>
      </w:r>
      <w:r>
        <w:rPr>
          <w:rFonts w:hint="eastAsia"/>
          <w:sz w:val="21"/>
        </w:rPr>
        <w:t>人类认识客观世界有两个基本过程，一个是从特殊到一般的归纳过程，另一个是从一般到特殊的演绎过程。</w:t>
      </w:r>
    </w:p>
    <w:p>
      <w:pPr>
        <w:spacing w:beforeLines="0" w:afterLines="0"/>
        <w:ind w:firstLine="720"/>
        <w:rPr>
          <w:rFonts w:hint="default" w:eastAsia="Times New Roman"/>
          <w:sz w:val="21"/>
        </w:rPr>
      </w:pPr>
      <w:r>
        <w:rPr>
          <w:rFonts w:hint="eastAsia"/>
          <w:sz w:val="21"/>
        </w:rPr>
        <w:t>面向对象</w:t>
      </w:r>
      <w:r>
        <w:rPr>
          <w:rFonts w:hint="eastAsia" w:eastAsia="等线"/>
          <w:sz w:val="21"/>
        </w:rPr>
        <w:t>=</w:t>
      </w:r>
      <w:r>
        <w:rPr>
          <w:rFonts w:hint="eastAsia"/>
          <w:sz w:val="21"/>
        </w:rPr>
        <w:t>对象</w:t>
      </w:r>
      <w:r>
        <w:rPr>
          <w:rFonts w:hint="eastAsia" w:eastAsia="等线"/>
          <w:sz w:val="21"/>
        </w:rPr>
        <w:t>+</w:t>
      </w:r>
      <w:r>
        <w:rPr>
          <w:rFonts w:hint="eastAsia"/>
          <w:sz w:val="21"/>
        </w:rPr>
        <w:t>对象类</w:t>
      </w:r>
      <w:r>
        <w:rPr>
          <w:rFonts w:hint="eastAsia" w:eastAsia="等线"/>
          <w:sz w:val="21"/>
        </w:rPr>
        <w:t>+</w:t>
      </w:r>
      <w:r>
        <w:rPr>
          <w:rFonts w:hint="eastAsia"/>
          <w:sz w:val="21"/>
        </w:rPr>
        <w:t>类继承</w:t>
      </w:r>
    </w:p>
    <w:p>
      <w:pPr>
        <w:spacing w:beforeLines="0" w:afterLines="0"/>
        <w:ind w:firstLine="720"/>
        <w:rPr>
          <w:rFonts w:hint="default" w:eastAsia="Times New Roman"/>
          <w:sz w:val="21"/>
        </w:rPr>
      </w:pPr>
      <w:r>
        <w:rPr>
          <w:rFonts w:hint="eastAsia"/>
          <w:sz w:val="21"/>
        </w:rPr>
        <w:t>对象</w:t>
      </w:r>
      <w:r>
        <w:rPr>
          <w:rFonts w:hint="default"/>
          <w:sz w:val="21"/>
        </w:rPr>
        <w:t>———</w:t>
      </w:r>
      <w:r>
        <w:rPr>
          <w:rFonts w:hint="eastAsia"/>
          <w:sz w:val="21"/>
        </w:rPr>
        <w:t>数据抽象</w:t>
      </w:r>
    </w:p>
    <w:p>
      <w:pPr>
        <w:spacing w:beforeLines="0" w:afterLines="0"/>
        <w:ind w:firstLine="720"/>
        <w:rPr>
          <w:rFonts w:hint="default" w:eastAsia="Times New Roman"/>
          <w:sz w:val="21"/>
        </w:rPr>
      </w:pPr>
      <w:r>
        <w:rPr>
          <w:rFonts w:hint="eastAsia"/>
          <w:sz w:val="21"/>
        </w:rPr>
        <w:t>对象类</w:t>
      </w:r>
      <w:r>
        <w:rPr>
          <w:rFonts w:hint="default" w:ascii="DengXian Western" w:hAnsi="DengXian Western"/>
          <w:sz w:val="21"/>
        </w:rPr>
        <w:t>———</w:t>
      </w:r>
      <w:r>
        <w:rPr>
          <w:rFonts w:hint="eastAsia"/>
          <w:sz w:val="21"/>
        </w:rPr>
        <w:t>抽象数据类型</w:t>
      </w:r>
    </w:p>
    <w:p>
      <w:pPr>
        <w:spacing w:beforeLines="0" w:afterLines="0"/>
        <w:ind w:firstLine="720"/>
        <w:rPr>
          <w:rFonts w:hint="default" w:eastAsia="Times New Roman"/>
          <w:sz w:val="21"/>
        </w:rPr>
      </w:pPr>
      <w:r>
        <w:rPr>
          <w:rFonts w:hint="eastAsia"/>
          <w:sz w:val="21"/>
        </w:rPr>
        <w:t>类继承</w:t>
      </w:r>
      <w:r>
        <w:rPr>
          <w:rFonts w:hint="default" w:ascii="DengXian Western" w:hAnsi="DengXian Western"/>
          <w:sz w:val="21"/>
        </w:rPr>
        <w:t>———</w:t>
      </w:r>
      <w:r>
        <w:rPr>
          <w:rFonts w:hint="eastAsia"/>
          <w:sz w:val="21"/>
        </w:rPr>
        <w:t>类型继承</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对象包括：</w:t>
      </w:r>
    </w:p>
    <w:p>
      <w:pPr>
        <w:spacing w:beforeLines="0" w:afterLines="0"/>
        <w:ind w:firstLine="720"/>
        <w:rPr>
          <w:rFonts w:hint="default" w:eastAsia="Times New Roman"/>
          <w:sz w:val="21"/>
        </w:rPr>
      </w:pPr>
      <w:r>
        <w:rPr>
          <w:rFonts w:hint="eastAsia" w:eastAsia="等线"/>
          <w:sz w:val="21"/>
        </w:rPr>
        <w:t>problem domain object</w:t>
      </w:r>
      <w:r>
        <w:rPr>
          <w:rFonts w:hint="eastAsia"/>
          <w:sz w:val="21"/>
        </w:rPr>
        <w:t>：现实世界中个体的数据抽象模型；是事物状态和行为的数据抽象，既是事物状态的集合，也是为改变状态而施加的操作方法或算法程序的集合。对象将两者封装在一起，既可以存放状态也可以因受外部作用而改变状态。</w:t>
      </w:r>
    </w:p>
    <w:p>
      <w:pPr>
        <w:spacing w:beforeLines="0" w:afterLines="0"/>
        <w:ind w:firstLine="720"/>
        <w:rPr>
          <w:rFonts w:hint="default" w:eastAsia="Times New Roman"/>
          <w:sz w:val="21"/>
        </w:rPr>
      </w:pPr>
      <w:r>
        <w:rPr>
          <w:rFonts w:hint="eastAsia" w:eastAsia="等线"/>
          <w:sz w:val="21"/>
        </w:rPr>
        <w:t>resolve domain object</w:t>
      </w:r>
      <w:r>
        <w:rPr>
          <w:rFonts w:hint="eastAsia"/>
          <w:sz w:val="21"/>
        </w:rPr>
        <w:t>：是系统中的基本运行实体，是具有特殊属性（数据）和行为方式（方法或称服务）的实体。从动态的观点看，对象的行为即发生在对象上的操作。从静态的观点看，对象的属性反映了对象的状态。</w:t>
      </w:r>
    </w:p>
    <w:p>
      <w:pPr>
        <w:spacing w:beforeLines="0" w:afterLines="0"/>
        <w:rPr>
          <w:rFonts w:hint="default" w:eastAsia="Times New Roman"/>
          <w:sz w:val="21"/>
        </w:rPr>
      </w:pP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对象涉及基本的分类规则：</w:t>
      </w:r>
    </w:p>
    <w:p>
      <w:pPr>
        <w:spacing w:beforeLines="0" w:afterLines="0"/>
        <w:rPr>
          <w:rFonts w:hint="default" w:eastAsia="Times New Roman"/>
          <w:sz w:val="21"/>
        </w:rPr>
      </w:pPr>
      <w:r>
        <w:rPr>
          <w:rFonts w:hint="eastAsia" w:eastAsia="等线"/>
          <w:sz w:val="21"/>
        </w:rPr>
        <w:t xml:space="preserve">     </w:t>
      </w:r>
      <w:r>
        <w:rPr>
          <w:rFonts w:hint="eastAsia"/>
          <w:sz w:val="21"/>
        </w:rPr>
        <w:t>分类（聚类）技术目前广泛应用，采用的方法有：爬山法、截面法、</w:t>
      </w:r>
      <w:r>
        <w:rPr>
          <w:rFonts w:hint="eastAsia" w:eastAsia="等线"/>
          <w:sz w:val="21"/>
        </w:rPr>
        <w:t>C5</w:t>
      </w:r>
      <w:r>
        <w:rPr>
          <w:rFonts w:hint="eastAsia"/>
          <w:sz w:val="21"/>
        </w:rPr>
        <w:t>、遗传算法、神经网络、模糊数学、决策树、时间序列、滑动窗口等。</w:t>
      </w:r>
    </w:p>
    <w:p>
      <w:pPr>
        <w:spacing w:beforeLines="0" w:afterLines="0"/>
        <w:rPr>
          <w:rFonts w:hint="default" w:eastAsia="Times New Roman"/>
          <w:sz w:val="21"/>
        </w:rPr>
      </w:pPr>
    </w:p>
    <w:p>
      <w:pPr>
        <w:spacing w:beforeLines="0" w:afterLines="0"/>
        <w:rPr>
          <w:rFonts w:hint="default" w:eastAsia="Times New Roman"/>
          <w:sz w:val="21"/>
        </w:rPr>
      </w:pPr>
      <w:r>
        <w:rPr>
          <w:rFonts w:hint="eastAsia" w:eastAsia="等线"/>
          <w:sz w:val="21"/>
        </w:rPr>
        <w:t>OOA</w:t>
      </w:r>
      <w:r>
        <w:rPr>
          <w:rFonts w:hint="eastAsia"/>
          <w:sz w:val="21"/>
        </w:rPr>
        <w:t>的主要原则</w:t>
      </w:r>
    </w:p>
    <w:p>
      <w:pPr>
        <w:spacing w:beforeLines="0" w:afterLines="0"/>
        <w:ind w:firstLine="720"/>
        <w:rPr>
          <w:rFonts w:hint="default" w:eastAsia="Times New Roman"/>
          <w:sz w:val="21"/>
        </w:rPr>
      </w:pPr>
      <w:r>
        <w:rPr>
          <w:rFonts w:hint="eastAsia"/>
          <w:sz w:val="21"/>
        </w:rPr>
        <w:t>抽象</w:t>
      </w:r>
    </w:p>
    <w:p>
      <w:pPr>
        <w:spacing w:beforeLines="0" w:afterLines="0"/>
        <w:ind w:firstLine="720"/>
        <w:rPr>
          <w:rFonts w:hint="default" w:eastAsia="Times New Roman"/>
          <w:sz w:val="21"/>
        </w:rPr>
      </w:pPr>
      <w:r>
        <w:rPr>
          <w:rFonts w:hint="eastAsia"/>
          <w:sz w:val="21"/>
        </w:rPr>
        <w:t>过程抽象和数据抽象</w:t>
      </w:r>
    </w:p>
    <w:p>
      <w:pPr>
        <w:spacing w:beforeLines="0" w:afterLines="0"/>
        <w:ind w:firstLine="720"/>
        <w:rPr>
          <w:rFonts w:hint="default" w:eastAsia="Times New Roman"/>
          <w:sz w:val="21"/>
        </w:rPr>
      </w:pPr>
      <w:r>
        <w:rPr>
          <w:rFonts w:hint="eastAsia"/>
          <w:sz w:val="21"/>
        </w:rPr>
        <w:t>分类</w:t>
      </w:r>
    </w:p>
    <w:p>
      <w:pPr>
        <w:spacing w:beforeLines="0" w:afterLines="0"/>
        <w:ind w:firstLine="720"/>
        <w:rPr>
          <w:rFonts w:hint="default" w:eastAsia="Times New Roman"/>
          <w:sz w:val="21"/>
        </w:rPr>
      </w:pPr>
      <w:r>
        <w:rPr>
          <w:rFonts w:hint="eastAsia"/>
          <w:sz w:val="21"/>
        </w:rPr>
        <w:t>封装</w:t>
      </w:r>
    </w:p>
    <w:p>
      <w:pPr>
        <w:spacing w:beforeLines="0" w:afterLines="0"/>
        <w:ind w:firstLine="720"/>
        <w:rPr>
          <w:rFonts w:hint="default" w:eastAsia="Times New Roman"/>
          <w:sz w:val="21"/>
        </w:rPr>
      </w:pPr>
      <w:r>
        <w:rPr>
          <w:rFonts w:hint="eastAsia"/>
          <w:sz w:val="21"/>
        </w:rPr>
        <w:t>继承</w:t>
      </w:r>
    </w:p>
    <w:p>
      <w:pPr>
        <w:spacing w:beforeLines="0" w:afterLines="0"/>
        <w:ind w:firstLine="720"/>
        <w:rPr>
          <w:rFonts w:hint="default" w:eastAsia="Times New Roman"/>
          <w:sz w:val="21"/>
        </w:rPr>
      </w:pPr>
      <w:r>
        <w:rPr>
          <w:rFonts w:hint="eastAsia"/>
          <w:sz w:val="21"/>
        </w:rPr>
        <w:t>聚合</w:t>
      </w:r>
    </w:p>
    <w:p>
      <w:pPr>
        <w:spacing w:beforeLines="0" w:afterLines="0"/>
        <w:ind w:firstLine="720"/>
        <w:rPr>
          <w:rFonts w:hint="default" w:eastAsia="Times New Roman"/>
          <w:sz w:val="21"/>
        </w:rPr>
      </w:pPr>
      <w:r>
        <w:rPr>
          <w:rFonts w:hint="eastAsia"/>
          <w:sz w:val="21"/>
        </w:rPr>
        <w:t>关联</w:t>
      </w:r>
    </w:p>
    <w:p>
      <w:pPr>
        <w:spacing w:beforeLines="0" w:afterLines="0"/>
        <w:ind w:firstLine="720"/>
        <w:rPr>
          <w:rFonts w:hint="default" w:eastAsia="Times New Roman"/>
          <w:sz w:val="21"/>
        </w:rPr>
      </w:pPr>
      <w:r>
        <w:rPr>
          <w:rFonts w:hint="eastAsia"/>
          <w:sz w:val="21"/>
        </w:rPr>
        <w:t>消息通信</w:t>
      </w:r>
    </w:p>
    <w:p>
      <w:pPr>
        <w:spacing w:beforeLines="0" w:afterLines="0"/>
        <w:ind w:firstLine="720"/>
        <w:rPr>
          <w:rFonts w:hint="default" w:eastAsia="Times New Roman"/>
          <w:sz w:val="21"/>
        </w:rPr>
      </w:pPr>
      <w:r>
        <w:rPr>
          <w:rFonts w:hint="eastAsia"/>
          <w:sz w:val="21"/>
        </w:rPr>
        <w:t>粒度控制</w:t>
      </w:r>
    </w:p>
    <w:p>
      <w:pPr>
        <w:spacing w:beforeLines="0" w:afterLines="0"/>
        <w:ind w:firstLine="720"/>
        <w:rPr>
          <w:rFonts w:hint="default" w:eastAsia="Times New Roman"/>
          <w:sz w:val="21"/>
        </w:rPr>
      </w:pPr>
      <w:r>
        <w:rPr>
          <w:rFonts w:hint="eastAsia"/>
          <w:sz w:val="21"/>
        </w:rPr>
        <w:t>行为分析</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封装</w:t>
      </w:r>
      <w:r>
        <w:rPr>
          <w:rFonts w:hint="eastAsia" w:eastAsia="等线"/>
          <w:sz w:val="21"/>
        </w:rPr>
        <w:t xml:space="preserve">(encapsulation): </w:t>
      </w:r>
      <w:r>
        <w:rPr>
          <w:rFonts w:hint="eastAsia"/>
          <w:sz w:val="21"/>
        </w:rPr>
        <w:t>在面向对象的系统中，我们将一段信息与对该信息进行操作的特定行为相结合。然后，我们将这些打包到一个对象中，这称为封装。</w:t>
      </w:r>
    </w:p>
    <w:p>
      <w:pPr>
        <w:spacing w:beforeLines="0" w:afterLines="0"/>
        <w:rPr>
          <w:rFonts w:hint="default" w:eastAsia="Times New Roman"/>
          <w:sz w:val="21"/>
        </w:rPr>
      </w:pPr>
      <w:r>
        <w:rPr>
          <w:rFonts w:hint="eastAsia"/>
          <w:sz w:val="21"/>
        </w:rPr>
        <w:t>另一种查看封装的方法是，我们将应用程序划分为相关功能的一小部分。</w:t>
      </w:r>
    </w:p>
    <w:p>
      <w:pPr>
        <w:spacing w:beforeLines="0" w:afterLines="0"/>
        <w:rPr>
          <w:rFonts w:hint="default" w:eastAsia="Times New Roman"/>
          <w:sz w:val="21"/>
        </w:rPr>
      </w:pPr>
      <w:r>
        <w:rPr>
          <w:rFonts w:hint="eastAsia"/>
          <w:sz w:val="21"/>
        </w:rPr>
        <w:t>封装的一个好处是，它限制了系统更改的影响。</w:t>
      </w:r>
    </w:p>
    <w:p>
      <w:pPr>
        <w:spacing w:beforeLines="0" w:afterLines="0"/>
        <w:ind w:firstLine="720"/>
        <w:rPr>
          <w:rFonts w:hint="eastAsia" w:eastAsia="等线"/>
          <w:sz w:val="21"/>
        </w:rPr>
      </w:pPr>
      <w:r>
        <w:rPr>
          <w:rFonts w:hint="eastAsia" w:eastAsia="等线"/>
          <w:sz w:val="21"/>
        </w:rPr>
        <w:t>In object-oriented systems, we combine a piece of information with the specific behavior that acts upon that information. Then we package these into an object. This is referred to as encapsulation.</w:t>
      </w:r>
    </w:p>
    <w:p>
      <w:pPr>
        <w:spacing w:beforeLines="0" w:afterLines="0"/>
        <w:ind w:firstLine="720"/>
        <w:rPr>
          <w:rFonts w:hint="eastAsia" w:eastAsia="等线"/>
          <w:sz w:val="21"/>
        </w:rPr>
      </w:pPr>
      <w:r>
        <w:rPr>
          <w:rFonts w:hint="eastAsia" w:eastAsia="等线"/>
          <w:sz w:val="21"/>
        </w:rPr>
        <w:t>Another way to look at encapsulation is that we divide the application into small parts of related functionality.</w:t>
      </w:r>
    </w:p>
    <w:p>
      <w:pPr>
        <w:spacing w:beforeLines="0" w:afterLines="0"/>
        <w:ind w:firstLine="720"/>
        <w:rPr>
          <w:rFonts w:hint="default" w:eastAsia="Times New Roman"/>
          <w:sz w:val="21"/>
        </w:rPr>
      </w:pPr>
      <w:r>
        <w:rPr>
          <w:rFonts w:hint="eastAsia" w:eastAsia="等线"/>
          <w:sz w:val="21"/>
        </w:rPr>
        <w:t>Another benefit of encapsulation is that it limits the effects of changes to the system.</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继承</w:t>
      </w:r>
      <w:r>
        <w:rPr>
          <w:rFonts w:hint="eastAsia" w:eastAsia="等线"/>
          <w:sz w:val="21"/>
        </w:rPr>
        <w:t xml:space="preserve">(inheritance): </w:t>
      </w:r>
    </w:p>
    <w:p>
      <w:pPr>
        <w:spacing w:beforeLines="0" w:afterLines="0"/>
        <w:ind w:firstLine="720"/>
        <w:rPr>
          <w:rFonts w:hint="default" w:eastAsia="Times New Roman"/>
          <w:sz w:val="21"/>
        </w:rPr>
      </w:pPr>
      <w:r>
        <w:rPr>
          <w:rFonts w:hint="eastAsia"/>
          <w:sz w:val="21"/>
        </w:rPr>
        <w:t>在面向对象的系统中，继承是一种允许基于旧对象创建新对象的机制：子对象继承父对象的品质。</w:t>
      </w:r>
    </w:p>
    <w:p>
      <w:pPr>
        <w:spacing w:beforeLines="0" w:afterLines="0"/>
        <w:ind w:firstLine="720"/>
        <w:rPr>
          <w:rFonts w:hint="default" w:eastAsia="Times New Roman"/>
          <w:sz w:val="21"/>
        </w:rPr>
      </w:pPr>
      <w:r>
        <w:rPr>
          <w:rFonts w:hint="eastAsia"/>
          <w:sz w:val="21"/>
        </w:rPr>
        <w:t>继承的好处是易于维护。</w:t>
      </w:r>
    </w:p>
    <w:p>
      <w:pPr>
        <w:spacing w:beforeLines="0" w:afterLines="0"/>
        <w:ind w:firstLine="720"/>
        <w:rPr>
          <w:rFonts w:hint="default" w:eastAsia="Times New Roman"/>
          <w:sz w:val="21"/>
        </w:rPr>
      </w:pPr>
      <w:r>
        <w:rPr>
          <w:rFonts w:hint="eastAsia" w:eastAsia="等线"/>
          <w:sz w:val="21"/>
        </w:rPr>
        <w:t>In object-oriented systems, inheritance is a mechanism that lets you create new objects based on old ones: The child object inherits the qualities of a parent object.</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多态</w:t>
      </w:r>
      <w:r>
        <w:rPr>
          <w:rFonts w:hint="eastAsia" w:eastAsia="等线"/>
          <w:sz w:val="21"/>
        </w:rPr>
        <w:t xml:space="preserve">(polymorphism): </w:t>
      </w:r>
    </w:p>
    <w:p>
      <w:pPr>
        <w:spacing w:beforeLines="0" w:afterLines="0"/>
        <w:ind w:firstLine="720"/>
        <w:rPr>
          <w:rFonts w:hint="default" w:eastAsia="Times New Roman"/>
          <w:sz w:val="21"/>
        </w:rPr>
      </w:pPr>
      <w:r>
        <w:rPr>
          <w:rFonts w:hint="eastAsia"/>
          <w:sz w:val="21"/>
        </w:rPr>
        <w:t>字典定义了多态性作为不同形式、阶段或类型的发生。多态性意味着具有特定功能的许多形式或实现。</w:t>
      </w:r>
    </w:p>
    <w:p>
      <w:pPr>
        <w:spacing w:beforeLines="0" w:afterLines="0"/>
        <w:ind w:firstLine="720"/>
        <w:rPr>
          <w:rFonts w:hint="default" w:eastAsia="Times New Roman"/>
          <w:sz w:val="21"/>
        </w:rPr>
      </w:pPr>
      <w:r>
        <w:rPr>
          <w:rFonts w:hint="eastAsia"/>
          <w:sz w:val="21"/>
        </w:rPr>
        <w:t>就面向对象的系统而言，这意味着我们可以具有特定功能的许多实现。</w:t>
      </w:r>
    </w:p>
    <w:p>
      <w:pPr>
        <w:spacing w:beforeLines="0" w:afterLines="0"/>
        <w:ind w:firstLine="720"/>
        <w:rPr>
          <w:rFonts w:hint="default" w:eastAsia="Times New Roman"/>
          <w:sz w:val="21"/>
        </w:rPr>
      </w:pPr>
      <w:r>
        <w:rPr>
          <w:rFonts w:hint="eastAsia"/>
          <w:sz w:val="21"/>
        </w:rPr>
        <w:t>多态性的好处之一是易于维护。</w:t>
      </w:r>
    </w:p>
    <w:p>
      <w:pPr>
        <w:spacing w:beforeLines="0" w:afterLines="0"/>
        <w:ind w:firstLine="720"/>
        <w:rPr>
          <w:rFonts w:hint="eastAsia" w:eastAsia="等线"/>
          <w:sz w:val="21"/>
        </w:rPr>
      </w:pPr>
      <w:r>
        <w:rPr>
          <w:rFonts w:hint="eastAsia" w:eastAsia="等线"/>
          <w:sz w:val="21"/>
        </w:rPr>
        <w:t>The dictionary defines polymorphism. as the occurrence of different forms, stages, or types. Polymorphism means having many forms or implementations of a particular functionality.</w:t>
      </w:r>
    </w:p>
    <w:p>
      <w:pPr>
        <w:spacing w:beforeLines="0" w:afterLines="0"/>
        <w:rPr>
          <w:rFonts w:hint="eastAsia" w:eastAsia="等线"/>
          <w:sz w:val="21"/>
        </w:rPr>
      </w:pPr>
      <w:r>
        <w:rPr>
          <w:rFonts w:hint="eastAsia" w:eastAsia="等线"/>
          <w:sz w:val="21"/>
        </w:rPr>
        <w:t xml:space="preserve">       In terms of an object-oriented system, this means that we can have many implementations of a particular functionality.</w:t>
      </w:r>
    </w:p>
    <w:p>
      <w:pPr>
        <w:spacing w:beforeLines="0" w:afterLines="0"/>
        <w:rPr>
          <w:rFonts w:hint="default" w:eastAsia="Times New Roman"/>
          <w:sz w:val="21"/>
        </w:rPr>
      </w:pPr>
      <w:r>
        <w:rPr>
          <w:rFonts w:hint="eastAsia" w:eastAsia="等线"/>
          <w:sz w:val="21"/>
        </w:rPr>
        <w:t xml:space="preserve">       One of the benefits of polymorphism, as with the other principles of object orientation, is ease of maintenance.</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消息</w:t>
      </w:r>
      <w:r>
        <w:rPr>
          <w:rFonts w:hint="eastAsia" w:eastAsia="等线"/>
          <w:sz w:val="21"/>
        </w:rPr>
        <w:t xml:space="preserve">(message): </w:t>
      </w:r>
      <w:r>
        <w:rPr>
          <w:rFonts w:hint="eastAsia"/>
          <w:sz w:val="21"/>
        </w:rPr>
        <w:t>是用来请求对象执行某一处理或回答某些信息的要求。是对象的相互作用和相互联系。消息统一了数据流和控制流。程序的执行是通过对象间传递消息来实现的。它非常类似于传统的程序设计语言中子程序之间通过参数的方式调用。</w:t>
      </w:r>
    </w:p>
    <w:p>
      <w:pPr>
        <w:spacing w:beforeLines="0" w:afterLines="0"/>
        <w:rPr>
          <w:rFonts w:hint="default" w:eastAsia="Times New Roman"/>
          <w:sz w:val="21"/>
        </w:rPr>
      </w:pPr>
      <w:r>
        <w:rPr>
          <w:rFonts w:hint="eastAsia"/>
          <w:sz w:val="21"/>
        </w:rPr>
        <w:t>消息的形式用消息模式来描述。</w:t>
      </w:r>
    </w:p>
    <w:p>
      <w:pPr>
        <w:spacing w:beforeLines="0" w:afterLines="0"/>
        <w:rPr>
          <w:rFonts w:hint="default" w:eastAsia="Times New Roman"/>
          <w:sz w:val="21"/>
        </w:rPr>
      </w:pPr>
      <w:r>
        <w:rPr>
          <w:rFonts w:hint="eastAsia"/>
          <w:sz w:val="21"/>
        </w:rPr>
        <w:t>消息是从发送者到接受者的一条执行服务的请求。</w:t>
      </w:r>
    </w:p>
    <w:p>
      <w:pPr>
        <w:spacing w:beforeLines="0" w:afterLines="0"/>
        <w:rPr>
          <w:rFonts w:hint="default" w:eastAsia="Times New Roman"/>
          <w:sz w:val="21"/>
        </w:rPr>
      </w:pPr>
    </w:p>
    <w:p>
      <w:pPr>
        <w:spacing w:beforeLines="0" w:afterLines="0"/>
        <w:rPr>
          <w:rFonts w:hint="default" w:eastAsia="Times New Roman"/>
          <w:sz w:val="21"/>
        </w:rPr>
      </w:pPr>
      <w:r>
        <w:rPr>
          <w:rFonts w:hint="eastAsia" w:eastAsia="等线"/>
          <w:sz w:val="21"/>
        </w:rPr>
        <w:t xml:space="preserve">UML </w:t>
      </w:r>
      <w:r>
        <w:rPr>
          <w:rFonts w:hint="eastAsia"/>
          <w:sz w:val="21"/>
        </w:rPr>
        <w:t>的主要设计目标如下：</w:t>
      </w:r>
    </w:p>
    <w:p>
      <w:pPr>
        <w:spacing w:beforeLines="0" w:afterLines="0"/>
        <w:rPr>
          <w:rFonts w:hint="default" w:eastAsia="Times New Roman"/>
          <w:sz w:val="21"/>
        </w:rPr>
      </w:pPr>
      <w:r>
        <w:rPr>
          <w:rFonts w:hint="default" w:eastAsia="Times New Roman"/>
          <w:sz w:val="21"/>
        </w:rPr>
        <w:t>•</w:t>
      </w:r>
      <w:r>
        <w:rPr>
          <w:rFonts w:hint="eastAsia" w:eastAsia="等线"/>
          <w:sz w:val="21"/>
        </w:rPr>
        <w:t xml:space="preserve"> </w:t>
      </w:r>
      <w:r>
        <w:rPr>
          <w:rFonts w:hint="eastAsia"/>
          <w:sz w:val="21"/>
        </w:rPr>
        <w:t>为用户提供一种随时可用、富有表现力的视觉建模语言，以开发和交换有意义的模型。</w:t>
      </w:r>
    </w:p>
    <w:p>
      <w:pPr>
        <w:spacing w:beforeLines="0" w:afterLines="0"/>
        <w:rPr>
          <w:rFonts w:hint="default" w:eastAsia="Times New Roman"/>
          <w:sz w:val="21"/>
        </w:rPr>
      </w:pPr>
      <w:r>
        <w:rPr>
          <w:rFonts w:hint="default" w:eastAsia="Times New Roman"/>
          <w:sz w:val="21"/>
        </w:rPr>
        <w:t>•</w:t>
      </w:r>
      <w:r>
        <w:rPr>
          <w:rFonts w:hint="eastAsia" w:eastAsia="等线"/>
          <w:sz w:val="21"/>
        </w:rPr>
        <w:t xml:space="preserve"> </w:t>
      </w:r>
      <w:r>
        <w:rPr>
          <w:rFonts w:hint="eastAsia"/>
          <w:sz w:val="21"/>
        </w:rPr>
        <w:t>提供可扩展性和专业化机制，以扩展核心概念。</w:t>
      </w:r>
    </w:p>
    <w:p>
      <w:pPr>
        <w:spacing w:beforeLines="0" w:afterLines="0"/>
        <w:rPr>
          <w:rFonts w:hint="default" w:eastAsia="Times New Roman"/>
          <w:sz w:val="21"/>
        </w:rPr>
      </w:pPr>
      <w:r>
        <w:rPr>
          <w:rFonts w:hint="default" w:eastAsia="Times New Roman"/>
          <w:sz w:val="21"/>
        </w:rPr>
        <w:t>•</w:t>
      </w:r>
      <w:r>
        <w:rPr>
          <w:rFonts w:hint="eastAsia" w:eastAsia="等线"/>
          <w:sz w:val="21"/>
        </w:rPr>
        <w:t xml:space="preserve"> </w:t>
      </w:r>
      <w:r>
        <w:rPr>
          <w:rFonts w:hint="eastAsia"/>
          <w:sz w:val="21"/>
        </w:rPr>
        <w:t>独立于特定的编程语言和开发过程。</w:t>
      </w:r>
    </w:p>
    <w:p>
      <w:pPr>
        <w:spacing w:beforeLines="0" w:afterLines="0"/>
        <w:rPr>
          <w:rFonts w:hint="default" w:eastAsia="Times New Roman"/>
          <w:sz w:val="21"/>
        </w:rPr>
      </w:pPr>
      <w:r>
        <w:rPr>
          <w:rFonts w:hint="default" w:eastAsia="Times New Roman"/>
          <w:sz w:val="21"/>
        </w:rPr>
        <w:t>•</w:t>
      </w:r>
      <w:r>
        <w:rPr>
          <w:rFonts w:hint="eastAsia" w:eastAsia="等线"/>
          <w:sz w:val="21"/>
        </w:rPr>
        <w:t xml:space="preserve"> </w:t>
      </w:r>
      <w:r>
        <w:rPr>
          <w:rFonts w:hint="eastAsia"/>
          <w:sz w:val="21"/>
        </w:rPr>
        <w:t>为理解建模语言提供正式基础。</w:t>
      </w:r>
    </w:p>
    <w:p>
      <w:pPr>
        <w:numPr>
          <w:ilvl w:val="0"/>
          <w:numId w:val="1"/>
        </w:numPr>
        <w:spacing w:beforeLines="0" w:afterLines="0"/>
        <w:rPr>
          <w:rFonts w:hint="default" w:eastAsia="Times New Roman"/>
          <w:sz w:val="21"/>
        </w:rPr>
      </w:pPr>
      <w:r>
        <w:rPr>
          <w:rFonts w:hint="eastAsia"/>
          <w:sz w:val="21"/>
        </w:rPr>
        <w:t>鼓励对象工具市场的增长。</w:t>
      </w:r>
    </w:p>
    <w:p>
      <w:pPr>
        <w:spacing w:beforeLines="0" w:afterLines="0"/>
        <w:rPr>
          <w:rFonts w:hint="default" w:eastAsia="Times New Roman"/>
          <w:sz w:val="21"/>
        </w:rPr>
      </w:pPr>
      <w:r>
        <w:rPr>
          <w:rFonts w:hint="default" w:eastAsia="Times New Roman"/>
          <w:sz w:val="21"/>
        </w:rPr>
        <w:t>•</w:t>
      </w:r>
      <w:r>
        <w:rPr>
          <w:rFonts w:hint="eastAsia" w:eastAsia="等线"/>
          <w:sz w:val="21"/>
        </w:rPr>
        <w:t xml:space="preserve"> </w:t>
      </w:r>
      <w:r>
        <w:rPr>
          <w:rFonts w:hint="eastAsia"/>
          <w:sz w:val="21"/>
        </w:rPr>
        <w:t>支持更高级别的发展概念，如协作、框架、模式和组件。</w:t>
      </w:r>
    </w:p>
    <w:p>
      <w:pPr>
        <w:spacing w:beforeLines="0" w:afterLines="0"/>
        <w:rPr>
          <w:rFonts w:hint="default" w:eastAsia="Times New Roman"/>
          <w:sz w:val="21"/>
        </w:rPr>
      </w:pPr>
      <w:r>
        <w:rPr>
          <w:rFonts w:hint="default" w:eastAsia="Times New Roman"/>
          <w:sz w:val="21"/>
        </w:rPr>
        <w:t>•</w:t>
      </w:r>
      <w:r>
        <w:rPr>
          <w:rFonts w:hint="eastAsia" w:eastAsia="等线"/>
          <w:sz w:val="21"/>
        </w:rPr>
        <w:t xml:space="preserve"> </w:t>
      </w:r>
      <w:r>
        <w:rPr>
          <w:rFonts w:hint="eastAsia"/>
          <w:sz w:val="21"/>
        </w:rPr>
        <w:t>整合最佳实践。</w:t>
      </w:r>
      <w:r>
        <w:rPr>
          <w:rFonts w:hint="default" w:eastAsia="Times New Roman"/>
          <w:sz w:val="21"/>
        </w:rPr>
        <w:br w:type="textWrapping"/>
      </w:r>
    </w:p>
    <w:p>
      <w:pPr>
        <w:spacing w:beforeLines="0" w:afterLines="0"/>
        <w:rPr>
          <w:rFonts w:hint="default" w:eastAsia="Times New Roman"/>
          <w:sz w:val="21"/>
        </w:rPr>
      </w:pPr>
      <w:r>
        <w:rPr>
          <w:rFonts w:hint="eastAsia"/>
          <w:sz w:val="21"/>
        </w:rPr>
        <w:t>可视化建模</w:t>
      </w:r>
      <w:r>
        <w:rPr>
          <w:rFonts w:hint="eastAsia" w:eastAsia="等线"/>
          <w:sz w:val="21"/>
        </w:rPr>
        <w:t xml:space="preserve">(visual modeling): </w:t>
      </w:r>
      <w:r>
        <w:rPr>
          <w:rFonts w:hint="eastAsia"/>
          <w:sz w:val="21"/>
        </w:rPr>
        <w:t>可视化建模是利用一组标准图形元素从模型中收集信息并以图形方式显示信息的过程。</w:t>
      </w:r>
    </w:p>
    <w:p>
      <w:pPr>
        <w:spacing w:beforeLines="0" w:afterLines="0"/>
        <w:rPr>
          <w:rFonts w:hint="default" w:eastAsia="Times New Roman"/>
          <w:sz w:val="21"/>
        </w:rPr>
      </w:pPr>
      <w:r>
        <w:rPr>
          <w:rFonts w:hint="eastAsia"/>
          <w:sz w:val="21"/>
        </w:rPr>
        <w:t>标准对于实现可视化建模的好处之一至关重要：通信。用户、开发人员、分析师、测试人员、经理和参与项目的其他人之间的通信是可视化建模的主要目的。可视化模型为向所有相关方展示建议的系统提供了强大的工具。</w:t>
      </w:r>
    </w:p>
    <w:p>
      <w:pPr>
        <w:spacing w:beforeLines="0" w:afterLines="0"/>
        <w:rPr>
          <w:rFonts w:hint="default" w:eastAsia="Times New Roman"/>
          <w:sz w:val="21"/>
        </w:rPr>
      </w:pPr>
    </w:p>
    <w:p>
      <w:pPr>
        <w:spacing w:beforeLines="0" w:afterLines="0"/>
        <w:rPr>
          <w:rFonts w:hint="eastAsia" w:eastAsia="等线"/>
          <w:sz w:val="21"/>
        </w:rPr>
      </w:pPr>
      <w:r>
        <w:rPr>
          <w:rFonts w:hint="eastAsia"/>
          <w:sz w:val="21"/>
        </w:rPr>
        <w:t>对象管理技术</w:t>
      </w:r>
      <w:r>
        <w:rPr>
          <w:rFonts w:hint="eastAsia" w:eastAsia="等线"/>
          <w:sz w:val="21"/>
        </w:rPr>
        <w:t>(object management technology):</w:t>
      </w:r>
    </w:p>
    <w:p>
      <w:pPr>
        <w:spacing w:beforeLines="0" w:afterLines="0"/>
        <w:rPr>
          <w:rFonts w:hint="default" w:eastAsia="Times New Roman"/>
          <w:sz w:val="21"/>
        </w:rPr>
      </w:pPr>
      <w:r>
        <w:rPr>
          <w:rFonts w:hint="eastAsia" w:eastAsia="等线"/>
          <w:sz w:val="21"/>
        </w:rPr>
        <w:tab/>
      </w:r>
      <w:r>
        <w:rPr>
          <w:rFonts w:hint="eastAsia" w:eastAsia="等线"/>
          <w:sz w:val="21"/>
        </w:rPr>
        <w:t>OMT</w:t>
      </w:r>
      <w:r>
        <w:rPr>
          <w:rFonts w:hint="eastAsia"/>
          <w:sz w:val="21"/>
        </w:rPr>
        <w:t>包括三个模型：对象模型、动态模型和功能模型。</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对象模型描述系统的静态结构，包括：</w:t>
      </w:r>
    </w:p>
    <w:p>
      <w:pPr>
        <w:spacing w:beforeLines="0" w:afterLines="0"/>
        <w:ind w:firstLine="720"/>
        <w:rPr>
          <w:rFonts w:hint="default" w:eastAsia="Times New Roman"/>
          <w:sz w:val="21"/>
        </w:rPr>
      </w:pPr>
      <w:r>
        <w:rPr>
          <w:rFonts w:hint="eastAsia"/>
          <w:sz w:val="21"/>
        </w:rPr>
        <w:t>对象、类、</w:t>
      </w:r>
    </w:p>
    <w:p>
      <w:pPr>
        <w:spacing w:beforeLines="0" w:afterLines="0"/>
        <w:ind w:firstLine="720"/>
        <w:rPr>
          <w:rFonts w:hint="default" w:eastAsia="Times New Roman"/>
          <w:sz w:val="21"/>
        </w:rPr>
      </w:pPr>
      <w:r>
        <w:rPr>
          <w:rFonts w:hint="eastAsia"/>
          <w:sz w:val="21"/>
        </w:rPr>
        <w:t>属性</w:t>
      </w:r>
    </w:p>
    <w:p>
      <w:pPr>
        <w:spacing w:beforeLines="0" w:afterLines="0"/>
        <w:ind w:firstLine="720"/>
        <w:rPr>
          <w:rFonts w:hint="default" w:eastAsia="Times New Roman"/>
          <w:sz w:val="21"/>
        </w:rPr>
      </w:pPr>
      <w:r>
        <w:rPr>
          <w:rFonts w:hint="eastAsia"/>
          <w:sz w:val="21"/>
        </w:rPr>
        <w:t>行为</w:t>
      </w:r>
    </w:p>
    <w:p>
      <w:pPr>
        <w:spacing w:beforeLines="0" w:afterLines="0"/>
        <w:ind w:firstLine="720"/>
        <w:rPr>
          <w:rFonts w:hint="default" w:eastAsia="Times New Roman"/>
          <w:sz w:val="21"/>
        </w:rPr>
      </w:pPr>
      <w:r>
        <w:rPr>
          <w:rFonts w:hint="eastAsia"/>
          <w:sz w:val="21"/>
        </w:rPr>
        <w:t>协会</w:t>
      </w:r>
    </w:p>
    <w:p>
      <w:pPr>
        <w:spacing w:beforeLines="0" w:afterLines="0"/>
        <w:ind w:firstLine="720"/>
        <w:rPr>
          <w:rFonts w:hint="default" w:eastAsia="Times New Roman"/>
          <w:sz w:val="21"/>
        </w:rPr>
      </w:pPr>
      <w:r>
        <w:rPr>
          <w:rFonts w:hint="eastAsia"/>
          <w:sz w:val="21"/>
        </w:rPr>
        <w:t>关系</w:t>
      </w:r>
    </w:p>
    <w:p>
      <w:pPr>
        <w:spacing w:beforeLines="0" w:afterLines="0"/>
        <w:ind w:firstLine="720"/>
        <w:rPr>
          <w:rFonts w:hint="default" w:eastAsia="Times New Roman"/>
          <w:sz w:val="21"/>
        </w:rPr>
      </w:pPr>
      <w:r>
        <w:rPr>
          <w:rFonts w:hint="eastAsia"/>
          <w:sz w:val="21"/>
        </w:rPr>
        <w:t>聚集</w:t>
      </w:r>
    </w:p>
    <w:p>
      <w:pPr>
        <w:spacing w:beforeLines="0" w:afterLines="0"/>
        <w:ind w:firstLine="720"/>
        <w:rPr>
          <w:rFonts w:hint="default" w:eastAsia="Times New Roman"/>
          <w:sz w:val="21"/>
        </w:rPr>
      </w:pPr>
      <w:r>
        <w:rPr>
          <w:rFonts w:hint="eastAsia"/>
          <w:sz w:val="21"/>
        </w:rPr>
        <w:t>继承。</w:t>
      </w:r>
    </w:p>
    <w:p>
      <w:pPr>
        <w:spacing w:beforeLines="0" w:afterLines="0"/>
        <w:rPr>
          <w:rFonts w:hint="default" w:eastAsia="Times New Roman"/>
          <w:sz w:val="21"/>
        </w:rPr>
      </w:pPr>
      <w:r>
        <w:rPr>
          <w:rFonts w:hint="eastAsia"/>
          <w:sz w:val="21"/>
        </w:rPr>
        <w:t>动态模型</w:t>
      </w:r>
      <w:r>
        <w:rPr>
          <w:rFonts w:hint="eastAsia" w:eastAsia="等线"/>
          <w:sz w:val="21"/>
        </w:rPr>
        <w:t>:</w:t>
      </w:r>
      <w:r>
        <w:rPr>
          <w:rFonts w:hint="eastAsia"/>
          <w:sz w:val="21"/>
        </w:rPr>
        <w:t>描述系统的变化与时间。</w:t>
      </w:r>
    </w:p>
    <w:p>
      <w:pPr>
        <w:spacing w:beforeLines="0" w:afterLines="0"/>
        <w:ind w:firstLine="720"/>
        <w:rPr>
          <w:rFonts w:hint="eastAsia" w:eastAsia="等线"/>
          <w:sz w:val="21"/>
        </w:rPr>
      </w:pPr>
      <w:r>
        <w:rPr>
          <w:rFonts w:hint="eastAsia"/>
          <w:sz w:val="21"/>
        </w:rPr>
        <w:t>状态</w:t>
      </w:r>
      <w:r>
        <w:rPr>
          <w:rFonts w:hint="eastAsia" w:eastAsia="等线"/>
          <w:sz w:val="21"/>
        </w:rPr>
        <w:t>;</w:t>
      </w:r>
    </w:p>
    <w:p>
      <w:pPr>
        <w:spacing w:beforeLines="0" w:afterLines="0"/>
        <w:ind w:firstLine="720"/>
        <w:rPr>
          <w:rFonts w:hint="eastAsia" w:eastAsia="等线"/>
          <w:sz w:val="21"/>
        </w:rPr>
      </w:pPr>
      <w:r>
        <w:rPr>
          <w:rFonts w:hint="eastAsia"/>
          <w:sz w:val="21"/>
        </w:rPr>
        <w:t>事件</w:t>
      </w:r>
      <w:r>
        <w:rPr>
          <w:rFonts w:hint="eastAsia" w:eastAsia="等线"/>
          <w:sz w:val="21"/>
        </w:rPr>
        <w:t>;</w:t>
      </w:r>
    </w:p>
    <w:p>
      <w:pPr>
        <w:spacing w:beforeLines="0" w:afterLines="0"/>
        <w:ind w:firstLine="720"/>
        <w:rPr>
          <w:rFonts w:hint="default" w:eastAsia="Times New Roman"/>
          <w:sz w:val="21"/>
        </w:rPr>
      </w:pPr>
      <w:r>
        <w:rPr>
          <w:rFonts w:hint="eastAsia"/>
          <w:sz w:val="21"/>
        </w:rPr>
        <w:t>状态图</w:t>
      </w:r>
      <w:r>
        <w:rPr>
          <w:rFonts w:hint="eastAsia" w:eastAsia="等线"/>
          <w:sz w:val="21"/>
        </w:rPr>
        <w:t>;</w:t>
      </w:r>
    </w:p>
    <w:p>
      <w:pPr>
        <w:spacing w:beforeLines="0" w:afterLines="0"/>
        <w:rPr>
          <w:rFonts w:hint="default" w:eastAsia="Times New Roman"/>
          <w:sz w:val="21"/>
        </w:rPr>
      </w:pPr>
      <w:r>
        <w:rPr>
          <w:rFonts w:hint="eastAsia"/>
          <w:sz w:val="21"/>
        </w:rPr>
        <w:t>功能模型描述系统内的计算、功能，包括：</w:t>
      </w:r>
    </w:p>
    <w:p>
      <w:pPr>
        <w:spacing w:beforeLines="0" w:afterLines="0"/>
        <w:ind w:firstLine="720"/>
        <w:rPr>
          <w:rFonts w:hint="eastAsia" w:eastAsia="等线"/>
          <w:sz w:val="21"/>
        </w:rPr>
      </w:pPr>
      <w:r>
        <w:rPr>
          <w:rFonts w:hint="eastAsia"/>
          <w:sz w:val="21"/>
        </w:rPr>
        <w:t>过程</w:t>
      </w:r>
      <w:r>
        <w:rPr>
          <w:rFonts w:hint="eastAsia" w:eastAsia="等线"/>
          <w:sz w:val="21"/>
        </w:rPr>
        <w:t>;</w:t>
      </w:r>
    </w:p>
    <w:p>
      <w:pPr>
        <w:spacing w:beforeLines="0" w:afterLines="0"/>
        <w:ind w:firstLine="720"/>
        <w:rPr>
          <w:rFonts w:hint="eastAsia" w:eastAsia="等线"/>
          <w:sz w:val="21"/>
        </w:rPr>
      </w:pPr>
      <w:r>
        <w:rPr>
          <w:rFonts w:hint="eastAsia"/>
          <w:sz w:val="21"/>
        </w:rPr>
        <w:t>数据流</w:t>
      </w:r>
      <w:r>
        <w:rPr>
          <w:rFonts w:hint="eastAsia" w:eastAsia="等线"/>
          <w:sz w:val="21"/>
        </w:rPr>
        <w:t>;</w:t>
      </w:r>
    </w:p>
    <w:p>
      <w:pPr>
        <w:spacing w:beforeLines="0" w:afterLines="0"/>
        <w:ind w:firstLine="720"/>
        <w:rPr>
          <w:rFonts w:hint="eastAsia" w:eastAsia="等线"/>
          <w:sz w:val="21"/>
        </w:rPr>
      </w:pPr>
      <w:r>
        <w:rPr>
          <w:rFonts w:hint="eastAsia"/>
          <w:sz w:val="21"/>
        </w:rPr>
        <w:t>角色</w:t>
      </w:r>
      <w:r>
        <w:rPr>
          <w:rFonts w:hint="eastAsia" w:eastAsia="等线"/>
          <w:sz w:val="21"/>
        </w:rPr>
        <w:t>;</w:t>
      </w:r>
    </w:p>
    <w:p>
      <w:pPr>
        <w:spacing w:beforeLines="0" w:afterLines="0"/>
        <w:ind w:firstLine="720"/>
        <w:rPr>
          <w:rFonts w:hint="eastAsia" w:eastAsia="等线"/>
          <w:sz w:val="21"/>
        </w:rPr>
      </w:pPr>
      <w:r>
        <w:rPr>
          <w:rFonts w:hint="eastAsia"/>
          <w:sz w:val="21"/>
        </w:rPr>
        <w:t>数据仓库</w:t>
      </w:r>
      <w:r>
        <w:rPr>
          <w:rFonts w:hint="eastAsia" w:eastAsia="等线"/>
          <w:sz w:val="21"/>
        </w:rPr>
        <w:t>;</w:t>
      </w:r>
    </w:p>
    <w:p>
      <w:pPr>
        <w:spacing w:beforeLines="0" w:afterLines="0"/>
        <w:ind w:firstLine="720"/>
        <w:rPr>
          <w:rFonts w:hint="eastAsia" w:eastAsia="等线"/>
          <w:sz w:val="21"/>
        </w:rPr>
      </w:pPr>
      <w:r>
        <w:rPr>
          <w:rFonts w:hint="eastAsia"/>
          <w:sz w:val="21"/>
        </w:rPr>
        <w:t>控制流</w:t>
      </w:r>
      <w:r>
        <w:rPr>
          <w:rFonts w:hint="eastAsia" w:eastAsia="等线"/>
          <w:sz w:val="21"/>
        </w:rPr>
        <w:t>;</w:t>
      </w:r>
    </w:p>
    <w:p>
      <w:pPr>
        <w:spacing w:beforeLines="0" w:afterLines="0"/>
        <w:ind w:firstLine="720"/>
        <w:rPr>
          <w:rFonts w:hint="default" w:eastAsia="Times New Roman"/>
          <w:sz w:val="21"/>
        </w:rPr>
      </w:pPr>
      <w:r>
        <w:rPr>
          <w:rFonts w:hint="eastAsia"/>
          <w:sz w:val="21"/>
        </w:rPr>
        <w:t>数据流图。</w:t>
      </w:r>
    </w:p>
    <w:p>
      <w:pPr>
        <w:spacing w:beforeLines="0" w:afterLines="0"/>
        <w:rPr>
          <w:rFonts w:hint="default" w:eastAsia="Times New Roman"/>
          <w:sz w:val="21"/>
        </w:rPr>
      </w:pPr>
    </w:p>
    <w:p>
      <w:pPr>
        <w:spacing w:beforeLines="0" w:afterLines="0"/>
        <w:rPr>
          <w:rFonts w:hint="eastAsia" w:eastAsia="等线"/>
          <w:sz w:val="21"/>
        </w:rPr>
      </w:pPr>
      <w:r>
        <w:rPr>
          <w:rFonts w:hint="eastAsia"/>
          <w:sz w:val="21"/>
        </w:rPr>
        <w:t>业务用例图</w:t>
      </w:r>
      <w:r>
        <w:rPr>
          <w:rFonts w:hint="eastAsia" w:eastAsia="等线"/>
          <w:sz w:val="21"/>
        </w:rPr>
        <w:t>(business use case diagrams):</w:t>
      </w:r>
    </w:p>
    <w:p>
      <w:pPr>
        <w:spacing w:beforeLines="0" w:afterLines="0"/>
        <w:rPr>
          <w:rFonts w:hint="default" w:eastAsia="Times New Roman"/>
          <w:sz w:val="21"/>
        </w:rPr>
      </w:pPr>
      <w:r>
        <w:rPr>
          <w:rFonts w:hint="default" w:eastAsia="Times New Roman"/>
          <w:sz w:val="21"/>
        </w:rPr>
        <w:tab/>
      </w:r>
      <w:r>
        <w:rPr>
          <w:rFonts w:hint="eastAsia"/>
          <w:sz w:val="21"/>
        </w:rPr>
        <w:t>业务用例图用于表示整个组织提供的功能。它们在业务建模活动期间被广泛使用，用于为系统设置上下文，并形成创建用例的基础。</w:t>
      </w:r>
    </w:p>
    <w:p>
      <w:pPr>
        <w:spacing w:beforeLines="0" w:afterLines="0"/>
        <w:rPr>
          <w:rFonts w:hint="default" w:eastAsia="Times New Roman"/>
          <w:sz w:val="21"/>
        </w:rPr>
      </w:pPr>
      <w:r>
        <w:rPr>
          <w:rFonts w:hint="default" w:eastAsia="Times New Roman"/>
          <w:sz w:val="21"/>
        </w:rPr>
        <w:object>
          <v:shape id="_x0000_i1025" o:spt="75" alt="" type="#_x0000_t75" style="height:318.1pt;width:422.65pt;" o:ole="t" filled="f" o:preferrelative="t" stroked="f" coordsize="21600,21600">
            <v:path/>
            <v:fill on="f" focussize="0,0"/>
            <v:stroke on="f"/>
            <v:imagedata r:id="rId5" o:title=""/>
            <o:lock v:ext="edit" aspectratio="t"/>
            <w10:wrap type="none"/>
            <w10:anchorlock/>
          </v:shape>
          <o:OLEObject Type="Embed" ProgID="PBrush" ShapeID="_x0000_i1025" DrawAspect="Content" ObjectID="_1468075725" r:id="rId4">
            <o:LockedField>false</o:LockedField>
          </o:OLEObject>
        </w:object>
      </w:r>
    </w:p>
    <w:p>
      <w:pPr>
        <w:spacing w:beforeLines="0" w:afterLines="0"/>
        <w:rPr>
          <w:rFonts w:hint="default" w:eastAsia="Times New Roman"/>
          <w:sz w:val="21"/>
        </w:rPr>
      </w:pPr>
    </w:p>
    <w:p>
      <w:pPr>
        <w:spacing w:beforeLines="0" w:afterLines="0"/>
        <w:rPr>
          <w:rFonts w:hint="eastAsia" w:eastAsia="等线"/>
          <w:sz w:val="21"/>
        </w:rPr>
      </w:pPr>
      <w:r>
        <w:rPr>
          <w:rFonts w:hint="eastAsia"/>
          <w:sz w:val="21"/>
        </w:rPr>
        <w:t>用例图</w:t>
      </w:r>
      <w:r>
        <w:rPr>
          <w:rFonts w:hint="eastAsia" w:eastAsia="等线"/>
          <w:sz w:val="21"/>
        </w:rPr>
        <w:t>(use case diagrams):</w:t>
      </w:r>
    </w:p>
    <w:p>
      <w:pPr>
        <w:spacing w:beforeLines="0" w:afterLines="0"/>
        <w:rPr>
          <w:rFonts w:hint="default" w:eastAsia="Times New Roman"/>
          <w:sz w:val="21"/>
        </w:rPr>
      </w:pPr>
      <w:r>
        <w:rPr>
          <w:rFonts w:hint="default" w:eastAsia="Times New Roman"/>
          <w:sz w:val="21"/>
        </w:rPr>
        <w:tab/>
      </w:r>
      <w:r>
        <w:rPr>
          <w:rFonts w:hint="eastAsia"/>
          <w:sz w:val="21"/>
        </w:rPr>
        <w:t>用例图显示用例和参与者之间的交互。</w:t>
      </w:r>
    </w:p>
    <w:p>
      <w:pPr>
        <w:spacing w:beforeLines="0" w:afterLines="0"/>
        <w:ind w:firstLine="720"/>
        <w:rPr>
          <w:rFonts w:hint="default" w:eastAsia="Times New Roman"/>
          <w:sz w:val="21"/>
        </w:rPr>
      </w:pPr>
      <w:r>
        <w:rPr>
          <w:rFonts w:hint="eastAsia"/>
          <w:sz w:val="21"/>
        </w:rPr>
        <w:t>用例表示系统功能，从用户的角度表示系统的要求。</w:t>
      </w:r>
    </w:p>
    <w:p>
      <w:pPr>
        <w:spacing w:beforeLines="0" w:afterLines="0"/>
        <w:ind w:firstLine="720"/>
        <w:rPr>
          <w:rFonts w:hint="default" w:eastAsia="Times New Roman"/>
          <w:sz w:val="21"/>
        </w:rPr>
      </w:pPr>
      <w:r>
        <w:rPr>
          <w:rFonts w:hint="eastAsia"/>
          <w:sz w:val="21"/>
        </w:rPr>
        <w:t>参与者代表提供或接收系统信息的人或系统</w:t>
      </w:r>
      <w:r>
        <w:rPr>
          <w:rFonts w:hint="eastAsia" w:eastAsia="等线"/>
          <w:sz w:val="21"/>
        </w:rPr>
        <w:t>;</w:t>
      </w:r>
      <w:r>
        <w:rPr>
          <w:rFonts w:hint="eastAsia"/>
          <w:sz w:val="21"/>
        </w:rPr>
        <w:t>他们是系统的利益相关者之一。</w:t>
      </w:r>
    </w:p>
    <w:p>
      <w:pPr>
        <w:spacing w:beforeLines="0" w:afterLines="0"/>
        <w:ind w:firstLine="720"/>
        <w:rPr>
          <w:rFonts w:hint="default" w:eastAsia="Times New Roman"/>
          <w:sz w:val="21"/>
        </w:rPr>
      </w:pPr>
      <w:r>
        <w:rPr>
          <w:rFonts w:hint="eastAsia"/>
          <w:sz w:val="21"/>
        </w:rPr>
        <w:t>因此，用例图显示哪些参与者启动用例</w:t>
      </w:r>
      <w:r>
        <w:rPr>
          <w:rFonts w:hint="eastAsia" w:eastAsia="等线"/>
          <w:sz w:val="21"/>
        </w:rPr>
        <w:t>;</w:t>
      </w:r>
      <w:r>
        <w:rPr>
          <w:rFonts w:hint="eastAsia"/>
          <w:sz w:val="21"/>
        </w:rPr>
        <w:t>它们还说明参与者从用例中接收信息。</w:t>
      </w:r>
    </w:p>
    <w:p>
      <w:pPr>
        <w:spacing w:beforeLines="0" w:afterLines="0"/>
        <w:ind w:firstLine="720"/>
        <w:rPr>
          <w:rFonts w:hint="default" w:eastAsia="Times New Roman"/>
          <w:sz w:val="21"/>
        </w:rPr>
      </w:pPr>
      <w:r>
        <w:rPr>
          <w:rFonts w:hint="eastAsia"/>
          <w:sz w:val="21"/>
        </w:rPr>
        <w:t>从本质上讲，用例图可以说明系统的要求。</w:t>
      </w:r>
    </w:p>
    <w:p>
      <w:pPr>
        <w:spacing w:beforeLines="0" w:afterLines="0"/>
        <w:rPr>
          <w:rFonts w:hint="default" w:eastAsia="Times New Roman"/>
          <w:sz w:val="21"/>
        </w:rPr>
      </w:pPr>
      <w:r>
        <w:rPr>
          <w:rFonts w:hint="default" w:eastAsia="Times New Roman"/>
          <w:sz w:val="21"/>
        </w:rPr>
        <w:object>
          <v:shape id="_x0000_i1026" o:spt="75" alt="" type="#_x0000_t75" style="height:229.9pt;width:456.8pt;" o:ole="t" filled="f" o:preferrelative="t" stroked="f" coordsize="21600,21600">
            <v:path/>
            <v:fill on="f" focussize="0,0"/>
            <v:stroke on="f"/>
            <v:imagedata r:id="rId7" o:title=""/>
            <o:lock v:ext="edit" aspectratio="t"/>
            <w10:wrap type="none"/>
            <w10:anchorlock/>
          </v:shape>
          <o:OLEObject Type="Embed" ProgID="PBrush" ShapeID="_x0000_i1026" DrawAspect="Content" ObjectID="_1468075726" r:id="rId6">
            <o:LockedField>false</o:LockedField>
          </o:OLEObject>
        </w:object>
      </w:r>
    </w:p>
    <w:p>
      <w:pPr>
        <w:spacing w:beforeLines="0" w:afterLines="0"/>
        <w:rPr>
          <w:rFonts w:hint="default" w:eastAsia="Times New Roman"/>
          <w:sz w:val="21"/>
        </w:rPr>
      </w:pPr>
      <w:r>
        <w:rPr>
          <w:rFonts w:hint="eastAsia"/>
          <w:sz w:val="21"/>
        </w:rPr>
        <w:t>虽然业务用例图与自动化</w:t>
      </w:r>
      <w:r>
        <w:rPr>
          <w:rFonts w:hint="eastAsia" w:eastAsia="等线"/>
          <w:sz w:val="21"/>
        </w:rPr>
        <w:t>(automated processes)</w:t>
      </w:r>
      <w:r>
        <w:rPr>
          <w:rFonts w:hint="eastAsia"/>
          <w:sz w:val="21"/>
        </w:rPr>
        <w:t>关系不相关，但用例图只关注自动化流程。业务用例和用例之间没有一对一的关系</w:t>
      </w:r>
    </w:p>
    <w:p>
      <w:pPr>
        <w:spacing w:beforeLines="0" w:afterLines="0"/>
        <w:rPr>
          <w:rFonts w:hint="default" w:eastAsia="Times New Roman"/>
          <w:sz w:val="21"/>
        </w:rPr>
      </w:pPr>
    </w:p>
    <w:p>
      <w:pPr>
        <w:spacing w:beforeLines="0" w:afterLines="0"/>
        <w:rPr>
          <w:rFonts w:hint="eastAsia" w:eastAsia="等线"/>
          <w:sz w:val="21"/>
        </w:rPr>
      </w:pPr>
      <w:r>
        <w:rPr>
          <w:rFonts w:hint="eastAsia"/>
          <w:sz w:val="21"/>
        </w:rPr>
        <w:t>活动图</w:t>
      </w:r>
      <w:r>
        <w:rPr>
          <w:rFonts w:hint="eastAsia" w:eastAsia="等线"/>
          <w:sz w:val="21"/>
        </w:rPr>
        <w:t>(activity diagrams):</w:t>
      </w:r>
    </w:p>
    <w:p>
      <w:pPr>
        <w:spacing w:beforeLines="0" w:afterLines="0"/>
        <w:rPr>
          <w:rFonts w:hint="default" w:eastAsia="Times New Roman"/>
          <w:sz w:val="21"/>
        </w:rPr>
      </w:pPr>
      <w:r>
        <w:rPr>
          <w:rFonts w:hint="eastAsia" w:eastAsia="等线"/>
          <w:sz w:val="21"/>
        </w:rPr>
        <w:tab/>
      </w:r>
      <w:r>
        <w:rPr>
          <w:rFonts w:hint="eastAsia"/>
          <w:sz w:val="21"/>
        </w:rPr>
        <w:t>活动图说明了系统中的功能流。</w:t>
      </w:r>
    </w:p>
    <w:p>
      <w:pPr>
        <w:spacing w:beforeLines="0" w:afterLines="0"/>
        <w:ind w:firstLine="720"/>
        <w:rPr>
          <w:rFonts w:hint="default" w:eastAsia="Times New Roman"/>
          <w:sz w:val="21"/>
        </w:rPr>
      </w:pPr>
      <w:r>
        <w:rPr>
          <w:rFonts w:hint="eastAsia"/>
          <w:sz w:val="21"/>
        </w:rPr>
        <w:t>它们可用于业务建模以显示业务工作流。它们可用于需求收集，以说明事件通过用例的流。</w:t>
      </w:r>
    </w:p>
    <w:p>
      <w:pPr>
        <w:spacing w:beforeLines="0" w:afterLines="0"/>
        <w:ind w:firstLine="720"/>
        <w:rPr>
          <w:rFonts w:hint="default" w:eastAsia="Times New Roman"/>
          <w:sz w:val="21"/>
        </w:rPr>
      </w:pPr>
      <w:r>
        <w:rPr>
          <w:rFonts w:hint="eastAsia"/>
          <w:sz w:val="21"/>
        </w:rPr>
        <w:t>这些关系图定义工作流的开始位置、结束位置、工作流期间发生的活动以及活动发生的顺序。</w:t>
      </w:r>
    </w:p>
    <w:p>
      <w:pPr>
        <w:spacing w:beforeLines="0" w:afterLines="0"/>
        <w:ind w:firstLine="720"/>
        <w:rPr>
          <w:rFonts w:hint="default" w:eastAsia="Times New Roman"/>
          <w:sz w:val="21"/>
        </w:rPr>
      </w:pPr>
      <w:r>
        <w:rPr>
          <w:rFonts w:hint="eastAsia"/>
          <w:sz w:val="21"/>
        </w:rPr>
        <w:t>活动是在工作流期间执行的任务。</w:t>
      </w:r>
    </w:p>
    <w:p>
      <w:pPr>
        <w:spacing w:beforeLines="0" w:afterLines="0"/>
        <w:rPr>
          <w:rFonts w:hint="default" w:eastAsia="Times New Roman"/>
          <w:sz w:val="21"/>
        </w:rPr>
      </w:pPr>
      <w:r>
        <w:rPr>
          <w:rFonts w:hint="default" w:eastAsia="Times New Roman"/>
          <w:sz w:val="21"/>
        </w:rPr>
        <w:object>
          <v:shape id="_x0000_i1027" o:spt="75" alt="" type="#_x0000_t75" style="height:483pt;width:406.45pt;" o:ole="t" filled="f" o:preferrelative="t" stroked="f" coordsize="21600,21600">
            <v:path/>
            <v:fill on="f" focussize="0,0"/>
            <v:stroke on="f"/>
            <v:imagedata r:id="rId9" o:title=""/>
            <o:lock v:ext="edit" aspectratio="t"/>
            <w10:wrap type="none"/>
            <w10:anchorlock/>
          </v:shape>
          <o:OLEObject Type="Embed" ProgID="PBrush" ShapeID="_x0000_i1027" DrawAspect="Content" ObjectID="_1468075727" r:id="rId8">
            <o:LockedField>false</o:LockedField>
          </o:OLEObject>
        </w:objec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序列图</w:t>
      </w:r>
      <w:r>
        <w:rPr>
          <w:rFonts w:hint="eastAsia" w:eastAsia="等线"/>
          <w:sz w:val="21"/>
        </w:rPr>
        <w:t xml:space="preserve">(sequence diagrams): </w:t>
      </w:r>
      <w:r>
        <w:rPr>
          <w:rFonts w:hint="eastAsia"/>
          <w:sz w:val="21"/>
        </w:rPr>
        <w:t>序列图通过用例显示功能流。</w:t>
      </w:r>
    </w:p>
    <w:p>
      <w:pPr>
        <w:spacing w:beforeLines="0" w:afterLines="0"/>
        <w:rPr>
          <w:rFonts w:hint="default" w:eastAsia="Times New Roman"/>
          <w:sz w:val="21"/>
        </w:rPr>
      </w:pPr>
      <w:r>
        <w:rPr>
          <w:rFonts w:hint="default" w:eastAsia="Times New Roman"/>
          <w:sz w:val="21"/>
        </w:rPr>
        <w:drawing>
          <wp:inline distT="0" distB="0" distL="114300" distR="114300">
            <wp:extent cx="5473700" cy="397192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473700" cy="3971925"/>
                    </a:xfrm>
                    <a:prstGeom prst="rect">
                      <a:avLst/>
                    </a:prstGeom>
                    <a:noFill/>
                    <a:ln>
                      <a:noFill/>
                    </a:ln>
                  </pic:spPr>
                </pic:pic>
              </a:graphicData>
            </a:graphic>
          </wp:inline>
        </w:drawing>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协作图</w:t>
      </w:r>
      <w:r>
        <w:rPr>
          <w:rFonts w:hint="eastAsia" w:eastAsia="等线"/>
          <w:sz w:val="21"/>
        </w:rPr>
        <w:t xml:space="preserve">(collaboration diagram): </w:t>
      </w:r>
    </w:p>
    <w:p>
      <w:pPr>
        <w:spacing w:beforeLines="0" w:afterLines="0"/>
        <w:ind w:firstLine="720"/>
        <w:rPr>
          <w:rFonts w:hint="default" w:eastAsia="Times New Roman"/>
          <w:sz w:val="21"/>
        </w:rPr>
      </w:pPr>
      <w:r>
        <w:rPr>
          <w:rFonts w:hint="eastAsia"/>
          <w:sz w:val="21"/>
        </w:rPr>
        <w:t>协作图显示的信息与序列图完全相同。但是，协作图以不同的方式和不同的用途显示此信息。</w:t>
      </w:r>
    </w:p>
    <w:p>
      <w:pPr>
        <w:spacing w:beforeLines="0" w:afterLines="0"/>
        <w:ind w:firstLine="720"/>
        <w:rPr>
          <w:rFonts w:hint="default" w:eastAsia="Times New Roman"/>
          <w:sz w:val="21"/>
        </w:rPr>
      </w:pPr>
      <w:r>
        <w:rPr>
          <w:rFonts w:hint="eastAsia"/>
          <w:sz w:val="21"/>
        </w:rPr>
        <w:t>序列图说明了对象和参与者在一段时间中的交互，而协作图则显示对象和参与者交互，而不引用时间。</w:t>
      </w:r>
    </w:p>
    <w:p>
      <w:pPr>
        <w:spacing w:beforeLines="0" w:afterLines="0"/>
        <w:ind w:firstLine="720"/>
        <w:rPr>
          <w:rFonts w:hint="default" w:eastAsia="Times New Roman"/>
          <w:sz w:val="21"/>
        </w:rPr>
      </w:pPr>
      <w:r>
        <w:rPr>
          <w:rFonts w:hint="default" w:eastAsia="Times New Roman"/>
          <w:sz w:val="21"/>
        </w:rPr>
        <w:object>
          <v:shape id="_x0000_i1028" o:spt="75" alt="" type="#_x0000_t75" style="height:208.4pt;width:340.2pt;" o:ole="t" filled="f" o:preferrelative="t" stroked="f" coordsize="21600,21600">
            <v:path/>
            <v:fill on="f" focussize="0,0"/>
            <v:stroke on="f"/>
            <v:imagedata r:id="rId12" o:title=""/>
            <o:lock v:ext="edit" aspectratio="t"/>
            <w10:wrap type="none"/>
            <w10:anchorlock/>
          </v:shape>
          <o:OLEObject Type="Embed" ProgID="PBrush" ShapeID="_x0000_i1028" DrawAspect="Content" ObjectID="_1468075728" r:id="rId11">
            <o:LockedField>false</o:LockedField>
          </o:OLEObject>
        </w:objec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类图</w:t>
      </w:r>
      <w:r>
        <w:rPr>
          <w:rFonts w:hint="eastAsia" w:eastAsia="等线"/>
          <w:sz w:val="21"/>
        </w:rPr>
        <w:t xml:space="preserve">(class diagrams): </w:t>
      </w:r>
      <w:r>
        <w:rPr>
          <w:rFonts w:hint="eastAsia"/>
          <w:sz w:val="21"/>
        </w:rPr>
        <w:t>类图显示系统中类之间的交互，类可视为对象的蓝图。</w:t>
      </w:r>
    </w:p>
    <w:p>
      <w:pPr>
        <w:spacing w:beforeLines="0" w:afterLines="0"/>
        <w:rPr>
          <w:rFonts w:hint="default" w:eastAsia="Times New Roman"/>
          <w:sz w:val="21"/>
        </w:rPr>
      </w:pPr>
      <w:r>
        <w:rPr>
          <w:rFonts w:hint="default" w:eastAsia="Times New Roman"/>
          <w:sz w:val="21"/>
        </w:rPr>
        <w:object>
          <v:shape id="_x0000_i1029" o:spt="75" type="#_x0000_t75" style="height:176.65pt;width:308.45pt;" o:ole="t" filled="f" stroked="f" coordsize="21600,21600">
            <v:path/>
            <v:fill on="f" focussize="0,0"/>
            <v:stroke on="f"/>
            <v:imagedata r:id="rId14" o:title=""/>
            <o:lock v:ext="edit" aspectratio="t"/>
            <w10:wrap type="none"/>
            <w10:anchorlock/>
          </v:shape>
          <o:OLEObject Type="Embed" ProgID="PBrush" ShapeID="_x0000_i1029" DrawAspect="Content" ObjectID="_1468075729" r:id="rId13">
            <o:LockedField>false</o:LockedField>
          </o:OLEObject>
        </w:objec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状态图</w:t>
      </w:r>
      <w:r>
        <w:rPr>
          <w:rFonts w:hint="eastAsia" w:eastAsia="等线"/>
          <w:sz w:val="21"/>
        </w:rPr>
        <w:t xml:space="preserve">(statechart diagrams): </w:t>
      </w:r>
    </w:p>
    <w:p>
      <w:pPr>
        <w:spacing w:beforeLines="0" w:afterLines="0"/>
        <w:ind w:firstLine="720"/>
        <w:rPr>
          <w:rFonts w:hint="default" w:eastAsia="Times New Roman"/>
          <w:sz w:val="21"/>
        </w:rPr>
      </w:pPr>
      <w:r>
        <w:rPr>
          <w:rFonts w:hint="eastAsia"/>
          <w:sz w:val="21"/>
        </w:rPr>
        <w:t>状态图提供了一种对对象可能存在的各种状态建模的方法。虽然类图显示类及其关系的静态图片，但状态图用于对系统的更动态的行为进行建模。</w:t>
      </w:r>
    </w:p>
    <w:p>
      <w:pPr>
        <w:spacing w:beforeLines="0" w:afterLines="0"/>
        <w:ind w:firstLine="720"/>
        <w:rPr>
          <w:rFonts w:hint="default" w:eastAsia="Times New Roman"/>
          <w:sz w:val="21"/>
        </w:rPr>
      </w:pPr>
      <w:r>
        <w:rPr>
          <w:rFonts w:hint="eastAsia"/>
          <w:sz w:val="21"/>
        </w:rPr>
        <w:t>这些类型的图表在构建实时系统时被广泛使用。</w:t>
      </w:r>
      <w:r>
        <w:rPr>
          <w:rFonts w:hint="eastAsia" w:eastAsia="等线"/>
          <w:sz w:val="21"/>
        </w:rPr>
        <w:t xml:space="preserve">Rose </w:t>
      </w:r>
      <w:r>
        <w:rPr>
          <w:rFonts w:hint="eastAsia"/>
          <w:sz w:val="21"/>
        </w:rPr>
        <w:t>甚至可以从状态图生成实时系统的完整代码。</w:t>
      </w:r>
    </w:p>
    <w:p>
      <w:pPr>
        <w:spacing w:beforeLines="0" w:afterLines="0"/>
        <w:ind w:firstLine="720"/>
        <w:rPr>
          <w:rFonts w:hint="default" w:eastAsia="Times New Roman"/>
          <w:sz w:val="21"/>
        </w:rPr>
      </w:pPr>
      <w:r>
        <w:rPr>
          <w:rFonts w:hint="eastAsia"/>
          <w:sz w:val="21"/>
        </w:rPr>
        <w:t>状态图显示对象的行为。</w:t>
      </w:r>
    </w:p>
    <w:p>
      <w:pPr>
        <w:spacing w:beforeLines="0" w:afterLines="0"/>
        <w:ind w:firstLine="720"/>
        <w:rPr>
          <w:rFonts w:hint="default" w:eastAsia="Times New Roman"/>
          <w:sz w:val="21"/>
        </w:rPr>
      </w:pPr>
      <w:r>
        <w:rPr>
          <w:rFonts w:hint="default" w:eastAsia="Times New Roman"/>
          <w:sz w:val="21"/>
        </w:rPr>
        <w:object>
          <v:shape id="_x0000_i1030" o:spt="75" alt="" type="#_x0000_t75" style="height:275.95pt;width:393pt;" o:ole="t" filled="f" o:preferrelative="t" stroked="f" coordsize="21600,21600">
            <v:path/>
            <v:fill on="f" focussize="0,0"/>
            <v:stroke on="f"/>
            <v:imagedata r:id="rId16" o:title=""/>
            <o:lock v:ext="edit" aspectratio="t"/>
            <w10:wrap type="none"/>
            <w10:anchorlock/>
          </v:shape>
          <o:OLEObject Type="Embed" ProgID="PBrush" ShapeID="_x0000_i1030" DrawAspect="Content" ObjectID="_1468075730" r:id="rId15">
            <o:LockedField>false</o:LockedField>
          </o:OLEObject>
        </w:object>
      </w:r>
    </w:p>
    <w:p>
      <w:pPr>
        <w:spacing w:beforeLines="0" w:afterLines="0"/>
        <w:rPr>
          <w:rFonts w:hint="default" w:eastAsia="Times New Roman"/>
          <w:sz w:val="21"/>
        </w:rPr>
      </w:pPr>
      <w:r>
        <w:rPr>
          <w:rFonts w:hint="eastAsia"/>
          <w:sz w:val="21"/>
        </w:rPr>
        <w:t>状态图不是为每个类创建的，而仅用于非常复杂的类。如果类的对象可以存在于多个状态中，并且在每个状态中的行为非常不同，则可能需要为它创建状态图。</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组件图</w:t>
      </w:r>
      <w:r>
        <w:rPr>
          <w:rFonts w:hint="eastAsia" w:eastAsia="等线"/>
          <w:sz w:val="21"/>
        </w:rPr>
        <w:t xml:space="preserve">(component diagrams): </w:t>
      </w:r>
      <w:r>
        <w:rPr>
          <w:rFonts w:hint="eastAsia"/>
          <w:sz w:val="21"/>
        </w:rPr>
        <w:t>组件图显示模型的物理视图，以及系统中的软件组件及其之间的关系。组件图上有两种类型的组件：可执行组件和代码库。</w:t>
      </w:r>
    </w:p>
    <w:p>
      <w:pPr>
        <w:spacing w:beforeLines="0" w:afterLines="0"/>
        <w:rPr>
          <w:rFonts w:hint="default" w:eastAsia="Times New Roman"/>
          <w:sz w:val="21"/>
        </w:rPr>
      </w:pPr>
      <w:r>
        <w:rPr>
          <w:rFonts w:hint="default" w:eastAsia="Times New Roman"/>
          <w:sz w:val="21"/>
        </w:rPr>
        <w:object>
          <v:shape id="_x0000_i1031" o:spt="75" alt="" type="#_x0000_t75" style="height:325.4pt;width:417.65pt;" o:ole="t" filled="f" o:preferrelative="t" stroked="f" coordsize="21600,21600">
            <v:path/>
            <v:fill on="f" focussize="0,0"/>
            <v:stroke on="f"/>
            <v:imagedata r:id="rId18" o:title=""/>
            <o:lock v:ext="edit" aspectratio="t"/>
            <w10:wrap type="none"/>
            <w10:anchorlock/>
          </v:shape>
          <o:OLEObject Type="Embed" ProgID="PBrush" ShapeID="_x0000_i1031" DrawAspect="Content" ObjectID="_1468075731" r:id="rId17">
            <o:LockedField>false</o:LockedField>
          </o:OLEObject>
        </w:object>
      </w:r>
    </w:p>
    <w:p>
      <w:pPr>
        <w:spacing w:beforeLines="0" w:afterLines="0"/>
        <w:rPr>
          <w:rFonts w:hint="default" w:eastAsia="Times New Roman"/>
          <w:sz w:val="21"/>
        </w:rPr>
      </w:pPr>
      <w:r>
        <w:rPr>
          <w:rFonts w:hint="eastAsia"/>
          <w:sz w:val="21"/>
        </w:rPr>
        <w:t>每个类都有自己的标头和正文文件，因此每个类都映射到图中自己的组件。</w:t>
      </w:r>
    </w:p>
    <w:p>
      <w:pPr>
        <w:spacing w:beforeLines="0" w:afterLines="0"/>
        <w:rPr>
          <w:rFonts w:hint="default" w:eastAsia="Times New Roman"/>
          <w:sz w:val="21"/>
        </w:rPr>
      </w:pPr>
      <w:r>
        <w:rPr>
          <w:rFonts w:hint="eastAsia"/>
          <w:sz w:val="21"/>
        </w:rPr>
        <w:t>着色组件称为包体。无阴影组件称为包规范。</w:t>
      </w:r>
    </w:p>
    <w:p>
      <w:pPr>
        <w:spacing w:beforeLines="0" w:afterLines="0"/>
        <w:rPr>
          <w:rFonts w:hint="default" w:eastAsia="Times New Roman"/>
          <w:sz w:val="21"/>
        </w:rPr>
      </w:pPr>
      <w:r>
        <w:rPr>
          <w:rFonts w:hint="eastAsia"/>
          <w:sz w:val="21"/>
        </w:rPr>
        <w:t>组件通过显示它们之间的依赖关系的虚线进行连接。</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部署图</w:t>
      </w:r>
      <w:r>
        <w:rPr>
          <w:rFonts w:hint="eastAsia" w:eastAsia="等线"/>
          <w:sz w:val="21"/>
        </w:rPr>
        <w:t xml:space="preserve">(deployment diagrams): </w:t>
      </w:r>
      <w:r>
        <w:rPr>
          <w:rFonts w:hint="eastAsia"/>
          <w:sz w:val="21"/>
        </w:rPr>
        <w:t>部署图显示网络的物理布局以及各种组件将驻留的位置。</w:t>
      </w:r>
    </w:p>
    <w:p>
      <w:pPr>
        <w:spacing w:beforeLines="0" w:afterLines="0"/>
        <w:rPr>
          <w:rFonts w:hint="default" w:eastAsia="Times New Roman"/>
          <w:sz w:val="21"/>
        </w:rPr>
      </w:pPr>
      <w:r>
        <w:rPr>
          <w:rFonts w:hint="default" w:eastAsia="Times New Roman"/>
          <w:sz w:val="21"/>
        </w:rPr>
        <w:object>
          <v:shape id="_x0000_i1032" o:spt="75" alt="" type="#_x0000_t75" style="height:283.2pt;width:337.85pt;" o:ole="t" filled="f" o:preferrelative="t" stroked="f" coordsize="21600,21600">
            <v:path/>
            <v:fill on="f" focussize="0,0"/>
            <v:stroke on="f"/>
            <v:imagedata r:id="rId20" o:title=""/>
            <o:lock v:ext="edit" aspectratio="t"/>
            <w10:wrap type="none"/>
            <w10:anchorlock/>
          </v:shape>
          <o:OLEObject Type="Embed" ProgID="PBrush" ShapeID="_x0000_i1032" DrawAspect="Content" ObjectID="_1468075732" r:id="rId19">
            <o:LockedField>false</o:LockedField>
          </o:OLEObject>
        </w:object>
      </w:r>
    </w:p>
    <w:p>
      <w:pPr>
        <w:spacing w:beforeLines="0" w:afterLines="0"/>
        <w:rPr>
          <w:rFonts w:hint="default" w:eastAsia="Times New Roman"/>
          <w:sz w:val="21"/>
        </w:rPr>
      </w:pPr>
    </w:p>
    <w:p>
      <w:pPr>
        <w:spacing w:beforeLines="0" w:afterLines="0"/>
        <w:rPr>
          <w:rFonts w:hint="default" w:eastAsia="Times New Roman"/>
          <w:sz w:val="21"/>
        </w:rPr>
      </w:pPr>
      <w:r>
        <w:rPr>
          <w:rFonts w:hint="default" w:eastAsia="Times New Roman"/>
          <w:sz w:val="21"/>
        </w:rPr>
        <w:drawing>
          <wp:inline distT="0" distB="0" distL="114300" distR="114300">
            <wp:extent cx="5474970" cy="3016250"/>
            <wp:effectExtent l="0" t="0" r="1143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474970" cy="3016250"/>
                    </a:xfrm>
                    <a:prstGeom prst="rect">
                      <a:avLst/>
                    </a:prstGeom>
                    <a:noFill/>
                    <a:ln>
                      <a:noFill/>
                    </a:ln>
                  </pic:spPr>
                </pic:pic>
              </a:graphicData>
            </a:graphic>
          </wp:inline>
        </w:drawing>
      </w:r>
    </w:p>
    <w:p>
      <w:pPr>
        <w:spacing w:beforeLines="0" w:afterLines="0"/>
        <w:rPr>
          <w:rFonts w:hint="default" w:eastAsia="Times New Roman"/>
          <w:sz w:val="21"/>
        </w:rPr>
      </w:pPr>
    </w:p>
    <w:p>
      <w:pPr>
        <w:spacing w:beforeLines="0" w:afterLines="0"/>
        <w:rPr>
          <w:rFonts w:hint="default" w:eastAsia="Times New Roman"/>
          <w:sz w:val="21"/>
        </w:rPr>
      </w:pPr>
      <w:r>
        <w:rPr>
          <w:rFonts w:hint="eastAsia" w:eastAsia="等线"/>
          <w:sz w:val="21"/>
        </w:rPr>
        <w:t>RUP(Rational Unified Process)</w:t>
      </w:r>
      <w:r>
        <w:rPr>
          <w:rFonts w:hint="eastAsia"/>
          <w:sz w:val="21"/>
        </w:rPr>
        <w:t>统一软件开发过程实现了迭代生命周期，分为四个阶段：</w:t>
      </w:r>
    </w:p>
    <w:p>
      <w:pPr>
        <w:numPr>
          <w:ilvl w:val="1"/>
          <w:numId w:val="2"/>
        </w:numPr>
        <w:spacing w:beforeLines="0" w:afterLines="0"/>
        <w:rPr>
          <w:rFonts w:hint="default" w:eastAsia="Times New Roman"/>
          <w:sz w:val="21"/>
        </w:rPr>
      </w:pPr>
      <w:r>
        <w:rPr>
          <w:rFonts w:hint="eastAsia"/>
          <w:sz w:val="21"/>
        </w:rPr>
        <w:t>初始阶段（</w:t>
      </w:r>
      <w:r>
        <w:rPr>
          <w:rFonts w:hint="eastAsia" w:eastAsia="等线"/>
          <w:sz w:val="21"/>
        </w:rPr>
        <w:t>inception</w:t>
      </w:r>
      <w:r>
        <w:rPr>
          <w:rFonts w:hint="eastAsia"/>
          <w:sz w:val="21"/>
        </w:rPr>
        <w:t>）</w:t>
      </w:r>
      <w:r>
        <w:rPr>
          <w:rFonts w:hint="default" w:eastAsia="Times New Roman"/>
          <w:sz w:val="21"/>
        </w:rPr>
        <w:t>-</w:t>
      </w:r>
      <w:r>
        <w:rPr>
          <w:rFonts w:hint="eastAsia"/>
          <w:sz w:val="21"/>
        </w:rPr>
        <w:t>定义项目范围（</w:t>
      </w:r>
      <w:r>
        <w:rPr>
          <w:rFonts w:hint="eastAsia" w:eastAsia="等线"/>
          <w:sz w:val="21"/>
        </w:rPr>
        <w:t>scope</w:t>
      </w:r>
      <w:r>
        <w:rPr>
          <w:rFonts w:hint="eastAsia"/>
          <w:sz w:val="21"/>
        </w:rPr>
        <w:t>）</w:t>
      </w:r>
    </w:p>
    <w:p>
      <w:pPr>
        <w:numPr>
          <w:ilvl w:val="1"/>
          <w:numId w:val="2"/>
        </w:numPr>
        <w:spacing w:beforeLines="0" w:afterLines="0"/>
        <w:rPr>
          <w:rFonts w:hint="default" w:eastAsia="Times New Roman"/>
          <w:sz w:val="21"/>
        </w:rPr>
      </w:pPr>
      <w:r>
        <w:rPr>
          <w:rFonts w:hint="eastAsia"/>
          <w:sz w:val="21"/>
        </w:rPr>
        <w:t>细化阶段（</w:t>
      </w:r>
      <w:r>
        <w:rPr>
          <w:rFonts w:hint="eastAsia" w:eastAsia="等线"/>
          <w:sz w:val="21"/>
        </w:rPr>
        <w:t>elaboration</w:t>
      </w:r>
      <w:r>
        <w:rPr>
          <w:rFonts w:hint="eastAsia"/>
          <w:sz w:val="21"/>
        </w:rPr>
        <w:t>）计划项目，指定（</w:t>
      </w:r>
      <w:r>
        <w:rPr>
          <w:rFonts w:hint="eastAsia" w:eastAsia="等线"/>
          <w:sz w:val="21"/>
        </w:rPr>
        <w:t>specify</w:t>
      </w:r>
      <w:r>
        <w:rPr>
          <w:rFonts w:hint="eastAsia"/>
          <w:sz w:val="21"/>
        </w:rPr>
        <w:t>）特征和基线架构</w:t>
      </w:r>
    </w:p>
    <w:p>
      <w:pPr>
        <w:numPr>
          <w:ilvl w:val="1"/>
          <w:numId w:val="2"/>
        </w:numPr>
        <w:spacing w:beforeLines="0" w:afterLines="0"/>
        <w:rPr>
          <w:rFonts w:hint="default" w:eastAsia="Times New Roman"/>
          <w:sz w:val="21"/>
        </w:rPr>
      </w:pPr>
      <w:r>
        <w:rPr>
          <w:rFonts w:hint="eastAsia"/>
          <w:sz w:val="21"/>
        </w:rPr>
        <w:t>建造阶段（</w:t>
      </w:r>
      <w:r>
        <w:rPr>
          <w:rFonts w:hint="eastAsia" w:eastAsia="等线"/>
          <w:sz w:val="21"/>
        </w:rPr>
        <w:t>construction</w:t>
      </w:r>
      <w:r>
        <w:rPr>
          <w:rFonts w:hint="eastAsia"/>
          <w:sz w:val="21"/>
        </w:rPr>
        <w:t>）建造产品</w:t>
      </w:r>
    </w:p>
    <w:p>
      <w:pPr>
        <w:numPr>
          <w:ilvl w:val="1"/>
          <w:numId w:val="2"/>
        </w:numPr>
        <w:spacing w:beforeLines="0" w:afterLines="0"/>
        <w:rPr>
          <w:rFonts w:hint="default" w:eastAsia="Times New Roman"/>
          <w:sz w:val="21"/>
        </w:rPr>
      </w:pPr>
      <w:r>
        <w:rPr>
          <w:rFonts w:hint="eastAsia"/>
          <w:sz w:val="21"/>
        </w:rPr>
        <w:t>过渡阶段（</w:t>
      </w:r>
      <w:r>
        <w:rPr>
          <w:rFonts w:hint="eastAsia" w:eastAsia="等线"/>
          <w:sz w:val="21"/>
        </w:rPr>
        <w:t>transition</w:t>
      </w:r>
      <w:r>
        <w:rPr>
          <w:rFonts w:hint="eastAsia"/>
          <w:sz w:val="21"/>
        </w:rPr>
        <w:t>）将产品过渡到终端用户社区</w:t>
      </w:r>
    </w:p>
    <w:p>
      <w:pPr>
        <w:spacing w:beforeLines="0" w:afterLines="0"/>
        <w:rPr>
          <w:rFonts w:hint="default" w:eastAsia="Times New Roman"/>
          <w:sz w:val="21"/>
        </w:rPr>
      </w:pP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定义</w:t>
      </w:r>
      <w:r>
        <w:rPr>
          <w:rFonts w:hint="eastAsia" w:eastAsia="等线"/>
          <w:sz w:val="21"/>
        </w:rPr>
        <w:t xml:space="preserve"> UML </w:t>
      </w:r>
      <w:r>
        <w:rPr>
          <w:rFonts w:hint="eastAsia"/>
          <w:sz w:val="21"/>
        </w:rPr>
        <w:t>的动机（我们建模的原因）</w:t>
      </w:r>
    </w:p>
    <w:p>
      <w:pPr>
        <w:spacing w:beforeLines="0" w:afterLines="0"/>
        <w:ind w:firstLine="720"/>
        <w:rPr>
          <w:rFonts w:hint="default" w:eastAsia="Times New Roman"/>
          <w:sz w:val="21"/>
        </w:rPr>
      </w:pPr>
      <w:r>
        <w:rPr>
          <w:rFonts w:hint="eastAsia"/>
          <w:sz w:val="21"/>
        </w:rPr>
        <w:t>开发模型与拥有大型建筑蓝图一样重要。良好的模型对于项目团队之间的沟通以及确保建筑的健全性至关重要。</w:t>
      </w:r>
    </w:p>
    <w:p>
      <w:pPr>
        <w:spacing w:beforeLines="0" w:afterLines="0"/>
        <w:ind w:firstLine="720"/>
        <w:rPr>
          <w:rFonts w:hint="default" w:eastAsia="Times New Roman"/>
          <w:sz w:val="21"/>
        </w:rPr>
      </w:pPr>
      <w:r>
        <w:rPr>
          <w:rFonts w:hint="eastAsia"/>
          <w:sz w:val="21"/>
        </w:rPr>
        <w:t>我们构建复杂系统的模型，因为我们无法理解任何此类系统的全部。随着系统复杂性的增加，良好的建模技术的重要性也日益增加。</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逻辑视图</w:t>
      </w:r>
      <w:r>
        <w:rPr>
          <w:rFonts w:hint="eastAsia" w:eastAsia="等线"/>
          <w:sz w:val="21"/>
        </w:rPr>
        <w:t xml:space="preserve">(logical view): </w:t>
      </w:r>
      <w:r>
        <w:rPr>
          <w:rFonts w:hint="eastAsia"/>
          <w:sz w:val="21"/>
        </w:rPr>
        <w:t>逻辑视图侧重于系统如何在用例中实现行为。它提供了系统部件的详细图片，并描述了这些部件的相互关系。逻辑视图包括所需的特定类、类关系图和状态图。</w:t>
      </w:r>
    </w:p>
    <w:p>
      <w:pPr>
        <w:spacing w:beforeLines="0" w:afterLines="0"/>
        <w:rPr>
          <w:rFonts w:hint="default" w:eastAsia="Times New Roman"/>
          <w:sz w:val="21"/>
        </w:rPr>
      </w:pPr>
      <w:r>
        <w:rPr>
          <w:rFonts w:hint="eastAsia"/>
          <w:sz w:val="21"/>
        </w:rPr>
        <w:t>有了这些详细的元素，开发人员可以构建系统的详细设计。</w:t>
      </w:r>
    </w:p>
    <w:p>
      <w:pPr>
        <w:spacing w:beforeLines="0" w:afterLines="0"/>
        <w:rPr>
          <w:rFonts w:hint="default" w:eastAsia="Times New Roman"/>
          <w:sz w:val="21"/>
        </w:rPr>
      </w:pPr>
    </w:p>
    <w:p>
      <w:pPr>
        <w:spacing w:beforeLines="0" w:afterLines="0"/>
        <w:rPr>
          <w:rFonts w:hint="default" w:eastAsia="Times New Roman"/>
          <w:sz w:val="21"/>
        </w:rPr>
      </w:pPr>
      <w:r>
        <w:rPr>
          <w:rFonts w:hint="eastAsia"/>
          <w:sz w:val="21"/>
        </w:rPr>
        <w:t>通常，团队对逻辑视图采用两种方法。</w:t>
      </w:r>
    </w:p>
    <w:p>
      <w:pPr>
        <w:spacing w:beforeLines="0" w:afterLines="0"/>
        <w:rPr>
          <w:rFonts w:hint="default" w:eastAsia="Times New Roman"/>
          <w:sz w:val="21"/>
        </w:rPr>
      </w:pPr>
      <w:r>
        <w:rPr>
          <w:rFonts w:hint="eastAsia"/>
          <w:sz w:val="21"/>
        </w:rPr>
        <w:t>在第一种方法中，他们识别分析类。分析类是独立于语言的类。通过首先专注于分析类，团队可以开始查看系统的结构，而不会陷入具体实现的细节。</w:t>
      </w:r>
    </w:p>
    <w:p>
      <w:pPr>
        <w:spacing w:beforeLines="0" w:afterLines="0"/>
        <w:rPr>
          <w:rFonts w:hint="default" w:eastAsia="Times New Roman"/>
          <w:sz w:val="21"/>
        </w:rPr>
      </w:pPr>
      <w:r>
        <w:rPr>
          <w:rFonts w:hint="eastAsia"/>
          <w:sz w:val="21"/>
        </w:rPr>
        <w:t>分析类</w:t>
      </w:r>
      <w:r>
        <w:rPr>
          <w:rFonts w:hint="eastAsia" w:eastAsia="等线"/>
          <w:sz w:val="21"/>
        </w:rPr>
        <w:t>(analysis class):</w:t>
      </w:r>
      <w:r>
        <w:rPr>
          <w:rFonts w:hint="eastAsia"/>
          <w:sz w:val="21"/>
        </w:rPr>
        <w:t>用以下符号表示</w:t>
      </w:r>
    </w:p>
    <w:p>
      <w:pPr>
        <w:spacing w:beforeLines="0" w:afterLines="0"/>
        <w:rPr>
          <w:rFonts w:hint="default" w:eastAsia="Times New Roman"/>
          <w:sz w:val="21"/>
        </w:rPr>
      </w:pPr>
      <w:r>
        <w:rPr>
          <w:rFonts w:hint="default" w:eastAsia="Times New Roman"/>
          <w:sz w:val="21"/>
        </w:rPr>
        <w:object>
          <v:shape id="_x0000_i1033" o:spt="75" alt="" type="#_x0000_t75" style="height:91.7pt;width:323.9pt;" o:ole="t" filled="f" o:preferrelative="t" stroked="f" coordsize="21600,21600">
            <v:path/>
            <v:fill on="f" focussize="0,0"/>
            <v:stroke on="f"/>
            <v:imagedata r:id="rId23" o:title=""/>
            <o:lock v:ext="edit" aspectratio="t"/>
            <w10:wrap type="none"/>
            <w10:anchorlock/>
          </v:shape>
          <o:OLEObject Type="Embed" ProgID="PBrush" ShapeID="_x0000_i1033" DrawAspect="Content" ObjectID="_1468075733" r:id="rId22">
            <o:LockedField>false</o:LockedField>
          </o:OLEObject>
        </w:object>
      </w:r>
    </w:p>
    <w:p>
      <w:pPr>
        <w:spacing w:beforeLines="0" w:afterLines="0"/>
        <w:rPr>
          <w:rFonts w:hint="default" w:eastAsia="Times New Roman"/>
          <w:sz w:val="21"/>
        </w:rPr>
      </w:pPr>
      <w:r>
        <w:rPr>
          <w:rFonts w:hint="eastAsia"/>
          <w:sz w:val="21"/>
        </w:rPr>
        <w:t>但是，当我们将其转换为设计类</w:t>
      </w:r>
      <w:r>
        <w:rPr>
          <w:rFonts w:hint="eastAsia" w:eastAsia="等线"/>
          <w:sz w:val="21"/>
        </w:rPr>
        <w:t>(design class)</w:t>
      </w:r>
      <w:r>
        <w:rPr>
          <w:rFonts w:hint="eastAsia"/>
          <w:sz w:val="21"/>
        </w:rPr>
        <w:t>时，我们会查看特定于语言的详细信息。</w:t>
      </w:r>
    </w:p>
    <w:p>
      <w:pPr>
        <w:spacing w:beforeLines="0" w:afterLines="0"/>
        <w:rPr>
          <w:rFonts w:hint="default" w:eastAsia="Times New Roman"/>
          <w:sz w:val="21"/>
        </w:rPr>
      </w:pPr>
      <w:bookmarkStart w:id="0" w:name="_GoBack"/>
      <w:bookmarkEnd w:id="0"/>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DengXian Western">
    <w:altName w:val="等线"/>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E386E"/>
    <w:multiLevelType w:val="multilevel"/>
    <w:tmpl w:val="126E386E"/>
    <w:lvl w:ilvl="0" w:tentative="0">
      <w:start w:val="1"/>
      <w:numFmt w:val="decimal"/>
      <w:lvlText w:val="%1、"/>
      <w:lvlJc w:val="left"/>
      <w:pPr>
        <w:ind w:left="360" w:hanging="360"/>
      </w:pPr>
      <w:rPr>
        <w:rFonts w:hint="default" w:ascii="Times New Roman"/>
        <w:u w:val="none" w:color="auto"/>
      </w:rPr>
    </w:lvl>
    <w:lvl w:ilvl="1" w:tentative="0">
      <w:start w:val="1"/>
      <w:numFmt w:val="lowerLetter"/>
      <w:lvlText w:val="%2)"/>
      <w:lvlJc w:val="left"/>
      <w:pPr>
        <w:ind w:left="840" w:hanging="420"/>
      </w:pPr>
      <w:rPr>
        <w:rFonts w:hint="default" w:ascii="Times New Roman"/>
        <w:u w:val="none" w:color="auto"/>
      </w:rPr>
    </w:lvl>
    <w:lvl w:ilvl="2" w:tentative="0">
      <w:start w:val="1"/>
      <w:numFmt w:val="lowerRoman"/>
      <w:lvlText w:val="%3."/>
      <w:lvlJc w:val="right"/>
      <w:pPr>
        <w:ind w:left="1260" w:hanging="420"/>
      </w:pPr>
      <w:rPr>
        <w:rFonts w:hint="default" w:ascii="Times New Roman"/>
        <w:u w:val="none" w:color="auto"/>
      </w:rPr>
    </w:lvl>
    <w:lvl w:ilvl="3" w:tentative="0">
      <w:start w:val="1"/>
      <w:numFmt w:val="decimal"/>
      <w:lvlText w:val="%4."/>
      <w:lvlJc w:val="left"/>
      <w:pPr>
        <w:ind w:left="1680" w:hanging="420"/>
      </w:pPr>
      <w:rPr>
        <w:rFonts w:hint="default" w:ascii="Times New Roman"/>
        <w:u w:val="none" w:color="auto"/>
      </w:rPr>
    </w:lvl>
    <w:lvl w:ilvl="4" w:tentative="0">
      <w:start w:val="1"/>
      <w:numFmt w:val="lowerLetter"/>
      <w:lvlText w:val="%5)"/>
      <w:lvlJc w:val="left"/>
      <w:pPr>
        <w:ind w:left="2100" w:hanging="420"/>
      </w:pPr>
      <w:rPr>
        <w:rFonts w:hint="default" w:ascii="Times New Roman"/>
        <w:u w:val="none" w:color="auto"/>
      </w:rPr>
    </w:lvl>
    <w:lvl w:ilvl="5" w:tentative="0">
      <w:start w:val="1"/>
      <w:numFmt w:val="lowerRoman"/>
      <w:lvlText w:val="%6."/>
      <w:lvlJc w:val="right"/>
      <w:pPr>
        <w:ind w:left="2520" w:hanging="420"/>
      </w:pPr>
      <w:rPr>
        <w:rFonts w:hint="default" w:ascii="Times New Roman"/>
        <w:u w:val="none" w:color="auto"/>
      </w:rPr>
    </w:lvl>
    <w:lvl w:ilvl="6" w:tentative="0">
      <w:start w:val="1"/>
      <w:numFmt w:val="decimal"/>
      <w:lvlText w:val="%7."/>
      <w:lvlJc w:val="left"/>
      <w:pPr>
        <w:ind w:left="2940" w:hanging="420"/>
      </w:pPr>
      <w:rPr>
        <w:rFonts w:hint="default" w:ascii="Times New Roman"/>
        <w:u w:val="none" w:color="auto"/>
      </w:rPr>
    </w:lvl>
    <w:lvl w:ilvl="7" w:tentative="0">
      <w:start w:val="1"/>
      <w:numFmt w:val="lowerLetter"/>
      <w:lvlText w:val="%8)"/>
      <w:lvlJc w:val="left"/>
      <w:pPr>
        <w:ind w:left="3360" w:hanging="420"/>
      </w:pPr>
      <w:rPr>
        <w:rFonts w:hint="default" w:ascii="Times New Roman"/>
        <w:u w:val="none" w:color="auto"/>
      </w:rPr>
    </w:lvl>
    <w:lvl w:ilvl="8" w:tentative="0">
      <w:start w:val="1"/>
      <w:numFmt w:val="lowerRoman"/>
      <w:lvlText w:val="%9."/>
      <w:lvlJc w:val="right"/>
      <w:pPr>
        <w:ind w:left="3780" w:hanging="420"/>
      </w:pPr>
      <w:rPr>
        <w:rFonts w:hint="default" w:ascii="Times New Roman"/>
        <w:u w:val="none" w:color="auto"/>
      </w:rPr>
    </w:lvl>
  </w:abstractNum>
  <w:abstractNum w:abstractNumId="1">
    <w:nsid w:val="325D5B5F"/>
    <w:multiLevelType w:val="multilevel"/>
    <w:tmpl w:val="325D5B5F"/>
    <w:lvl w:ilvl="0" w:tentative="0">
      <w:start w:val="2"/>
      <w:numFmt w:val="bullet"/>
      <w:lvlText w:val="•"/>
      <w:lvlJc w:val="left"/>
      <w:pPr>
        <w:ind w:left="360" w:hanging="360"/>
      </w:pPr>
      <w:rPr>
        <w:rFonts w:hint="default" w:ascii="等线" w:hAnsi="等线" w:eastAsia="等线"/>
        <w:u w:val="none" w:color="auto"/>
      </w:rPr>
    </w:lvl>
    <w:lvl w:ilvl="1" w:tentative="0">
      <w:start w:val="1"/>
      <w:numFmt w:val="bullet"/>
      <w:lvlText w:val=""/>
      <w:lvlJc w:val="left"/>
      <w:pPr>
        <w:ind w:left="840" w:hanging="420"/>
      </w:pPr>
      <w:rPr>
        <w:rFonts w:hint="default" w:ascii="Wingdings" w:hAnsi="Wingdings"/>
        <w:u w:val="none" w:color="auto"/>
      </w:rPr>
    </w:lvl>
    <w:lvl w:ilvl="2" w:tentative="0">
      <w:start w:val="1"/>
      <w:numFmt w:val="bullet"/>
      <w:lvlText w:val=""/>
      <w:lvlJc w:val="left"/>
      <w:pPr>
        <w:ind w:left="1260" w:hanging="420"/>
      </w:pPr>
      <w:rPr>
        <w:rFonts w:hint="default" w:ascii="Wingdings" w:hAnsi="Wingdings"/>
        <w:u w:val="none" w:color="auto"/>
      </w:rPr>
    </w:lvl>
    <w:lvl w:ilvl="3" w:tentative="0">
      <w:start w:val="1"/>
      <w:numFmt w:val="bullet"/>
      <w:lvlText w:val=""/>
      <w:lvlJc w:val="left"/>
      <w:pPr>
        <w:ind w:left="1680" w:hanging="420"/>
      </w:pPr>
      <w:rPr>
        <w:rFonts w:hint="default" w:ascii="Wingdings" w:hAnsi="Wingdings"/>
        <w:u w:val="none" w:color="auto"/>
      </w:rPr>
    </w:lvl>
    <w:lvl w:ilvl="4" w:tentative="0">
      <w:start w:val="1"/>
      <w:numFmt w:val="bullet"/>
      <w:lvlText w:val=""/>
      <w:lvlJc w:val="left"/>
      <w:pPr>
        <w:ind w:left="2100" w:hanging="420"/>
      </w:pPr>
      <w:rPr>
        <w:rFonts w:hint="default" w:ascii="Wingdings" w:hAnsi="Wingdings"/>
        <w:u w:val="none" w:color="auto"/>
      </w:rPr>
    </w:lvl>
    <w:lvl w:ilvl="5" w:tentative="0">
      <w:start w:val="1"/>
      <w:numFmt w:val="bullet"/>
      <w:lvlText w:val=""/>
      <w:lvlJc w:val="left"/>
      <w:pPr>
        <w:ind w:left="2520" w:hanging="420"/>
      </w:pPr>
      <w:rPr>
        <w:rFonts w:hint="default" w:ascii="Wingdings" w:hAnsi="Wingdings"/>
        <w:u w:val="none" w:color="auto"/>
      </w:rPr>
    </w:lvl>
    <w:lvl w:ilvl="6" w:tentative="0">
      <w:start w:val="1"/>
      <w:numFmt w:val="bullet"/>
      <w:lvlText w:val=""/>
      <w:lvlJc w:val="left"/>
      <w:pPr>
        <w:ind w:left="2940" w:hanging="420"/>
      </w:pPr>
      <w:rPr>
        <w:rFonts w:hint="default" w:ascii="Wingdings" w:hAnsi="Wingdings"/>
        <w:u w:val="none" w:color="auto"/>
      </w:rPr>
    </w:lvl>
    <w:lvl w:ilvl="7" w:tentative="0">
      <w:start w:val="1"/>
      <w:numFmt w:val="bullet"/>
      <w:lvlText w:val=""/>
      <w:lvlJc w:val="left"/>
      <w:pPr>
        <w:ind w:left="3360" w:hanging="420"/>
      </w:pPr>
      <w:rPr>
        <w:rFonts w:hint="default" w:ascii="Wingdings" w:hAnsi="Wingdings"/>
        <w:u w:val="none" w:color="auto"/>
      </w:rPr>
    </w:lvl>
    <w:lvl w:ilvl="8" w:tentative="0">
      <w:start w:val="1"/>
      <w:numFmt w:val="bullet"/>
      <w:lvlText w:val=""/>
      <w:lvlJc w:val="left"/>
      <w:pPr>
        <w:ind w:left="3780" w:hanging="420"/>
      </w:pPr>
      <w:rPr>
        <w:rFonts w:hint="default" w:ascii="Wingdings" w:hAnsi="Wingdings"/>
        <w:u w:val="none" w:color="auto"/>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120"/>
  <w:drawingGridVerticalSpacing w:val="120"/>
  <w:displayHorizontalDrawingGridEvery w:val="0"/>
  <w:displayVerticalDrawingGridEvery w:val="3"/>
  <w:doNotUseMarginsForDrawingGridOrigin w:val="1"/>
  <w:drawingGridHorizontalOrigin w:val="1701"/>
  <w:drawingGridVerticalOrigin w:val="1984"/>
  <w:doNotShadeFormData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AC02CB8"/>
    <w:rsid w:val="39F36418"/>
    <w:rsid w:val="61F009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0" w:semiHidden="0" w:name="Normal"/>
    <w:lsdException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name="index 1"/>
    <w:lsdException w:qFormat="1" w:uiPriority="99" w:name="index 2"/>
    <w:lsdException w:qFormat="1" w:uiPriority="99" w:name="index 3"/>
    <w:lsdException w:qFormat="1" w:uiPriority="99" w:name="index 4"/>
    <w:lsdException w:qFormat="1" w:uiPriority="99" w:name="index 5"/>
    <w:lsdException w:qFormat="1" w:uiPriority="99" w:name="index 6"/>
    <w:lsdException w:qFormat="1" w:uiPriority="99" w:name="index 7"/>
    <w:lsdException w:qFormat="1" w:uiPriority="99" w:name="index 8"/>
    <w:lsdException w:qFormat="1"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qFormat="1" w:uiPriority="99" w:name="Normal Indent"/>
    <w:lsdException w:qFormat="1" w:uiPriority="99" w:name="footnote text"/>
    <w:lsdException w:qFormat="1" w:uiPriority="99" w:name="annotation text"/>
    <w:lsdException w:uiPriority="99" w:semiHidden="0" w:name="header"/>
    <w:lsdException w:uiPriority="99" w:semiHidden="0" w:name="footer"/>
    <w:lsdException w:qFormat="1" w:uiPriority="99" w:name="index heading"/>
    <w:lsdException w:qFormat="1" w:uiPriority="35" w:name="caption"/>
    <w:lsdException w:qFormat="1" w:uiPriority="99" w:name="table of figures"/>
    <w:lsdException w:qFormat="1" w:uiPriority="99" w:name="envelope address"/>
    <w:lsdException w:qFormat="1" w:uiPriority="99" w:name="envelope return"/>
    <w:lsdException w:qFormat="1" w:uiPriority="99" w:name="footnote reference"/>
    <w:lsdException w:qFormat="1" w:uiPriority="99" w:name="annotation reference"/>
    <w:lsdException w:qFormat="1" w:uiPriority="99" w:name="line number"/>
    <w:lsdException w:qFormat="1" w:uiPriority="99" w:name="page number"/>
    <w:lsdException w:qFormat="1" w:uiPriority="99" w:name="endnote reference"/>
    <w:lsdException w:qFormat="1" w:uiPriority="99" w:name="endnote text"/>
    <w:lsdException w:qFormat="1" w:uiPriority="99" w:name="table of authorities"/>
    <w:lsdException w:qFormat="1" w:uiPriority="99" w:name="macro"/>
    <w:lsdException w:qFormat="1" w:uiPriority="99" w:name="toa heading"/>
    <w:lsdException w:qFormat="1" w:uiPriority="99" w:name="List"/>
    <w:lsdException w:qFormat="1" w:uiPriority="99" w:name="List Bullet"/>
    <w:lsdException w:qFormat="1" w:uiPriority="99" w:name="List Number"/>
    <w:lsdException w:qFormat="1" w:uiPriority="99" w:name="List 2"/>
    <w:lsdException w:qFormat="1" w:uiPriority="99" w:name="List 3"/>
    <w:lsdException w:qFormat="1" w:uiPriority="99" w:name="List 4"/>
    <w:lsdException w:qFormat="1" w:uiPriority="99" w:name="List 5"/>
    <w:lsdException w:qFormat="1" w:uiPriority="99" w:name="List Bullet 2"/>
    <w:lsdException w:qFormat="1" w:uiPriority="99" w:name="List Bullet 3"/>
    <w:lsdException w:qFormat="1" w:uiPriority="99" w:name="List Bullet 4"/>
    <w:lsdException w:qFormat="1" w:uiPriority="99" w:name="List Bullet 5"/>
    <w:lsdException w:qFormat="1" w:uiPriority="99" w:name="List Number 2"/>
    <w:lsdException w:qFormat="1" w:uiPriority="99" w:name="List Number 3"/>
    <w:lsdException w:qFormat="1" w:uiPriority="99" w:name="List Number 4"/>
    <w:lsdException w:qFormat="1" w:uiPriority="99" w:name="List Number 5"/>
    <w:lsdException w:qFormat="1" w:uiPriority="10" w:name="Title"/>
    <w:lsdException w:qFormat="1" w:uiPriority="99" w:name="Closing"/>
    <w:lsdException w:qFormat="1" w:uiPriority="99" w:name="Signature"/>
    <w:lsdException w:uiPriority="1" w:semiHidden="0" w:name="Default Paragraph Font"/>
    <w:lsdException w:qFormat="1" w:uiPriority="99" w:name="Body Text"/>
    <w:lsdException w:qFormat="1" w:uiPriority="99" w:name="Body Text Indent"/>
    <w:lsdException w:qFormat="1" w:uiPriority="99" w:name="List Continue"/>
    <w:lsdException w:qFormat="1" w:uiPriority="99" w:name="List Continue 2"/>
    <w:lsdException w:qFormat="1" w:uiPriority="99" w:name="List Continue 3"/>
    <w:lsdException w:qFormat="1" w:uiPriority="99" w:name="List Continue 4"/>
    <w:lsdException w:qFormat="1" w:uiPriority="99" w:name="List Continue 5"/>
    <w:lsdException w:qFormat="1" w:uiPriority="99" w:name="Message Header"/>
    <w:lsdException w:qFormat="1" w:uiPriority="11" w:name="Subtitle"/>
    <w:lsdException w:qFormat="1" w:uiPriority="99" w:name="Salutation"/>
    <w:lsdException w:qFormat="1" w:uiPriority="99" w:name="Date"/>
    <w:lsdException w:qFormat="1" w:uiPriority="99" w:name="Body Text First Indent"/>
    <w:lsdException w:qFormat="1" w:uiPriority="99" w:name="Body Text First Indent 2"/>
    <w:lsdException w:qFormat="1" w:uiPriority="99" w:name="Note Heading"/>
    <w:lsdException w:qFormat="1" w:uiPriority="99" w:name="Body Text 2"/>
    <w:lsdException w:qFormat="1" w:uiPriority="99" w:name="Body Text 3"/>
    <w:lsdException w:qFormat="1" w:uiPriority="99" w:name="Body Text Indent 2"/>
    <w:lsdException w:qFormat="1" w:uiPriority="99" w:name="Body Text Indent 3"/>
    <w:lsdException w:qFormat="1" w:uiPriority="99" w:name="Block Text"/>
    <w:lsdException w:qFormat="1" w:uiPriority="99" w:name="Hyperlink"/>
    <w:lsdException w:qFormat="1" w:uiPriority="99" w:name="FollowedHyperlink"/>
    <w:lsdException w:qFormat="1" w:uiPriority="22" w:name="Strong"/>
    <w:lsdException w:qFormat="1" w:uiPriority="20" w:name="Emphasis"/>
    <w:lsdException w:qFormat="1" w:uiPriority="99" w:name="Document Map"/>
    <w:lsdException w:qFormat="1" w:uiPriority="99" w:name="Plain Text"/>
    <w:lsdException w:qFormat="1" w:uiPriority="99" w:name="E-mail Signature"/>
    <w:lsdException w:qFormat="1" w:uiPriority="99" w:name="Normal (Web)"/>
    <w:lsdException w:qFormat="1" w:uiPriority="99" w:name="HTML Acronym"/>
    <w:lsdException w:qFormat="1" w:uiPriority="99" w:name="HTML Address"/>
    <w:lsdException w:qFormat="1" w:uiPriority="99" w:name="HTML Cite"/>
    <w:lsdException w:qFormat="1" w:uiPriority="99" w:name="HTML Code"/>
    <w:lsdException w:qFormat="1" w:uiPriority="99" w:name="HTML Definition"/>
    <w:lsdException w:qFormat="1" w:uiPriority="99" w:name="HTML Keyboard"/>
    <w:lsdException w:qFormat="1" w:uiPriority="99" w:name="HTML Preformatted"/>
    <w:lsdException w:qFormat="1" w:uiPriority="99" w:name="HTML Sample"/>
    <w:lsdException w:qFormat="1" w:uiPriority="99" w:name="HTML Typewriter"/>
    <w:lsdException w:qFormat="1" w:uiPriority="99" w:name="HTML Variable"/>
    <w:lsdException w:qFormat="1" w:uiPriority="99" w:name="Normal Table"/>
    <w:lsdException w:qFormat="1" w:uiPriority="99" w:name="annotation subject"/>
    <w:lsdException w:qFormat="1" w:uiPriority="99" w:name="Table Simple 1"/>
    <w:lsdException w:qFormat="1" w:uiPriority="99" w:name="Table Simple 2"/>
    <w:lsdException w:qFormat="1" w:uiPriority="99" w:name="Table Simple 3"/>
    <w:lsdException w:qFormat="1" w:uiPriority="99" w:name="Table Classic 1"/>
    <w:lsdException w:qFormat="1" w:uiPriority="99" w:name="Table Classic 2"/>
    <w:lsdException w:qFormat="1" w:uiPriority="99" w:name="Table Classic 3"/>
    <w:lsdException w:qFormat="1" w:uiPriority="99" w:name="Table Classic 4"/>
    <w:lsdException w:qFormat="1" w:uiPriority="99" w:name="Table Colorful 1"/>
    <w:lsdException w:qFormat="1" w:uiPriority="99" w:name="Table Colorful 2"/>
    <w:lsdException w:qFormat="1" w:uiPriority="99" w:name="Table Colorful 3"/>
    <w:lsdException w:qFormat="1" w:uiPriority="99" w:name="Table Columns 1"/>
    <w:lsdException w:qFormat="1" w:uiPriority="99" w:name="Table Columns 2"/>
    <w:lsdException w:qFormat="1" w:uiPriority="99" w:name="Table Columns 3"/>
    <w:lsdException w:qFormat="1" w:uiPriority="99" w:name="Table Columns 4"/>
    <w:lsdException w:qFormat="1" w:uiPriority="99" w:name="Table Columns 5"/>
    <w:lsdException w:qFormat="1" w:uiPriority="99" w:name="Table Grid 1"/>
    <w:lsdException w:qFormat="1" w:uiPriority="99" w:name="Table Grid 2"/>
    <w:lsdException w:qFormat="1" w:uiPriority="99" w:name="Table Grid 3"/>
    <w:lsdException w:qFormat="1" w:uiPriority="99" w:name="Table Grid 4"/>
    <w:lsdException w:qFormat="1" w:uiPriority="99" w:name="Table Grid 5"/>
    <w:lsdException w:qFormat="1" w:uiPriority="99" w:name="Table Grid 6"/>
    <w:lsdException w:qFormat="1" w:uiPriority="99" w:name="Table Grid 7"/>
    <w:lsdException w:qFormat="1" w:uiPriority="99" w:name="Table Grid 8"/>
    <w:lsdException w:qFormat="1" w:uiPriority="99" w:name="Table List 1"/>
    <w:lsdException w:qFormat="1" w:uiPriority="99" w:name="Table List 2"/>
    <w:lsdException w:qFormat="1" w:uiPriority="99" w:name="Table List 3"/>
    <w:lsdException w:qFormat="1" w:uiPriority="99" w:name="Table List 4"/>
    <w:lsdException w:qFormat="1" w:uiPriority="99" w:name="Table List 5"/>
    <w:lsdException w:qFormat="1" w:uiPriority="99" w:name="Table List 6"/>
    <w:lsdException w:qFormat="1" w:uiPriority="99" w:name="Table List 7"/>
    <w:lsdException w:qFormat="1" w:uiPriority="99" w:name="Table List 8"/>
    <w:lsdException w:qFormat="1" w:uiPriority="99" w:name="Table 3D effects 1"/>
    <w:lsdException w:qFormat="1" w:uiPriority="99" w:name="Table 3D effects 2"/>
    <w:lsdException w:qFormat="1" w:uiPriority="99" w:name="Table 3D effects 3"/>
    <w:lsdException w:qFormat="1" w:uiPriority="99" w:name="Table Contemporary"/>
    <w:lsdException w:qFormat="1" w:uiPriority="99" w:name="Table Elegant"/>
    <w:lsdException w:qFormat="1" w:uiPriority="99" w:name="Table Professional"/>
    <w:lsdException w:qFormat="1" w:uiPriority="99" w:name="Table Subtle 1"/>
    <w:lsdException w:qFormat="1" w:uiPriority="99" w:name="Table Subtle 2"/>
    <w:lsdException w:qFormat="1" w:uiPriority="99" w:name="Table Web 1"/>
    <w:lsdException w:qFormat="1" w:uiPriority="99" w:name="Table Web 2"/>
    <w:lsdException w:qFormat="1" w:uiPriority="99" w:name="Table Web 3"/>
    <w:lsdException w:qFormat="1" w:uiPriority="99"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spacing w:beforeLines="0" w:afterLines="0"/>
      <w:jc w:val="both"/>
    </w:pPr>
    <w:rPr>
      <w:rFonts w:hint="eastAsia" w:ascii="等线" w:hAnsi="等线" w:eastAsia="等线" w:cs="Times New Roman"/>
      <w:kern w:val="2"/>
      <w:sz w:val="21"/>
      <w:lang w:val="en-US" w:eastAsia="zh-CN"/>
    </w:rPr>
  </w:style>
  <w:style w:type="character" w:default="1" w:styleId="5">
    <w:name w:val="Default Paragraph Font"/>
    <w:unhideWhenUsed/>
    <w:uiPriority w:val="1"/>
    <w:rPr>
      <w:rFonts w:hint="default"/>
      <w:sz w:val="24"/>
    </w:rPr>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spacing w:beforeLines="0" w:afterLines="0"/>
      <w:jc w:val="left"/>
    </w:pPr>
    <w:rPr>
      <w:rFonts w:hint="eastAsia"/>
      <w:sz w:val="18"/>
    </w:rPr>
  </w:style>
  <w:style w:type="paragraph" w:styleId="3">
    <w:name w:val="header"/>
    <w:basedOn w:val="1"/>
    <w:link w:val="6"/>
    <w:unhideWhenUsed/>
    <w:uiPriority w:val="99"/>
    <w:pPr>
      <w:pBdr>
        <w:bottom w:val="single" w:color="auto" w:sz="6" w:space="1"/>
      </w:pBdr>
      <w:tabs>
        <w:tab w:val="center" w:pos="4153"/>
        <w:tab w:val="right" w:pos="8306"/>
      </w:tabs>
      <w:snapToGrid w:val="0"/>
      <w:spacing w:beforeLines="0" w:afterLines="0"/>
      <w:jc w:val="center"/>
    </w:pPr>
    <w:rPr>
      <w:rFonts w:hint="eastAsia"/>
      <w:sz w:val="18"/>
    </w:rPr>
  </w:style>
  <w:style w:type="character" w:customStyle="1" w:styleId="6">
    <w:name w:val="页眉 字符"/>
    <w:basedOn w:val="5"/>
    <w:link w:val="3"/>
    <w:unhideWhenUsed/>
    <w:locked/>
    <w:uiPriority w:val="99"/>
    <w:rPr>
      <w:rFonts w:hint="default" w:ascii="Times New Roman"/>
      <w:sz w:val="18"/>
    </w:rPr>
  </w:style>
  <w:style w:type="character" w:customStyle="1" w:styleId="7">
    <w:name w:val="页脚 字符"/>
    <w:basedOn w:val="5"/>
    <w:link w:val="2"/>
    <w:unhideWhenUsed/>
    <w:locked/>
    <w:uiPriority w:val="99"/>
    <w:rPr>
      <w:rFonts w:hint="default" w:ascii="Times New Roman"/>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oleObject" Target="embeddings/oleObject3.bin"/><Relationship Id="rId7" Type="http://schemas.openxmlformats.org/officeDocument/2006/relationships/image" Target="media/image2.png"/><Relationship Id="rId6" Type="http://schemas.openxmlformats.org/officeDocument/2006/relationships/oleObject" Target="embeddings/oleObject2.bin"/><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1.png"/><Relationship Id="rId22" Type="http://schemas.openxmlformats.org/officeDocument/2006/relationships/oleObject" Target="embeddings/oleObject9.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png"/><Relationship Id="rId17" Type="http://schemas.openxmlformats.org/officeDocument/2006/relationships/oleObject" Target="embeddings/oleObject7.bin"/><Relationship Id="rId16" Type="http://schemas.openxmlformats.org/officeDocument/2006/relationships/image" Target="media/image7.png"/><Relationship Id="rId15" Type="http://schemas.openxmlformats.org/officeDocument/2006/relationships/oleObject" Target="embeddings/oleObject6.bin"/><Relationship Id="rId14" Type="http://schemas.openxmlformats.org/officeDocument/2006/relationships/image" Target="media/image6.png"/><Relationship Id="rId13" Type="http://schemas.openxmlformats.org/officeDocument/2006/relationships/oleObject" Target="embeddings/oleObject5.bin"/><Relationship Id="rId12" Type="http://schemas.openxmlformats.org/officeDocument/2006/relationships/image" Target="media/image5.png"/><Relationship Id="rId11" Type="http://schemas.openxmlformats.org/officeDocument/2006/relationships/oleObject" Target="embeddings/oleObject4.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33</TotalTime>
  <ScaleCrop>false</ScaleCrop>
  <LinksUpToDate>false</LinksUpToDate>
  <Application>WPS Office_11.3.0.9228_F1E327BC-269C-435d-A152-05C5408002CA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2020-11-03T05:49:00Z</dcterms:created>
  <dc:creator>zhc</dc:creator>
  <cp:lastModifiedBy>Hic</cp:lastModifiedBy>
  <dcterms:modified xsi:type="dcterms:W3CDTF">2020-11-04T05:44:20Z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