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还原论：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主张：将高级运动形式还原为低级运动形式。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认为：认为低级运动规律能</w:t>
      </w:r>
      <w:r>
        <w:rPr>
          <w:rFonts w:hint="eastAsia"/>
          <w:b/>
          <w:bCs/>
        </w:rPr>
        <w:t>取代</w:t>
      </w:r>
      <w:r>
        <w:rPr>
          <w:rFonts w:hint="eastAsia"/>
        </w:rPr>
        <w:t>高级运动规律。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缺点：缺乏对事物</w:t>
      </w:r>
      <w:r>
        <w:rPr>
          <w:rFonts w:hint="eastAsia"/>
          <w:b/>
          <w:bCs/>
        </w:rPr>
        <w:t>整体</w:t>
      </w:r>
      <w:r>
        <w:rPr>
          <w:rFonts w:hint="eastAsia"/>
        </w:rPr>
        <w:t>认知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rPr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机械唯物主义自然观：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缺点：</w:t>
      </w:r>
      <w:r>
        <w:rPr>
          <w:rFonts w:hint="eastAsia"/>
          <w:b/>
          <w:bCs/>
        </w:rPr>
        <w:t>形而上学性</w:t>
      </w:r>
      <w:r>
        <w:rPr>
          <w:rFonts w:hint="eastAsia"/>
        </w:rPr>
        <w:t>、</w:t>
      </w:r>
      <w:r>
        <w:rPr>
          <w:rFonts w:hint="eastAsia"/>
          <w:b/>
          <w:bCs/>
        </w:rPr>
        <w:t>不彻底性</w:t>
      </w:r>
      <w:r>
        <w:rPr>
          <w:rFonts w:hint="eastAsia"/>
        </w:rPr>
        <w:t>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rPr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辩证唯物主义自然观：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主张：“</w:t>
      </w:r>
      <w:r>
        <w:rPr>
          <w:rFonts w:hint="eastAsia"/>
          <w:b/>
          <w:bCs/>
        </w:rPr>
        <w:t>星云假说、尿素盒测、元素周期律</w:t>
      </w:r>
      <w:r>
        <w:rPr>
          <w:rFonts w:hint="eastAsia"/>
        </w:rPr>
        <w:t>”等自然科学理论。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优点：以</w:t>
      </w:r>
      <w:r>
        <w:rPr>
          <w:rFonts w:hint="eastAsia"/>
          <w:b/>
          <w:bCs/>
        </w:rPr>
        <w:t>实践论</w:t>
      </w:r>
      <w:r>
        <w:rPr>
          <w:rFonts w:hint="eastAsia"/>
        </w:rPr>
        <w:t>为基础，实现了</w:t>
      </w:r>
      <w:r>
        <w:rPr>
          <w:rFonts w:hint="eastAsia"/>
          <w:b/>
          <w:bCs/>
        </w:rPr>
        <w:t>唯物论和辩证法的统一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rPr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系统自然观：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  <w:b/>
          <w:bCs/>
        </w:rPr>
        <w:t>当代科学技术</w:t>
      </w:r>
      <w:r>
        <w:rPr>
          <w:rFonts w:hint="eastAsia"/>
        </w:rPr>
        <w:t>为基础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default"/>
        </w:rPr>
        <w:t>四个元素：</w:t>
      </w:r>
      <w:r>
        <w:rPr>
          <w:rFonts w:hint="eastAsia"/>
          <w:b/>
          <w:bCs/>
        </w:rPr>
        <w:t>组分、结构、环境和功能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default"/>
        </w:rPr>
        <w:t>结构功能关系规律的内容：结构</w:t>
      </w:r>
      <w:r>
        <w:rPr>
          <w:rFonts w:hint="default"/>
          <w:b/>
          <w:bCs/>
        </w:rPr>
        <w:t>决定</w:t>
      </w:r>
      <w:r>
        <w:rPr>
          <w:rFonts w:hint="default"/>
        </w:rPr>
        <w:t>功能；功能的发挥</w:t>
      </w:r>
      <w:r>
        <w:rPr>
          <w:rFonts w:hint="default"/>
          <w:b/>
          <w:bCs/>
        </w:rPr>
        <w:t>可能反作用</w:t>
      </w:r>
      <w:r>
        <w:rPr>
          <w:rFonts w:hint="default"/>
        </w:rPr>
        <w:t>于结构。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整体与部分关系</w:t>
      </w:r>
      <w:r>
        <w:rPr>
          <w:rFonts w:hint="default"/>
        </w:rPr>
        <w:t>：</w:t>
      </w:r>
    </w:p>
    <w:p>
      <w:pPr>
        <w:pStyle w:val="8"/>
        <w:numPr>
          <w:numId w:val="0"/>
        </w:numPr>
        <w:rPr>
          <w:rFonts w:hint="eastAsia"/>
        </w:rPr>
      </w:pPr>
      <w:r>
        <w:rPr>
          <w:rFonts w:hint="eastAsia"/>
          <w:b/>
          <w:bCs/>
        </w:rPr>
        <w:t>非加和性</w:t>
      </w:r>
      <w:r>
        <w:rPr>
          <w:rFonts w:hint="eastAsia"/>
        </w:rPr>
        <w:t>关系（</w:t>
      </w:r>
      <w:r>
        <w:rPr>
          <w:rFonts w:hint="eastAsia"/>
          <w:b/>
          <w:bCs/>
        </w:rPr>
        <w:t>整体突现性</w:t>
      </w:r>
      <w:r>
        <w:rPr>
          <w:rFonts w:hint="eastAsia"/>
        </w:rPr>
        <w:t>关系）</w:t>
      </w:r>
      <w:r>
        <w:rPr>
          <w:rFonts w:hint="default"/>
        </w:rPr>
        <w:t>：</w:t>
      </w:r>
    </w:p>
    <w:p>
      <w:pPr>
        <w:pStyle w:val="8"/>
        <w:numPr>
          <w:numId w:val="0"/>
        </w:numPr>
        <w:rPr>
          <w:rFonts w:hint="eastAsia"/>
        </w:rPr>
      </w:pPr>
      <w:r>
        <w:rPr>
          <w:rFonts w:hint="eastAsia"/>
        </w:rPr>
        <w:t>当各部分以合理的结构形成整体时，整体功能大于部分功能之和。</w:t>
      </w:r>
    </w:p>
    <w:p>
      <w:pPr>
        <w:pStyle w:val="8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当部分以欠佳的结构形成整体时，整体功能小于部分功能之和。</w:t>
      </w:r>
    </w:p>
    <w:p>
      <w:pPr>
        <w:pStyle w:val="8"/>
        <w:numPr>
          <w:ilvl w:val="0"/>
          <w:numId w:val="4"/>
        </w:numPr>
        <w:ind w:left="360" w:leftChars="0" w:firstLine="420" w:firstLineChars="0"/>
        <w:rPr>
          <w:rFonts w:hint="default"/>
        </w:rPr>
      </w:pPr>
      <w:r>
        <w:rPr>
          <w:rFonts w:hint="eastAsia"/>
        </w:rPr>
        <w:t>结构功能关系的方法论应用</w:t>
      </w:r>
      <w:r>
        <w:rPr>
          <w:rFonts w:hint="default"/>
        </w:rPr>
        <w:t>：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</w:rPr>
        <w:t>特定结构</w:t>
      </w:r>
      <w:r>
        <w:rPr>
          <w:rFonts w:hint="default"/>
        </w:rPr>
        <w:t>产生</w:t>
      </w:r>
      <w:r>
        <w:rPr>
          <w:rFonts w:hint="default"/>
          <w:b/>
          <w:bCs/>
        </w:rPr>
        <w:t>特定功能</w:t>
      </w:r>
      <w:r>
        <w:rPr>
          <w:rFonts w:hint="default"/>
        </w:rPr>
        <w:t>(结构与功能一一对应)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方法论：</w:t>
      </w:r>
      <w:r>
        <w:rPr>
          <w:rFonts w:hint="default"/>
          <w:b/>
          <w:bCs/>
        </w:rPr>
        <w:t xml:space="preserve">结构解释法 </w:t>
      </w:r>
      <w:r>
        <w:rPr>
          <w:rFonts w:hint="default"/>
          <w:b w:val="0"/>
          <w:bCs w:val="0"/>
        </w:rPr>
        <w:t>把功能看成新产生的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2.系统功能有</w:t>
      </w:r>
      <w:r>
        <w:rPr>
          <w:rFonts w:hint="default"/>
          <w:b/>
          <w:bCs/>
        </w:rPr>
        <w:t>相对独立性</w:t>
      </w:r>
      <w:r>
        <w:rPr>
          <w:rFonts w:hint="default"/>
        </w:rPr>
        <w:t>(结构与功能多一对应)</w:t>
      </w: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  <w:b w:val="0"/>
          <w:bCs w:val="0"/>
        </w:rPr>
        <w:t>方法论</w:t>
      </w:r>
      <w:r>
        <w:rPr>
          <w:rFonts w:hint="default"/>
          <w:b/>
          <w:bCs/>
        </w:rPr>
        <w:t xml:space="preserve">：黑箱方法 </w:t>
      </w:r>
      <w:r>
        <w:rPr>
          <w:rFonts w:hint="default"/>
          <w:b w:val="0"/>
          <w:bCs w:val="0"/>
        </w:rPr>
        <w:t>看输入输出</w:t>
      </w:r>
    </w:p>
    <w:p>
      <w:pPr>
        <w:pStyle w:val="8"/>
        <w:numPr>
          <w:numId w:val="0"/>
        </w:numPr>
        <w:ind w:leftChars="0"/>
        <w:rPr>
          <w:rFonts w:hint="eastAsia"/>
        </w:rPr>
      </w:pPr>
      <w:r>
        <w:rPr>
          <w:rFonts w:hint="default"/>
        </w:rPr>
        <w:t>3.不同</w:t>
      </w:r>
      <w:r>
        <w:rPr>
          <w:rFonts w:hint="default"/>
          <w:b/>
          <w:bCs/>
        </w:rPr>
        <w:t>环境条件</w:t>
      </w:r>
      <w:r>
        <w:rPr>
          <w:rFonts w:hint="default"/>
        </w:rPr>
        <w:t>，</w:t>
      </w:r>
      <w:r>
        <w:rPr>
          <w:rFonts w:hint="default"/>
          <w:b/>
          <w:bCs/>
        </w:rPr>
        <w:t>同一结构</w:t>
      </w:r>
      <w:r>
        <w:rPr>
          <w:rFonts w:hint="default"/>
        </w:rPr>
        <w:t>产生</w:t>
      </w:r>
      <w:r>
        <w:rPr>
          <w:rFonts w:hint="default"/>
          <w:b/>
          <w:bCs/>
        </w:rPr>
        <w:t>不同功能</w:t>
      </w:r>
      <w:r>
        <w:rPr>
          <w:rFonts w:hint="default"/>
        </w:rPr>
        <w:t>(结构与功能一多对应)</w:t>
      </w:r>
    </w:p>
    <w:p>
      <w:pPr>
        <w:pStyle w:val="8"/>
        <w:rPr>
          <w:rFonts w:hint="eastAsia"/>
        </w:rPr>
      </w:pP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辨析题：系统的整体与部分之间的非加和性关系主要是因为系统的“组分”所造成的。（对）</w:t>
      </w:r>
    </w:p>
    <w:p>
      <w:pP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生态自然观：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观点：</w:t>
      </w:r>
    </w:p>
    <w:p>
      <w:pPr>
        <w:pStyle w:val="8"/>
        <w:numPr>
          <w:numId w:val="0"/>
        </w:numPr>
        <w:rPr>
          <w:rFonts w:hint="eastAsia"/>
        </w:rPr>
      </w:pPr>
      <w:r>
        <w:rPr>
          <w:rFonts w:hint="eastAsia"/>
        </w:rPr>
        <w:t>（1）系统性、自组织性</w:t>
      </w:r>
    </w:p>
    <w:p>
      <w:pPr>
        <w:pStyle w:val="8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（2）人工化转向生态化</w:t>
      </w:r>
    </w:p>
    <w:p>
      <w:pPr>
        <w:pStyle w:val="8"/>
        <w:numPr>
          <w:numId w:val="0"/>
        </w:numPr>
        <w:ind w:leftChars="0"/>
      </w:pPr>
      <w:r>
        <w:rPr>
          <w:rFonts w:hint="eastAsia"/>
        </w:rPr>
        <w:t>（3）可持续发展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特征：</w:t>
      </w:r>
    </w:p>
    <w:p>
      <w:r>
        <w:rPr>
          <w:rFonts w:hint="eastAsia"/>
        </w:rPr>
        <w:t>（1）全球性</w:t>
      </w:r>
    </w:p>
    <w:p>
      <w:r>
        <w:rPr>
          <w:rFonts w:hint="eastAsia"/>
        </w:rPr>
        <w:t>（2）和谐性</w:t>
      </w:r>
    </w:p>
    <w:p>
      <w:pPr>
        <w:rPr>
          <w:rFonts w:hint="eastAsia"/>
        </w:rPr>
      </w:pPr>
      <w:r>
        <w:rPr>
          <w:rFonts w:hint="eastAsia"/>
        </w:rPr>
        <w:t>（3）批判性</w:t>
      </w:r>
    </w:p>
    <w:p>
      <w:pPr>
        <w:rPr>
          <w:rFonts w:hint="default"/>
          <w:b/>
          <w:bCs/>
        </w:rPr>
      </w:pPr>
      <w:r>
        <w:rPr>
          <w:rFonts w:hint="default"/>
        </w:rPr>
        <w:t>3. 生态环境恶化的根源：传统的价值观——</w:t>
      </w:r>
      <w:r>
        <w:rPr>
          <w:rFonts w:hint="default"/>
          <w:b/>
          <w:bCs/>
        </w:rPr>
        <w:t>人类中心主义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 可持续发展的基本原则：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（1）公平性原则</w:t>
      </w:r>
    </w:p>
    <w:p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代内</w:t>
      </w:r>
      <w:r>
        <w:rPr>
          <w:rFonts w:hint="default"/>
          <w:b w:val="0"/>
          <w:bCs w:val="0"/>
        </w:rPr>
        <w:t>公平和</w:t>
      </w:r>
      <w:r>
        <w:rPr>
          <w:rFonts w:hint="default"/>
          <w:b/>
          <w:bCs/>
        </w:rPr>
        <w:t>代际</w:t>
      </w:r>
      <w:r>
        <w:rPr>
          <w:rFonts w:hint="default"/>
          <w:b w:val="0"/>
          <w:bCs w:val="0"/>
        </w:rPr>
        <w:t>公平。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（2）持续性原则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（3）共同性原则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（4）正义性原则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 人类中心主义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1.两种含义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（1）把人类视为</w:t>
      </w:r>
      <w:r>
        <w:rPr>
          <w:rFonts w:hint="default"/>
          <w:b/>
          <w:bCs/>
        </w:rPr>
        <w:t>中心事实</w:t>
      </w:r>
      <w:r>
        <w:rPr>
          <w:rFonts w:hint="default"/>
          <w:b w:val="0"/>
          <w:bCs w:val="0"/>
        </w:rPr>
        <w:t>和</w:t>
      </w:r>
      <w:r>
        <w:rPr>
          <w:rFonts w:hint="default"/>
          <w:b/>
          <w:bCs/>
        </w:rPr>
        <w:t>最后目的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（2）按照</w:t>
      </w:r>
      <w:r>
        <w:rPr>
          <w:rFonts w:hint="default"/>
          <w:b/>
          <w:bCs/>
        </w:rPr>
        <w:t>人类的价值观</w:t>
      </w:r>
      <w:r>
        <w:rPr>
          <w:rFonts w:hint="default"/>
          <w:b w:val="0"/>
          <w:bCs w:val="0"/>
        </w:rPr>
        <w:t>来考察事物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2.主要观点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（1）以人统治自然为指导思想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（2）一切以人为中心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（3）一切从人的利益出发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（4）以人为根本尺度去评价和安排整个世界</w:t>
      </w:r>
    </w:p>
    <w:p>
      <w:pPr>
        <w:rPr>
          <w:rFonts w:hint="default"/>
          <w:b w:val="0"/>
          <w:bCs w:val="0"/>
        </w:rPr>
      </w:pPr>
    </w:p>
    <w:p>
      <w:pPr>
        <w:numPr>
          <w:ilvl w:val="0"/>
          <w:numId w:val="6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生态中心主义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主要观点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(1)人是自然界的</w:t>
      </w:r>
      <w:r>
        <w:rPr>
          <w:rFonts w:hint="default"/>
          <w:b/>
          <w:bCs/>
        </w:rPr>
        <w:t>普通成员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(2)大自然具有</w:t>
      </w:r>
      <w:r>
        <w:rPr>
          <w:rFonts w:hint="default"/>
          <w:b/>
          <w:bCs/>
        </w:rPr>
        <w:t>内在价值而不是工具价值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(3)人与自然的</w:t>
      </w:r>
      <w:r>
        <w:rPr>
          <w:rFonts w:hint="default"/>
          <w:b/>
          <w:bCs/>
        </w:rPr>
        <w:t>整体观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eastAsia"/>
          <w:u w:val="single"/>
        </w:rPr>
      </w:pPr>
      <w:r>
        <w:rPr>
          <w:rFonts w:hint="eastAsia"/>
          <w:u w:val="single"/>
        </w:rPr>
        <w:t>辨析题：（生态环境恶化的根源在于经济与技术的发展） 错</w:t>
      </w:r>
    </w:p>
    <w:p>
      <w:pPr>
        <w:ind w:firstLine="360"/>
        <w:rPr>
          <w:rFonts w:hint="eastAsia"/>
        </w:rPr>
      </w:pPr>
    </w:p>
    <w:p>
      <w:pPr>
        <w:pStyle w:val="8"/>
        <w:ind w:left="360" w:firstLine="0" w:firstLineChars="0"/>
        <w:rPr>
          <w:rFonts w:hint="eastAsia"/>
        </w:rPr>
      </w:pPr>
    </w:p>
    <w:p>
      <w:pPr>
        <w:rPr>
          <w:u w:val="single"/>
        </w:rPr>
      </w:pPr>
    </w:p>
    <w:p>
      <w:pP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科学</w:t>
      </w:r>
      <w:r>
        <w:rPr>
          <w:rFonts w:hint="default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技术</w:t>
      </w: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：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eastAsia"/>
        </w:rPr>
        <w:t>科学的</w:t>
      </w:r>
      <w:r>
        <w:rPr>
          <w:rFonts w:hint="default"/>
        </w:rPr>
        <w:t>内涵：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科学基本上是指</w:t>
      </w:r>
      <w:r>
        <w:rPr>
          <w:rFonts w:hint="default"/>
          <w:b/>
          <w:bCs/>
        </w:rPr>
        <w:t>自然科学</w:t>
      </w:r>
      <w:r>
        <w:rPr>
          <w:rFonts w:hint="default"/>
        </w:rPr>
        <w:t>，它是关于自然的</w:t>
      </w:r>
      <w:r>
        <w:rPr>
          <w:rFonts w:hint="default"/>
          <w:b/>
          <w:bCs/>
        </w:rPr>
        <w:t>系统化</w:t>
      </w:r>
      <w:r>
        <w:rPr>
          <w:rFonts w:hint="default"/>
        </w:rPr>
        <w:t>的知识。自然科学以</w:t>
      </w:r>
      <w:r>
        <w:rPr>
          <w:rFonts w:hint="default"/>
          <w:b/>
          <w:bCs/>
        </w:rPr>
        <w:t>数学和实验</w:t>
      </w:r>
      <w:r>
        <w:rPr>
          <w:rFonts w:hint="default"/>
        </w:rPr>
        <w:t>作为最基本要求。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科学的本质特征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（1）逻辑一致性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（2）可检验性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（3）解释性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（4）预见性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（5）可错性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</w:rPr>
        <w:t>3.科学研究的起点：</w:t>
      </w:r>
      <w:r>
        <w:rPr>
          <w:rFonts w:hint="default"/>
          <w:b/>
          <w:bCs/>
        </w:rPr>
        <w:t>问题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4.科学发展模式的相关理论：逻辑实证主义、证伪主义——这两个主义的观点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逻辑实证主义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（1）总原则：把知识局限在</w:t>
      </w:r>
      <w:r>
        <w:rPr>
          <w:rFonts w:hint="default"/>
          <w:b/>
          <w:bCs/>
        </w:rPr>
        <w:t>主观经验范围</w:t>
      </w:r>
      <w:r>
        <w:rPr>
          <w:rFonts w:hint="default"/>
          <w:b w:val="0"/>
          <w:bCs w:val="0"/>
        </w:rPr>
        <w:t>内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（2）一切科学知识唯一来源和基础是</w:t>
      </w:r>
      <w:r>
        <w:rPr>
          <w:rFonts w:hint="default"/>
          <w:b/>
          <w:bCs/>
        </w:rPr>
        <w:t>观察和实验事实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（3）科学的任务是通过逻辑分析，清除掉没有意义的伪问题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（4）只有能被</w:t>
      </w:r>
      <w:r>
        <w:rPr>
          <w:rFonts w:hint="default"/>
          <w:b/>
          <w:bCs/>
        </w:rPr>
        <w:t>经验证实</w:t>
      </w:r>
      <w:r>
        <w:rPr>
          <w:rFonts w:hint="default"/>
          <w:b w:val="0"/>
          <w:bCs w:val="0"/>
        </w:rPr>
        <w:t>的命题才有意义，否则无意义。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证伪主义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（1）一个理论是否科学，与它是否有意义是两个问题。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（2）科学理论能被</w:t>
      </w:r>
      <w:r>
        <w:rPr>
          <w:rFonts w:hint="default"/>
          <w:b/>
          <w:bCs/>
        </w:rPr>
        <w:t>经验证伪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（3）科学和非科学的区别就在于是否具有可证伪性。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（4）证伪主义肯定了人类知识的相对性。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5.科学假说的检验问题：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1.理论检验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2.实践检验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（1）直接检验：针对事实型假说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（2）间接检验：针对理论原理型假说。从假说中推出结论和预见，与实验证据比较。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6.科学发展的模式和动力：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1.模式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</w:t>
      </w:r>
      <w:r>
        <w:rPr>
          <w:rFonts w:hint="default"/>
          <w:b/>
          <w:bCs/>
        </w:rPr>
        <w:t>逻辑实证主义者</w:t>
      </w:r>
      <w:r>
        <w:rPr>
          <w:rFonts w:hint="default"/>
          <w:b w:val="0"/>
          <w:bCs w:val="0"/>
        </w:rPr>
        <w:t>建立了线性积累模式；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</w:t>
      </w:r>
      <w:r>
        <w:rPr>
          <w:rFonts w:hint="default"/>
          <w:b/>
          <w:bCs/>
        </w:rPr>
        <w:t>证伪主义者</w:t>
      </w:r>
      <w:r>
        <w:rPr>
          <w:rFonts w:hint="default"/>
          <w:b w:val="0"/>
          <w:bCs w:val="0"/>
        </w:rPr>
        <w:t>认为，应该推陈出新；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（3）</w:t>
      </w:r>
      <w:r>
        <w:rPr>
          <w:rFonts w:hint="default"/>
          <w:b/>
          <w:bCs/>
        </w:rPr>
        <w:t>历史主义者</w:t>
      </w:r>
      <w:r>
        <w:rPr>
          <w:rFonts w:hint="default"/>
          <w:b w:val="0"/>
          <w:bCs w:val="0"/>
        </w:rPr>
        <w:t>认为，是“</w:t>
      </w:r>
      <w:r>
        <w:rPr>
          <w:rFonts w:hint="default"/>
          <w:b/>
          <w:bCs/>
        </w:rPr>
        <w:t>范式</w:t>
      </w:r>
      <w:r>
        <w:rPr>
          <w:rFonts w:hint="default"/>
          <w:b w:val="0"/>
          <w:bCs w:val="0"/>
        </w:rPr>
        <w:t>”转换为</w:t>
      </w:r>
      <w:r>
        <w:rPr>
          <w:rFonts w:hint="default"/>
          <w:b/>
          <w:bCs/>
        </w:rPr>
        <w:t>枢纽</w:t>
      </w:r>
      <w:r>
        <w:rPr>
          <w:rFonts w:hint="default"/>
          <w:b w:val="0"/>
          <w:bCs w:val="0"/>
        </w:rPr>
        <w:t>的历史过程。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2.动力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（1）在</w:t>
      </w:r>
      <w:r>
        <w:rPr>
          <w:rFonts w:hint="default"/>
          <w:b/>
          <w:bCs/>
        </w:rPr>
        <w:t>纵向</w:t>
      </w:r>
      <w:r>
        <w:rPr>
          <w:rFonts w:hint="default"/>
          <w:b w:val="0"/>
          <w:bCs w:val="0"/>
        </w:rPr>
        <w:t>上表现为</w:t>
      </w:r>
      <w:r>
        <w:rPr>
          <w:rFonts w:hint="default"/>
          <w:b/>
          <w:bCs/>
        </w:rPr>
        <w:t>渐进与飞跃</w:t>
      </w:r>
      <w:r>
        <w:rPr>
          <w:rFonts w:hint="default"/>
          <w:b w:val="0"/>
          <w:bCs w:val="0"/>
        </w:rPr>
        <w:t>的统一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（2）在</w:t>
      </w:r>
      <w:r>
        <w:rPr>
          <w:rFonts w:hint="default"/>
          <w:b/>
          <w:bCs/>
        </w:rPr>
        <w:t>横向</w:t>
      </w:r>
      <w:r>
        <w:rPr>
          <w:rFonts w:hint="default"/>
          <w:b w:val="0"/>
          <w:bCs w:val="0"/>
        </w:rPr>
        <w:t>上表现为</w:t>
      </w:r>
      <w:r>
        <w:rPr>
          <w:rFonts w:hint="default"/>
          <w:b/>
          <w:bCs/>
        </w:rPr>
        <w:t>分化与综合</w:t>
      </w:r>
      <w:r>
        <w:rPr>
          <w:rFonts w:hint="default"/>
          <w:b w:val="0"/>
          <w:bCs w:val="0"/>
        </w:rPr>
        <w:t>的统一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（3）在</w:t>
      </w:r>
      <w:r>
        <w:rPr>
          <w:rFonts w:hint="default"/>
          <w:b/>
          <w:bCs/>
        </w:rPr>
        <w:t>总体趋势</w:t>
      </w:r>
      <w:r>
        <w:rPr>
          <w:rFonts w:hint="default"/>
          <w:b w:val="0"/>
          <w:bCs w:val="0"/>
        </w:rPr>
        <w:t>上表现为</w:t>
      </w:r>
      <w:r>
        <w:rPr>
          <w:rFonts w:hint="default"/>
          <w:b/>
          <w:bCs/>
        </w:rPr>
        <w:t>继承与创新</w:t>
      </w:r>
      <w:r>
        <w:rPr>
          <w:rFonts w:hint="default"/>
          <w:b w:val="0"/>
          <w:bCs w:val="0"/>
        </w:rPr>
        <w:t>的统一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科学</w:t>
      </w:r>
      <w:r>
        <w:rPr>
          <w:rFonts w:hint="default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技术</w:t>
      </w:r>
      <w:r>
        <w:rPr>
          <w:rFonts w:hint="default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方法论</w:t>
      </w: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：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何谓归纳法和演绎法？ 它们各有什么特点？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.归纳法：从个别事实中概括出一般原理的一种思维方法。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2</w:t>
      </w:r>
      <w:r>
        <w:rPr>
          <w:rFonts w:hint="default"/>
        </w:rPr>
        <w:t>）</w:t>
      </w:r>
      <w:r>
        <w:rPr>
          <w:rFonts w:hint="eastAsia"/>
        </w:rPr>
        <w:t>.演绎法：从一般原理推演出个别结论的思维方法。</w:t>
      </w:r>
    </w:p>
    <w:p>
      <w:pPr>
        <w:numPr>
          <w:numId w:val="0"/>
        </w:numPr>
        <w:ind w:firstLine="630" w:firstLineChars="300"/>
        <w:rPr>
          <w:rFonts w:hint="eastAsia"/>
        </w:rPr>
      </w:pPr>
      <w:r>
        <w:rPr>
          <w:rFonts w:hint="default"/>
        </w:rPr>
        <w:t>特点：</w:t>
      </w:r>
      <w:r>
        <w:rPr>
          <w:rFonts w:hint="eastAsia"/>
        </w:rPr>
        <w:t>只要前提为真，结论就必然为真。</w:t>
      </w:r>
    </w:p>
    <w:p>
      <w:pPr>
        <w:numPr>
          <w:numId w:val="0"/>
        </w:numPr>
        <w:ind w:firstLine="630" w:firstLineChars="300"/>
        <w:rPr>
          <w:rFonts w:hint="eastAsia"/>
          <w:b/>
          <w:bCs/>
        </w:rPr>
      </w:pPr>
      <w:r>
        <w:rPr>
          <w:rFonts w:hint="eastAsia"/>
        </w:rPr>
        <w:t>局限性：结论所提供的知识</w:t>
      </w:r>
      <w:r>
        <w:rPr>
          <w:rFonts w:hint="eastAsia"/>
          <w:b/>
          <w:bCs/>
        </w:rPr>
        <w:t>不会超出</w:t>
      </w:r>
      <w:r>
        <w:rPr>
          <w:rFonts w:hint="eastAsia"/>
          <w:b/>
          <w:bCs/>
        </w:rPr>
        <w:t>前提的范围</w:t>
      </w:r>
    </w:p>
    <w:p>
      <w:pPr>
        <w:numPr>
          <w:ilvl w:val="0"/>
          <w:numId w:val="8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归纳和演绎的关系如何？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.归纳是演绎的</w:t>
      </w:r>
      <w:r>
        <w:rPr>
          <w:rFonts w:hint="eastAsia"/>
          <w:b/>
          <w:bCs/>
        </w:rPr>
        <w:t>基础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.演绎是归纳的</w:t>
      </w:r>
      <w:r>
        <w:rPr>
          <w:rFonts w:hint="eastAsia"/>
          <w:b/>
          <w:bCs/>
        </w:rPr>
        <w:t>指导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3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.归纳和演绎</w:t>
      </w:r>
      <w:r>
        <w:rPr>
          <w:rFonts w:hint="eastAsia"/>
          <w:b/>
          <w:bCs/>
        </w:rPr>
        <w:t>相互依赖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3.如何理解归纳法的合理性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关于归纳问题的态度包括否定的方面和肯定的方面</w:t>
      </w:r>
    </w:p>
    <w:p>
      <w:pPr>
        <w:numPr>
          <w:ilvl w:val="0"/>
          <w:numId w:val="9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如何对待归纳法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.归纳法</w:t>
      </w:r>
      <w:r>
        <w:rPr>
          <w:rFonts w:hint="default"/>
          <w:b w:val="0"/>
          <w:bCs w:val="0"/>
        </w:rPr>
        <w:t>只</w:t>
      </w:r>
      <w:r>
        <w:rPr>
          <w:rFonts w:hint="eastAsia"/>
          <w:b w:val="0"/>
          <w:bCs w:val="0"/>
        </w:rPr>
        <w:t>是一种</w:t>
      </w:r>
      <w:r>
        <w:rPr>
          <w:rFonts w:hint="eastAsia"/>
          <w:b/>
          <w:bCs/>
        </w:rPr>
        <w:t>或然推理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.归纳法提供</w:t>
      </w:r>
      <w:r>
        <w:rPr>
          <w:rFonts w:hint="default"/>
          <w:b w:val="0"/>
          <w:bCs w:val="0"/>
        </w:rPr>
        <w:t>了</w:t>
      </w:r>
      <w:r>
        <w:rPr>
          <w:rFonts w:hint="eastAsia"/>
          <w:b w:val="0"/>
          <w:bCs w:val="0"/>
        </w:rPr>
        <w:t>一种</w:t>
      </w:r>
      <w:r>
        <w:rPr>
          <w:rFonts w:hint="eastAsia"/>
          <w:b/>
          <w:bCs/>
        </w:rPr>
        <w:t>可能性</w:t>
      </w:r>
      <w:r>
        <w:rPr>
          <w:rFonts w:hint="eastAsia"/>
          <w:b w:val="0"/>
          <w:bCs w:val="0"/>
        </w:rPr>
        <w:t>的结论。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3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.归纳法与其他方法</w:t>
      </w:r>
      <w:r>
        <w:rPr>
          <w:rFonts w:hint="eastAsia"/>
          <w:b/>
          <w:bCs/>
        </w:rPr>
        <w:t>结合使用</w:t>
      </w:r>
      <w:r>
        <w:rPr>
          <w:rFonts w:hint="eastAsia"/>
          <w:b w:val="0"/>
          <w:bCs w:val="0"/>
        </w:rPr>
        <w:t>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5.了解获取科学事实的方法：观察与实验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 科学观察是</w:t>
      </w:r>
      <w:r>
        <w:rPr>
          <w:rFonts w:hint="eastAsia"/>
          <w:b/>
          <w:bCs/>
        </w:rPr>
        <w:t>感官或借助仪器</w:t>
      </w:r>
      <w:r>
        <w:rPr>
          <w:rFonts w:hint="eastAsia"/>
          <w:b w:val="0"/>
          <w:bCs w:val="0"/>
        </w:rPr>
        <w:t>对</w:t>
      </w:r>
      <w:r>
        <w:rPr>
          <w:rFonts w:hint="eastAsia"/>
          <w:b/>
          <w:bCs/>
        </w:rPr>
        <w:t>客观事物</w:t>
      </w:r>
      <w:r>
        <w:rPr>
          <w:rFonts w:hint="eastAsia"/>
          <w:b w:val="0"/>
          <w:bCs w:val="0"/>
        </w:rPr>
        <w:t>进行</w:t>
      </w:r>
      <w:r>
        <w:rPr>
          <w:rFonts w:hint="eastAsia"/>
          <w:b/>
          <w:bCs/>
        </w:rPr>
        <w:t>有目的有计划</w:t>
      </w:r>
      <w:r>
        <w:rPr>
          <w:rFonts w:hint="eastAsia"/>
          <w:b w:val="0"/>
          <w:bCs w:val="0"/>
        </w:rPr>
        <w:t>的</w:t>
      </w:r>
      <w:r>
        <w:rPr>
          <w:rFonts w:hint="eastAsia"/>
          <w:b/>
          <w:bCs/>
        </w:rPr>
        <w:t>感知活动</w:t>
      </w:r>
      <w:r>
        <w:rPr>
          <w:rFonts w:hint="eastAsia"/>
          <w:b w:val="0"/>
          <w:bCs w:val="0"/>
        </w:rPr>
        <w:t>。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 科学实验是指人们运用</w:t>
      </w:r>
      <w:r>
        <w:rPr>
          <w:rFonts w:hint="eastAsia"/>
          <w:b/>
          <w:bCs/>
        </w:rPr>
        <w:t>科学仪器设备</w:t>
      </w:r>
      <w:r>
        <w:rPr>
          <w:rFonts w:hint="eastAsia"/>
          <w:b w:val="0"/>
          <w:bCs w:val="0"/>
        </w:rPr>
        <w:t>，</w:t>
      </w:r>
      <w:r>
        <w:rPr>
          <w:rFonts w:hint="default"/>
          <w:b w:val="0"/>
          <w:bCs w:val="0"/>
        </w:rPr>
        <w:t>能</w:t>
      </w:r>
      <w:r>
        <w:rPr>
          <w:rFonts w:hint="eastAsia"/>
          <w:b w:val="0"/>
          <w:bCs w:val="0"/>
        </w:rPr>
        <w:t>获得更丰富和</w:t>
      </w:r>
      <w:r>
        <w:rPr>
          <w:rFonts w:hint="eastAsia"/>
          <w:b/>
          <w:bCs/>
        </w:rPr>
        <w:t>更深层次</w:t>
      </w:r>
      <w:r>
        <w:rPr>
          <w:rFonts w:hint="eastAsia"/>
          <w:b w:val="0"/>
          <w:bCs w:val="0"/>
        </w:rPr>
        <w:t>的经验事实。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  <w:b w:val="0"/>
          <w:bCs w:val="0"/>
        </w:rPr>
        <w:t>6.</w:t>
      </w:r>
      <w:r>
        <w:rPr>
          <w:rFonts w:hint="eastAsia"/>
        </w:rPr>
        <w:t>科学仪器的作用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</w:rPr>
        <w:t>（</w:t>
      </w:r>
      <w:r>
        <w:rPr>
          <w:rFonts w:hint="eastAsia"/>
        </w:rPr>
        <w:t>1</w:t>
      </w:r>
      <w:r>
        <w:rPr>
          <w:rFonts w:hint="default"/>
        </w:rPr>
        <w:t>）</w:t>
      </w:r>
      <w:r>
        <w:rPr>
          <w:rFonts w:hint="eastAsia"/>
        </w:rPr>
        <w:t>.</w:t>
      </w:r>
      <w:r>
        <w:rPr>
          <w:rFonts w:hint="eastAsia"/>
          <w:b w:val="0"/>
          <w:bCs w:val="0"/>
        </w:rPr>
        <w:t>克服局限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>2</w:t>
      </w:r>
      <w:r>
        <w:rPr>
          <w:rFonts w:hint="default"/>
        </w:rPr>
        <w:t>）</w:t>
      </w:r>
      <w:r>
        <w:rPr>
          <w:rFonts w:hint="eastAsia"/>
        </w:rPr>
        <w:t>.</w:t>
      </w:r>
      <w:r>
        <w:rPr>
          <w:rFonts w:hint="eastAsia"/>
          <w:b w:val="0"/>
          <w:bCs w:val="0"/>
        </w:rPr>
        <w:t>客观、精确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</w:rPr>
        <w:t>（</w:t>
      </w:r>
      <w:r>
        <w:rPr>
          <w:rFonts w:hint="eastAsia"/>
        </w:rPr>
        <w:t>3</w:t>
      </w:r>
      <w:r>
        <w:rPr>
          <w:rFonts w:hint="default"/>
        </w:rPr>
        <w:t>）</w:t>
      </w:r>
      <w:r>
        <w:rPr>
          <w:rFonts w:hint="eastAsia"/>
        </w:rPr>
        <w:t>.</w:t>
      </w:r>
      <w:r>
        <w:rPr>
          <w:rFonts w:hint="eastAsia"/>
          <w:b w:val="0"/>
          <w:bCs w:val="0"/>
        </w:rPr>
        <w:t>智能化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7.观察和理论的关系：</w:t>
      </w:r>
      <w:r>
        <w:rPr>
          <w:rFonts w:hint="default"/>
          <w:b/>
          <w:bCs/>
        </w:rPr>
        <w:t>观察渗透理论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8.实验和理论的关系：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.基于科学实验的</w:t>
      </w:r>
      <w:r>
        <w:rPr>
          <w:rFonts w:hint="eastAsia"/>
          <w:b/>
          <w:bCs/>
        </w:rPr>
        <w:t>实践性</w:t>
      </w:r>
      <w:r>
        <w:rPr>
          <w:rFonts w:hint="eastAsia"/>
          <w:b w:val="0"/>
          <w:bCs w:val="0"/>
        </w:rPr>
        <w:t>，实验</w:t>
      </w:r>
      <w:r>
        <w:rPr>
          <w:rFonts w:hint="default"/>
          <w:b w:val="0"/>
          <w:bCs w:val="0"/>
        </w:rPr>
        <w:t>地位</w:t>
      </w:r>
      <w:r>
        <w:rPr>
          <w:rFonts w:hint="eastAsia"/>
          <w:b w:val="0"/>
          <w:bCs w:val="0"/>
        </w:rPr>
        <w:t>更加</w:t>
      </w:r>
      <w:r>
        <w:rPr>
          <w:rFonts w:hint="eastAsia"/>
          <w:b/>
          <w:bCs/>
        </w:rPr>
        <w:t>基础</w:t>
      </w:r>
      <w:r>
        <w:rPr>
          <w:rFonts w:hint="eastAsia"/>
          <w:b w:val="0"/>
          <w:bCs w:val="0"/>
        </w:rPr>
        <w:t>，实验的新发现不断</w:t>
      </w:r>
      <w:r>
        <w:rPr>
          <w:rFonts w:hint="eastAsia"/>
          <w:b/>
          <w:bCs/>
        </w:rPr>
        <w:t>推动</w:t>
      </w:r>
      <w:r>
        <w:rPr>
          <w:rFonts w:hint="eastAsia"/>
          <w:b w:val="0"/>
          <w:bCs w:val="0"/>
        </w:rPr>
        <w:t>理论的进步。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.理论一旦建立，也会</w:t>
      </w:r>
      <w:r>
        <w:rPr>
          <w:rFonts w:hint="eastAsia"/>
          <w:b/>
          <w:bCs/>
        </w:rPr>
        <w:t>规范</w:t>
      </w:r>
      <w:r>
        <w:rPr>
          <w:rFonts w:hint="eastAsia"/>
          <w:b w:val="0"/>
          <w:bCs w:val="0"/>
        </w:rPr>
        <w:t>着实验，为实验提供</w:t>
      </w:r>
      <w:r>
        <w:rPr>
          <w:rFonts w:hint="eastAsia"/>
          <w:b/>
          <w:bCs/>
        </w:rPr>
        <w:t>指导</w:t>
      </w:r>
      <w:r>
        <w:rPr>
          <w:rFonts w:hint="eastAsia"/>
          <w:b/>
          <w:bCs/>
        </w:rPr>
        <w:br w:type="textWrapping"/>
      </w:r>
      <w:r>
        <w:rPr>
          <w:rFonts w:hint="default"/>
          <w:b w:val="0"/>
          <w:bCs w:val="0"/>
        </w:rPr>
        <w:t>9.观察的客观性问题（涵义？如何保证？）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1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.涵义</w:t>
      </w:r>
    </w:p>
    <w:p>
      <w:pPr>
        <w:numPr>
          <w:numId w:val="0"/>
        </w:numPr>
        <w:ind w:firstLine="315" w:firstLineChars="15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观察陈述要</w:t>
      </w:r>
      <w:r>
        <w:rPr>
          <w:rFonts w:hint="eastAsia"/>
          <w:b/>
          <w:bCs/>
        </w:rPr>
        <w:t>真实地</w:t>
      </w:r>
      <w:r>
        <w:rPr>
          <w:rFonts w:hint="eastAsia"/>
          <w:b w:val="0"/>
          <w:bCs w:val="0"/>
        </w:rPr>
        <w:t>反映实验结果，性质与规律。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default"/>
          <w:b w:val="0"/>
          <w:bCs w:val="0"/>
        </w:rPr>
        <w:t>（</w:t>
      </w:r>
      <w:r>
        <w:rPr>
          <w:rFonts w:hint="eastAsia"/>
          <w:b w:val="0"/>
          <w:bCs w:val="0"/>
        </w:rPr>
        <w:t>2</w:t>
      </w:r>
      <w:r>
        <w:rPr>
          <w:rFonts w:hint="default"/>
          <w:b w:val="0"/>
          <w:bCs w:val="0"/>
        </w:rPr>
        <w:t>）</w:t>
      </w:r>
      <w:r>
        <w:rPr>
          <w:rFonts w:hint="eastAsia"/>
          <w:b w:val="0"/>
          <w:bCs w:val="0"/>
        </w:rPr>
        <w:t>.如何保证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（1）观察结果可</w:t>
      </w:r>
      <w:r>
        <w:rPr>
          <w:rFonts w:hint="eastAsia"/>
          <w:b/>
          <w:bCs/>
        </w:rPr>
        <w:t>重现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（2）消除各种</w:t>
      </w:r>
      <w:r>
        <w:rPr>
          <w:rFonts w:hint="eastAsia"/>
          <w:b/>
          <w:bCs/>
        </w:rPr>
        <w:t>主观因素</w:t>
      </w:r>
    </w:p>
    <w:p>
      <w:pPr>
        <w:numPr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（3）尽量使用</w:t>
      </w:r>
      <w:r>
        <w:rPr>
          <w:rFonts w:hint="eastAsia"/>
          <w:b/>
          <w:bCs/>
        </w:rPr>
        <w:t>先进</w:t>
      </w:r>
      <w:r>
        <w:rPr>
          <w:rFonts w:hint="eastAsia"/>
          <w:b w:val="0"/>
          <w:bCs w:val="0"/>
        </w:rPr>
        <w:t>的设备和</w:t>
      </w:r>
      <w:r>
        <w:rPr>
          <w:rFonts w:hint="default"/>
          <w:b w:val="0"/>
          <w:bCs w:val="0"/>
        </w:rPr>
        <w:t>观测</w:t>
      </w:r>
      <w:r>
        <w:rPr>
          <w:rFonts w:hint="eastAsia"/>
          <w:b w:val="0"/>
          <w:bCs w:val="0"/>
        </w:rPr>
        <w:t>技术</w:t>
      </w:r>
    </w:p>
    <w:p>
      <w:pP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科学技术与社会变迁（科学技术的社会功能观）</w:t>
      </w:r>
    </w:p>
    <w:p>
      <w:pPr>
        <w:rPr>
          <w:rFonts w:hint="eastAsia"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1.</w:t>
      </w:r>
      <w:r>
        <w:rPr>
          <w:rFonts w:hint="eastAsia" w:ascii="等线" w:hAnsi="等线" w:eastAsia="等线"/>
        </w:rPr>
        <w:t xml:space="preserve"> </w:t>
      </w:r>
      <w:r>
        <w:rPr>
          <w:rFonts w:hint="eastAsia" w:ascii="等线" w:hAnsi="等线" w:eastAsia="等线"/>
          <w:bCs/>
          <w:sz w:val="22"/>
        </w:rPr>
        <w:t>变革和调整生产关系</w:t>
      </w:r>
    </w:p>
    <w:p>
      <w:pPr>
        <w:rPr>
          <w:rFonts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2.</w:t>
      </w:r>
      <w:r>
        <w:rPr>
          <w:rFonts w:hint="eastAsia" w:ascii="等线" w:hAnsi="等线" w:eastAsia="等线"/>
        </w:rPr>
        <w:t xml:space="preserve"> </w:t>
      </w:r>
      <w:r>
        <w:rPr>
          <w:rFonts w:hint="default" w:ascii="等线" w:hAnsi="等线" w:eastAsia="等线"/>
          <w:bCs/>
          <w:sz w:val="22"/>
        </w:rPr>
        <w:t>以下几点取得发展</w:t>
      </w:r>
    </w:p>
    <w:p>
      <w:pPr>
        <w:rPr>
          <w:rFonts w:hint="eastAsia"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（1）在生产力方面，走向信息化和智能化。</w:t>
      </w:r>
    </w:p>
    <w:p>
      <w:pPr>
        <w:rPr>
          <w:rFonts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（2）在生产关系方面</w:t>
      </w:r>
    </w:p>
    <w:p>
      <w:pPr>
        <w:rPr>
          <w:rFonts w:hint="eastAsia"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（3）在生活方式方面</w:t>
      </w:r>
    </w:p>
    <w:p>
      <w:pPr>
        <w:rPr>
          <w:rFonts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（4）在交往方式方面</w:t>
      </w:r>
    </w:p>
    <w:p>
      <w:pPr>
        <w:rPr>
          <w:rFonts w:hint="eastAsia"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（5）在思维方式方面，从</w:t>
      </w:r>
      <w:r>
        <w:rPr>
          <w:rFonts w:hint="eastAsia" w:ascii="等线" w:hAnsi="等线" w:eastAsia="等线"/>
          <w:b/>
          <w:bCs w:val="0"/>
          <w:sz w:val="22"/>
        </w:rPr>
        <w:t>直观</w:t>
      </w:r>
      <w:r>
        <w:rPr>
          <w:rFonts w:hint="eastAsia" w:ascii="等线" w:hAnsi="等线" w:eastAsia="等线"/>
          <w:bCs/>
          <w:sz w:val="22"/>
        </w:rPr>
        <w:t>思维方式，</w:t>
      </w:r>
      <w:r>
        <w:rPr>
          <w:rFonts w:hint="eastAsia" w:ascii="等线" w:hAnsi="等线" w:eastAsia="等线"/>
          <w:b/>
          <w:bCs w:val="0"/>
          <w:sz w:val="22"/>
        </w:rPr>
        <w:t>形象</w:t>
      </w:r>
      <w:r>
        <w:rPr>
          <w:rFonts w:hint="eastAsia" w:ascii="等线" w:hAnsi="等线" w:eastAsia="等线"/>
          <w:bCs/>
          <w:sz w:val="22"/>
        </w:rPr>
        <w:t>思维方式，</w:t>
      </w:r>
      <w:r>
        <w:rPr>
          <w:rFonts w:hint="eastAsia" w:ascii="等线" w:hAnsi="等线" w:eastAsia="等线"/>
          <w:b/>
          <w:bCs w:val="0"/>
          <w:sz w:val="22"/>
        </w:rPr>
        <w:t>逻辑</w:t>
      </w:r>
      <w:r>
        <w:rPr>
          <w:rFonts w:hint="eastAsia" w:ascii="等线" w:hAnsi="等线" w:eastAsia="等线"/>
          <w:bCs/>
          <w:sz w:val="22"/>
        </w:rPr>
        <w:t>思维方式走向</w:t>
      </w:r>
      <w:r>
        <w:rPr>
          <w:rFonts w:hint="eastAsia" w:ascii="等线" w:hAnsi="等线" w:eastAsia="等线"/>
          <w:b/>
          <w:bCs w:val="0"/>
          <w:sz w:val="22"/>
        </w:rPr>
        <w:t>整体性</w:t>
      </w:r>
      <w:r>
        <w:rPr>
          <w:rFonts w:hint="eastAsia" w:ascii="等线" w:hAnsi="等线" w:eastAsia="等线"/>
          <w:bCs/>
          <w:sz w:val="22"/>
        </w:rPr>
        <w:t>思维方式。</w:t>
      </w:r>
    </w:p>
    <w:p>
      <w:pPr>
        <w:rPr>
          <w:rFonts w:hint="eastAsia" w:ascii="等线" w:hAnsi="等线" w:eastAsia="等线"/>
          <w:bCs/>
          <w:sz w:val="22"/>
        </w:rPr>
      </w:pPr>
    </w:p>
    <w:p>
      <w:pPr>
        <w:rPr>
          <w:rFonts w:hint="eastAsia" w:ascii="等线" w:hAnsi="等线" w:eastAsia="等线"/>
          <w:bCs/>
          <w:sz w:val="22"/>
        </w:rPr>
      </w:pPr>
    </w:p>
    <w:p>
      <w:pP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472C4" w:themeColor="accent1"/>
          <w:sz w:val="30"/>
          <w:szCs w:val="30"/>
          <w14:textFill>
            <w14:solidFill>
              <w14:schemeClr w14:val="accent1"/>
            </w14:solidFill>
          </w14:textFill>
        </w:rPr>
        <w:t>科学技术与人类发展（科学技术的社会价值观的问题）</w:t>
      </w:r>
    </w:p>
    <w:p>
      <w:pPr>
        <w:rPr>
          <w:rFonts w:hint="eastAsia"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1.将人类从繁重的劳动中解脱出来</w:t>
      </w:r>
    </w:p>
    <w:p>
      <w:pPr>
        <w:rPr>
          <w:rFonts w:hint="eastAsia" w:ascii="等线" w:hAnsi="等线" w:eastAsia="等线"/>
          <w:bCs/>
          <w:sz w:val="22"/>
        </w:rPr>
      </w:pPr>
      <w:r>
        <w:rPr>
          <w:rFonts w:hint="eastAsia" w:ascii="等线" w:hAnsi="等线" w:eastAsia="等线"/>
          <w:bCs/>
          <w:sz w:val="22"/>
        </w:rPr>
        <w:t>2.增进人类自由而全面的发展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A6B91"/>
    <w:multiLevelType w:val="multilevel"/>
    <w:tmpl w:val="1CEA6B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34FCE"/>
    <w:multiLevelType w:val="multilevel"/>
    <w:tmpl w:val="20F34F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15B95"/>
    <w:multiLevelType w:val="multilevel"/>
    <w:tmpl w:val="2A315B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B322A"/>
    <w:multiLevelType w:val="singleLevel"/>
    <w:tmpl w:val="5FEB322A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FEC03E0"/>
    <w:multiLevelType w:val="singleLevel"/>
    <w:tmpl w:val="5FEC03E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FEC1929"/>
    <w:multiLevelType w:val="singleLevel"/>
    <w:tmpl w:val="5FEC1929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FEC1D93"/>
    <w:multiLevelType w:val="singleLevel"/>
    <w:tmpl w:val="5FEC1D93"/>
    <w:lvl w:ilvl="0" w:tentative="0">
      <w:start w:val="4"/>
      <w:numFmt w:val="decimal"/>
      <w:suff w:val="nothing"/>
      <w:lvlText w:val="%1."/>
      <w:lvlJc w:val="left"/>
    </w:lvl>
  </w:abstractNum>
  <w:abstractNum w:abstractNumId="7">
    <w:nsid w:val="713C51D6"/>
    <w:multiLevelType w:val="multilevel"/>
    <w:tmpl w:val="713C51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9C5B8F"/>
    <w:multiLevelType w:val="multilevel"/>
    <w:tmpl w:val="7F9C5B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B8"/>
    <w:rsid w:val="000312C4"/>
    <w:rsid w:val="00083C7C"/>
    <w:rsid w:val="00093B24"/>
    <w:rsid w:val="000F7E50"/>
    <w:rsid w:val="001043B1"/>
    <w:rsid w:val="00114C8C"/>
    <w:rsid w:val="00146A2C"/>
    <w:rsid w:val="001C1548"/>
    <w:rsid w:val="00212A2F"/>
    <w:rsid w:val="002455F4"/>
    <w:rsid w:val="00251A4D"/>
    <w:rsid w:val="00262407"/>
    <w:rsid w:val="00282ECC"/>
    <w:rsid w:val="00291193"/>
    <w:rsid w:val="00357834"/>
    <w:rsid w:val="003771BC"/>
    <w:rsid w:val="003921B8"/>
    <w:rsid w:val="003C7DDB"/>
    <w:rsid w:val="00427702"/>
    <w:rsid w:val="00447642"/>
    <w:rsid w:val="004A028E"/>
    <w:rsid w:val="004A06DD"/>
    <w:rsid w:val="004D6BA6"/>
    <w:rsid w:val="004F06E7"/>
    <w:rsid w:val="004F2390"/>
    <w:rsid w:val="00501E4F"/>
    <w:rsid w:val="0059386D"/>
    <w:rsid w:val="005A1143"/>
    <w:rsid w:val="005D5660"/>
    <w:rsid w:val="005F1B79"/>
    <w:rsid w:val="00601A53"/>
    <w:rsid w:val="00612587"/>
    <w:rsid w:val="00632650"/>
    <w:rsid w:val="00653977"/>
    <w:rsid w:val="00667A48"/>
    <w:rsid w:val="00673571"/>
    <w:rsid w:val="00681BFA"/>
    <w:rsid w:val="006C44D0"/>
    <w:rsid w:val="006E3C4C"/>
    <w:rsid w:val="006E3CBB"/>
    <w:rsid w:val="006E4066"/>
    <w:rsid w:val="00711932"/>
    <w:rsid w:val="00736B05"/>
    <w:rsid w:val="00743EB7"/>
    <w:rsid w:val="00745087"/>
    <w:rsid w:val="00784FD3"/>
    <w:rsid w:val="007B78A4"/>
    <w:rsid w:val="007C0CB2"/>
    <w:rsid w:val="0081075E"/>
    <w:rsid w:val="00856894"/>
    <w:rsid w:val="008E0669"/>
    <w:rsid w:val="009311C0"/>
    <w:rsid w:val="0096147B"/>
    <w:rsid w:val="00976C9E"/>
    <w:rsid w:val="009954C6"/>
    <w:rsid w:val="009A1FFB"/>
    <w:rsid w:val="009B4A8E"/>
    <w:rsid w:val="00A33FA8"/>
    <w:rsid w:val="00A42151"/>
    <w:rsid w:val="00A81475"/>
    <w:rsid w:val="00A94682"/>
    <w:rsid w:val="00AC5EB0"/>
    <w:rsid w:val="00AD15FC"/>
    <w:rsid w:val="00AE236B"/>
    <w:rsid w:val="00B03F7C"/>
    <w:rsid w:val="00B3641A"/>
    <w:rsid w:val="00B45E15"/>
    <w:rsid w:val="00BC25E0"/>
    <w:rsid w:val="00BD0847"/>
    <w:rsid w:val="00BD752C"/>
    <w:rsid w:val="00C31209"/>
    <w:rsid w:val="00C809D9"/>
    <w:rsid w:val="00C90BCA"/>
    <w:rsid w:val="00CA3E05"/>
    <w:rsid w:val="00CC6EAD"/>
    <w:rsid w:val="00CD647D"/>
    <w:rsid w:val="00D151EB"/>
    <w:rsid w:val="00D3329D"/>
    <w:rsid w:val="00D54A1C"/>
    <w:rsid w:val="00D63B88"/>
    <w:rsid w:val="00D66C42"/>
    <w:rsid w:val="00DB24E6"/>
    <w:rsid w:val="00DE0F02"/>
    <w:rsid w:val="00DF18C0"/>
    <w:rsid w:val="00E02BD3"/>
    <w:rsid w:val="00E576CB"/>
    <w:rsid w:val="00E618BB"/>
    <w:rsid w:val="00E70837"/>
    <w:rsid w:val="00E748F4"/>
    <w:rsid w:val="00E91DC8"/>
    <w:rsid w:val="00EC4E71"/>
    <w:rsid w:val="00EC5DDD"/>
    <w:rsid w:val="00ED3E07"/>
    <w:rsid w:val="00ED76FD"/>
    <w:rsid w:val="00F14E4B"/>
    <w:rsid w:val="00F55791"/>
    <w:rsid w:val="00F60D4D"/>
    <w:rsid w:val="00FB45C0"/>
    <w:rsid w:val="00FF1CF1"/>
    <w:rsid w:val="7FF8E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561</Words>
  <Characters>3201</Characters>
  <Lines>26</Lines>
  <Paragraphs>7</Paragraphs>
  <TotalTime>0</TotalTime>
  <ScaleCrop>false</ScaleCrop>
  <LinksUpToDate>false</LinksUpToDate>
  <CharactersWithSpaces>3755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2020-12-29T10:07:00Z</dcterms:created>
  <dc:creator>余 睿然</dc:creator>
  <cp:lastModifiedBy>wzc</cp:lastModifiedBy>
  <dcterms:modified xsi:type="dcterms:W3CDTF">2020-12-30T14:46:27Z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