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2021年软件定义网络复习笔记</w:t>
      </w:r>
    </w:p>
    <w:p>
      <w:pPr>
        <w:rPr>
          <w:rFonts w:hint="eastAsia"/>
          <w:lang w:val="en-US" w:eastAsia="zh-CN"/>
        </w:rPr>
      </w:pPr>
    </w:p>
    <w:p>
      <w:pPr>
        <w:ind w:firstLine="420" w:firstLineChars="0"/>
        <w:rPr>
          <w:rFonts w:hint="eastAsia"/>
          <w:lang w:val="en-US" w:eastAsia="zh-CN"/>
        </w:rPr>
      </w:pPr>
      <w:r>
        <w:rPr>
          <w:rFonts w:hint="eastAsia"/>
          <w:lang w:val="en-US" w:eastAsia="zh-CN"/>
        </w:rPr>
        <w:t>考试时间：2021-5-27 2:00 PM-4:00 PM</w:t>
      </w:r>
    </w:p>
    <w:p>
      <w:pPr>
        <w:ind w:firstLine="420" w:firstLineChars="0"/>
        <w:rPr>
          <w:rFonts w:hint="eastAsia"/>
          <w:lang w:val="en-US" w:eastAsia="zh-CN"/>
        </w:rPr>
      </w:pPr>
      <w:r>
        <w:rPr>
          <w:rFonts w:hint="eastAsia"/>
          <w:lang w:val="en-US" w:eastAsia="zh-CN"/>
        </w:rPr>
        <w:t>考试地点：A3-202</w:t>
      </w:r>
    </w:p>
    <w:p>
      <w:pPr>
        <w:ind w:firstLine="420" w:firstLineChars="0"/>
        <w:rPr>
          <w:rFonts w:hint="default"/>
          <w:lang w:val="en-US" w:eastAsia="zh-CN"/>
        </w:rPr>
      </w:pPr>
      <w:r>
        <w:rPr>
          <w:rFonts w:hint="default"/>
          <w:lang w:val="en-US" w:eastAsia="zh-CN"/>
        </w:rPr>
        <w:t>考试题型：单选、多选、判断、简答</w:t>
      </w:r>
    </w:p>
    <w:p>
      <w:pPr>
        <w:ind w:firstLine="420" w:firstLineChars="0"/>
        <w:rPr>
          <w:rFonts w:hint="default"/>
          <w:lang w:val="en-US" w:eastAsia="zh-CN"/>
        </w:rPr>
      </w:pPr>
      <w:r>
        <w:rPr>
          <w:rFonts w:hint="eastAsia"/>
          <w:lang w:val="en-US" w:eastAsia="zh-CN"/>
        </w:rPr>
        <w:t>试卷语言：中文</w:t>
      </w:r>
    </w:p>
    <w:p>
      <w:pPr>
        <w:rPr>
          <w:rFonts w:hint="eastAsia"/>
          <w:lang w:val="en-US" w:eastAsia="zh-CN"/>
        </w:rPr>
      </w:pPr>
    </w:p>
    <w:sdt>
      <w:sdtPr>
        <w:rPr>
          <w:rFonts w:ascii="宋体" w:hAnsi="宋体" w:eastAsia="宋体" w:cstheme="minorBidi"/>
          <w:kern w:val="2"/>
          <w:sz w:val="21"/>
          <w:szCs w:val="24"/>
          <w:lang w:val="en-US" w:eastAsia="zh-CN" w:bidi="ar-SA"/>
        </w:rPr>
        <w:id w:val="147463574"/>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9"/>
            <w:tabs>
              <w:tab w:val="right" w:leader="dot" w:pos="8306"/>
            </w:tabs>
          </w:pPr>
          <w:r>
            <w:fldChar w:fldCharType="begin"/>
          </w:r>
          <w:r>
            <w:instrText xml:space="preserve">TOC \o "1-1" \h \u </w:instrText>
          </w:r>
          <w:r>
            <w:fldChar w:fldCharType="separate"/>
          </w:r>
          <w:r>
            <w:fldChar w:fldCharType="begin"/>
          </w:r>
          <w:r>
            <w:instrText xml:space="preserve"> HYPERLINK \l _Toc24480 </w:instrText>
          </w:r>
          <w:r>
            <w:fldChar w:fldCharType="separate"/>
          </w:r>
          <w:r>
            <w:rPr>
              <w:rFonts w:hint="default"/>
              <w:lang w:val="en-US" w:eastAsia="zh-CN"/>
            </w:rPr>
            <w:t>1. SDN概述和基本原理</w:t>
          </w:r>
          <w:r>
            <w:tab/>
          </w:r>
          <w:r>
            <w:fldChar w:fldCharType="begin"/>
          </w:r>
          <w:r>
            <w:instrText xml:space="preserve"> PAGEREF _Toc24480 </w:instrText>
          </w:r>
          <w:r>
            <w:fldChar w:fldCharType="separate"/>
          </w:r>
          <w:r>
            <w:t>1</w:t>
          </w:r>
          <w:r>
            <w:fldChar w:fldCharType="end"/>
          </w:r>
          <w:r>
            <w:fldChar w:fldCharType="end"/>
          </w:r>
        </w:p>
        <w:p>
          <w:pPr>
            <w:pStyle w:val="9"/>
            <w:tabs>
              <w:tab w:val="right" w:leader="dot" w:pos="8306"/>
            </w:tabs>
          </w:pPr>
          <w:r>
            <w:fldChar w:fldCharType="begin"/>
          </w:r>
          <w:r>
            <w:instrText xml:space="preserve"> HYPERLINK \l _Toc14970 </w:instrText>
          </w:r>
          <w:r>
            <w:fldChar w:fldCharType="separate"/>
          </w:r>
          <w:r>
            <w:rPr>
              <w:rFonts w:hint="default"/>
              <w:lang w:val="en-US" w:eastAsia="zh-CN"/>
            </w:rPr>
            <w:t xml:space="preserve">2. </w:t>
          </w:r>
          <w:r>
            <w:rPr>
              <w:rFonts w:hint="eastAsia"/>
              <w:lang w:val="en-US" w:eastAsia="zh-CN"/>
            </w:rPr>
            <w:t>数据平面</w:t>
          </w:r>
          <w:r>
            <w:tab/>
          </w:r>
          <w:r>
            <w:fldChar w:fldCharType="begin"/>
          </w:r>
          <w:r>
            <w:instrText xml:space="preserve"> PAGEREF _Toc14970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_Toc25245 </w:instrText>
          </w:r>
          <w:r>
            <w:fldChar w:fldCharType="separate"/>
          </w:r>
          <w:r>
            <w:rPr>
              <w:rFonts w:hint="default"/>
              <w:lang w:val="en-US" w:eastAsia="zh-CN"/>
            </w:rPr>
            <w:t>3. 南向接口协议</w:t>
          </w:r>
          <w:r>
            <w:tab/>
          </w:r>
          <w:r>
            <w:fldChar w:fldCharType="begin"/>
          </w:r>
          <w:r>
            <w:instrText xml:space="preserve"> PAGEREF _Toc25245 </w:instrText>
          </w:r>
          <w:r>
            <w:fldChar w:fldCharType="separate"/>
          </w:r>
          <w:r>
            <w:t>13</w:t>
          </w:r>
          <w:r>
            <w:fldChar w:fldCharType="end"/>
          </w:r>
          <w:r>
            <w:fldChar w:fldCharType="end"/>
          </w:r>
        </w:p>
        <w:p>
          <w:pPr>
            <w:pStyle w:val="9"/>
            <w:tabs>
              <w:tab w:val="right" w:leader="dot" w:pos="8306"/>
            </w:tabs>
          </w:pPr>
          <w:r>
            <w:fldChar w:fldCharType="begin"/>
          </w:r>
          <w:r>
            <w:instrText xml:space="preserve"> HYPERLINK \l _Toc28173 </w:instrText>
          </w:r>
          <w:r>
            <w:fldChar w:fldCharType="separate"/>
          </w:r>
          <w:r>
            <w:rPr>
              <w:rFonts w:hint="default"/>
              <w:lang w:val="en-US" w:eastAsia="zh-CN"/>
            </w:rPr>
            <w:t>4. SDN控制平面与北向接口协议</w:t>
          </w:r>
          <w:r>
            <w:tab/>
          </w:r>
          <w:r>
            <w:fldChar w:fldCharType="begin"/>
          </w:r>
          <w:r>
            <w:instrText xml:space="preserve"> PAGEREF _Toc28173 </w:instrText>
          </w:r>
          <w:r>
            <w:fldChar w:fldCharType="separate"/>
          </w:r>
          <w:r>
            <w:t>19</w:t>
          </w:r>
          <w:r>
            <w:fldChar w:fldCharType="end"/>
          </w:r>
          <w:r>
            <w:fldChar w:fldCharType="end"/>
          </w:r>
        </w:p>
        <w:p>
          <w:pPr>
            <w:pStyle w:val="9"/>
            <w:tabs>
              <w:tab w:val="right" w:leader="dot" w:pos="8306"/>
            </w:tabs>
          </w:pPr>
          <w:r>
            <w:fldChar w:fldCharType="begin"/>
          </w:r>
          <w:r>
            <w:instrText xml:space="preserve"> HYPERLINK \l _Toc30310 </w:instrText>
          </w:r>
          <w:r>
            <w:fldChar w:fldCharType="separate"/>
          </w:r>
          <w:r>
            <w:rPr>
              <w:rFonts w:hint="default"/>
              <w:lang w:val="en-US" w:eastAsia="zh-CN"/>
            </w:rPr>
            <w:t>5. SDN北向接口协议</w:t>
          </w:r>
          <w:r>
            <w:tab/>
          </w:r>
          <w:r>
            <w:fldChar w:fldCharType="begin"/>
          </w:r>
          <w:r>
            <w:instrText xml:space="preserve"> PAGEREF _Toc30310 </w:instrText>
          </w:r>
          <w:r>
            <w:fldChar w:fldCharType="separate"/>
          </w:r>
          <w:r>
            <w:t>19</w:t>
          </w:r>
          <w:r>
            <w:fldChar w:fldCharType="end"/>
          </w:r>
          <w:r>
            <w:fldChar w:fldCharType="end"/>
          </w:r>
        </w:p>
        <w:p>
          <w:pPr>
            <w:pStyle w:val="9"/>
            <w:tabs>
              <w:tab w:val="right" w:leader="dot" w:pos="8306"/>
            </w:tabs>
          </w:pPr>
          <w:r>
            <w:fldChar w:fldCharType="begin"/>
          </w:r>
          <w:r>
            <w:instrText xml:space="preserve"> HYPERLINK \l _Toc31442 </w:instrText>
          </w:r>
          <w:r>
            <w:fldChar w:fldCharType="separate"/>
          </w:r>
          <w:r>
            <w:rPr>
              <w:rFonts w:hint="default"/>
              <w:lang w:val="en-US" w:eastAsia="zh-CN"/>
            </w:rPr>
            <w:t>6. 网络虚拟化&amp;NFV</w:t>
          </w:r>
          <w:r>
            <w:tab/>
          </w:r>
          <w:r>
            <w:fldChar w:fldCharType="begin"/>
          </w:r>
          <w:r>
            <w:instrText xml:space="preserve"> PAGEREF _Toc31442 </w:instrText>
          </w:r>
          <w:r>
            <w:fldChar w:fldCharType="separate"/>
          </w:r>
          <w:r>
            <w:t>21</w:t>
          </w:r>
          <w:r>
            <w:fldChar w:fldCharType="end"/>
          </w:r>
          <w:r>
            <w:fldChar w:fldCharType="end"/>
          </w:r>
        </w:p>
        <w:p>
          <w:pPr>
            <w:pStyle w:val="9"/>
            <w:tabs>
              <w:tab w:val="right" w:leader="dot" w:pos="8306"/>
            </w:tabs>
          </w:pPr>
          <w:r>
            <w:fldChar w:fldCharType="begin"/>
          </w:r>
          <w:r>
            <w:instrText xml:space="preserve"> HYPERLINK \l _Toc31963 </w:instrText>
          </w:r>
          <w:r>
            <w:fldChar w:fldCharType="separate"/>
          </w:r>
          <w:r>
            <w:rPr>
              <w:rFonts w:hint="default"/>
              <w:lang w:val="en-US" w:eastAsia="zh-CN"/>
            </w:rPr>
            <w:t>7. 云计算网络与Overlay</w:t>
          </w:r>
          <w:r>
            <w:tab/>
          </w:r>
          <w:r>
            <w:fldChar w:fldCharType="begin"/>
          </w:r>
          <w:r>
            <w:instrText xml:space="preserve"> PAGEREF _Toc31963 </w:instrText>
          </w:r>
          <w:r>
            <w:fldChar w:fldCharType="separate"/>
          </w:r>
          <w:r>
            <w:t>25</w:t>
          </w:r>
          <w:r>
            <w:fldChar w:fldCharType="end"/>
          </w:r>
          <w:r>
            <w:fldChar w:fldCharType="end"/>
          </w:r>
        </w:p>
        <w:p>
          <w:pPr>
            <w:pStyle w:val="9"/>
            <w:tabs>
              <w:tab w:val="right" w:leader="dot" w:pos="8306"/>
            </w:tabs>
          </w:pPr>
          <w:r>
            <w:fldChar w:fldCharType="begin"/>
          </w:r>
          <w:r>
            <w:instrText xml:space="preserve"> HYPERLINK \l _Toc20935 </w:instrText>
          </w:r>
          <w:r>
            <w:fldChar w:fldCharType="separate"/>
          </w:r>
          <w:r>
            <w:rPr>
              <w:rFonts w:hint="default"/>
              <w:lang w:val="en-US" w:eastAsia="zh-CN"/>
            </w:rPr>
            <w:t>8. SDN开源项目</w:t>
          </w:r>
          <w:r>
            <w:tab/>
          </w:r>
          <w:r>
            <w:fldChar w:fldCharType="begin"/>
          </w:r>
          <w:r>
            <w:instrText xml:space="preserve"> PAGEREF _Toc20935 </w:instrText>
          </w:r>
          <w:r>
            <w:fldChar w:fldCharType="separate"/>
          </w:r>
          <w:r>
            <w:t>28</w:t>
          </w:r>
          <w:r>
            <w:fldChar w:fldCharType="end"/>
          </w:r>
          <w:r>
            <w:fldChar w:fldCharType="end"/>
          </w:r>
        </w:p>
        <w:p>
          <w:r>
            <w:fldChar w:fldCharType="end"/>
          </w:r>
        </w:p>
      </w:sdtContent>
    </w:sdt>
    <w:p>
      <w:pPr>
        <w:numPr>
          <w:ilvl w:val="0"/>
          <w:numId w:val="1"/>
        </w:numPr>
        <w:outlineLvl w:val="0"/>
        <w:rPr>
          <w:rFonts w:hint="default"/>
          <w:lang w:val="en-US" w:eastAsia="zh-CN"/>
        </w:rPr>
      </w:pPr>
      <w:bookmarkStart w:id="0" w:name="_Toc24480"/>
      <w:r>
        <w:rPr>
          <w:rFonts w:hint="default"/>
          <w:lang w:val="en-US" w:eastAsia="zh-CN"/>
        </w:rPr>
        <w:t>SDN概述和基本原理</w:t>
      </w:r>
      <w:bookmarkEnd w:id="0"/>
    </w:p>
    <w:p>
      <w:pPr>
        <w:widowControl w:val="0"/>
        <w:numPr>
          <w:ilvl w:val="1"/>
          <w:numId w:val="1"/>
        </w:numPr>
        <w:jc w:val="both"/>
        <w:outlineLvl w:val="1"/>
        <w:rPr>
          <w:rFonts w:hint="eastAsia"/>
          <w:lang w:val="en-US" w:eastAsia="zh-CN"/>
        </w:rPr>
      </w:pPr>
      <w:r>
        <w:rPr>
          <w:rFonts w:hint="eastAsia"/>
          <w:lang w:val="en-US" w:eastAsia="zh-CN"/>
        </w:rPr>
        <w:t>SDN的产生与发展</w:t>
      </w:r>
    </w:p>
    <w:p>
      <w:pPr>
        <w:widowControl w:val="0"/>
        <w:numPr>
          <w:ilvl w:val="2"/>
          <w:numId w:val="1"/>
        </w:numPr>
        <w:ind w:left="0" w:leftChars="0" w:firstLine="0" w:firstLineChars="0"/>
        <w:jc w:val="both"/>
        <w:outlineLvl w:val="2"/>
        <w:rPr>
          <w:rFonts w:hint="eastAsia"/>
          <w:lang w:val="en-US" w:eastAsia="zh-CN"/>
        </w:rPr>
      </w:pPr>
      <w:r>
        <w:rPr>
          <w:rFonts w:hint="eastAsia"/>
          <w:lang w:val="en-US" w:eastAsia="zh-CN"/>
        </w:rPr>
        <w:t>什么是SDN？</w:t>
      </w:r>
    </w:p>
    <w:p>
      <w:pPr>
        <w:widowControl w:val="0"/>
        <w:numPr>
          <w:ilvl w:val="0"/>
          <w:numId w:val="0"/>
        </w:numPr>
        <w:ind w:leftChars="0" w:firstLine="420" w:firstLineChars="0"/>
        <w:jc w:val="both"/>
        <w:rPr>
          <w:rFonts w:hint="eastAsia"/>
          <w:lang w:val="en-US" w:eastAsia="zh-CN"/>
        </w:rPr>
      </w:pPr>
      <w:r>
        <w:rPr>
          <w:rFonts w:hint="eastAsia"/>
          <w:lang w:val="en-US" w:eastAsia="zh-CN"/>
        </w:rPr>
        <w:t>软件定义网络（Software Defined Networking, SDN）是一种新型的网络技术，其设计理念是将网络的控制平面与数据转发平面进行分离，并实现可编程化的集中控制。</w:t>
      </w:r>
    </w:p>
    <w:p>
      <w:pPr>
        <w:numPr>
          <w:ilvl w:val="0"/>
          <w:numId w:val="0"/>
        </w:numPr>
        <w:ind w:leftChars="0" w:firstLine="420" w:firstLineChars="0"/>
        <w:jc w:val="left"/>
        <w:rPr>
          <w:rFonts w:hint="eastAsia"/>
          <w:lang w:val="en-US" w:eastAsia="zh-CN"/>
        </w:rPr>
      </w:pPr>
      <w:r>
        <w:rPr>
          <w:rFonts w:hint="default"/>
          <w:lang w:val="en-US" w:eastAsia="zh-CN"/>
        </w:rPr>
        <w:t>传统网络设备紧耦合的网络架构被分拆成应用、控制、转发三层分离的架构。控制功能被转移到了服务器，上层应用、底层转发设施被抽象成多个逻辑实体。</w:t>
      </w:r>
    </w:p>
    <w:p>
      <w:pPr>
        <w:widowControl w:val="0"/>
        <w:numPr>
          <w:ilvl w:val="0"/>
          <w:numId w:val="0"/>
        </w:numPr>
        <w:ind w:leftChars="0"/>
        <w:jc w:val="both"/>
        <w:rPr>
          <w:rFonts w:hint="eastAsia"/>
          <w:lang w:val="en-US" w:eastAsia="zh-CN"/>
        </w:rPr>
      </w:pPr>
    </w:p>
    <w:p>
      <w:pPr>
        <w:widowControl w:val="0"/>
        <w:numPr>
          <w:ilvl w:val="2"/>
          <w:numId w:val="1"/>
        </w:numPr>
        <w:ind w:left="0" w:leftChars="0" w:firstLine="0" w:firstLineChars="0"/>
        <w:jc w:val="both"/>
        <w:outlineLvl w:val="2"/>
        <w:rPr>
          <w:rFonts w:hint="default"/>
          <w:lang w:val="en-US" w:eastAsia="zh-CN"/>
        </w:rPr>
      </w:pPr>
      <w:r>
        <w:rPr>
          <w:rFonts w:hint="eastAsia"/>
          <w:lang w:val="en-US" w:eastAsia="zh-CN"/>
        </w:rPr>
        <w:t>SDN的特点（数控分离）</w:t>
      </w:r>
    </w:p>
    <w:p>
      <w:pPr>
        <w:widowControl w:val="0"/>
        <w:numPr>
          <w:ilvl w:val="0"/>
          <w:numId w:val="0"/>
        </w:numPr>
        <w:ind w:leftChars="0" w:firstLine="420" w:firstLineChars="0"/>
        <w:jc w:val="both"/>
        <w:rPr>
          <w:rFonts w:hint="eastAsia"/>
          <w:lang w:val="en-US" w:eastAsia="zh-CN"/>
        </w:rPr>
      </w:pPr>
      <w:r>
        <w:rPr>
          <w:rFonts w:hint="eastAsia"/>
          <w:lang w:val="en-US" w:eastAsia="zh-CN"/>
        </w:rPr>
        <w:t>控制平面与数据平面分离</w:t>
      </w:r>
    </w:p>
    <w:p>
      <w:pPr>
        <w:widowControl w:val="0"/>
        <w:numPr>
          <w:ilvl w:val="0"/>
          <w:numId w:val="0"/>
        </w:numPr>
        <w:ind w:leftChars="0"/>
        <w:jc w:val="both"/>
        <w:rPr>
          <w:rFonts w:hint="default"/>
          <w:lang w:val="en-US" w:eastAsia="zh-CN"/>
        </w:rPr>
      </w:pPr>
    </w:p>
    <w:p>
      <w:pPr>
        <w:widowControl w:val="0"/>
        <w:numPr>
          <w:ilvl w:val="2"/>
          <w:numId w:val="1"/>
        </w:numPr>
        <w:ind w:left="0" w:leftChars="0" w:firstLine="0" w:firstLineChars="0"/>
        <w:jc w:val="both"/>
        <w:outlineLvl w:val="2"/>
        <w:rPr>
          <w:rFonts w:hint="default"/>
          <w:lang w:val="en-US" w:eastAsia="zh-CN"/>
        </w:rPr>
      </w:pPr>
      <w:r>
        <w:rPr>
          <w:rFonts w:hint="default"/>
          <w:lang w:val="en-US" w:eastAsia="zh-CN"/>
        </w:rPr>
        <w:t>SDN与传统网络的对比？</w:t>
      </w:r>
    </w:p>
    <w:p>
      <w:pPr>
        <w:widowControl w:val="0"/>
        <w:numPr>
          <w:ilvl w:val="0"/>
          <w:numId w:val="0"/>
        </w:numPr>
        <w:ind w:leftChars="0" w:firstLine="420" w:firstLineChars="0"/>
        <w:jc w:val="both"/>
        <w:rPr>
          <w:rFonts w:hint="default"/>
          <w:lang w:val="en-US" w:eastAsia="zh-CN"/>
        </w:rPr>
      </w:pPr>
      <w:r>
        <w:rPr>
          <w:rFonts w:hint="default"/>
          <w:lang w:val="en-US" w:eastAsia="zh-CN"/>
        </w:rPr>
        <w:t>在SDN网络中，网络设备只负责单纯的数据转发，可以采用通用的硬件；而原来负责控制的操作系统将提炼为独立的网络操作系统，由其负责对不同业务特性的适配，而且网络操作系统和业务特性以及硬件设备之间的通信都是可以通过编程实现。</w:t>
      </w:r>
    </w:p>
    <w:p>
      <w:pPr>
        <w:widowControl w:val="0"/>
        <w:numPr>
          <w:ilvl w:val="0"/>
          <w:numId w:val="0"/>
        </w:numPr>
        <w:ind w:leftChars="0"/>
        <w:jc w:val="both"/>
        <w:rPr>
          <w:rFonts w:hint="eastAsia"/>
          <w:lang w:val="en-US" w:eastAsia="zh-CN"/>
        </w:rPr>
      </w:pPr>
      <w:r>
        <w:drawing>
          <wp:inline distT="0" distB="0" distL="114300" distR="114300">
            <wp:extent cx="5273040" cy="3386455"/>
            <wp:effectExtent l="0" t="0" r="381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273040" cy="3386455"/>
                    </a:xfrm>
                    <a:prstGeom prst="rect">
                      <a:avLst/>
                    </a:prstGeom>
                    <a:noFill/>
                    <a:ln>
                      <a:noFill/>
                    </a:ln>
                  </pic:spPr>
                </pic:pic>
              </a:graphicData>
            </a:graphic>
          </wp:inline>
        </w:drawing>
      </w:r>
    </w:p>
    <w:p>
      <w:pPr>
        <w:widowControl w:val="0"/>
        <w:numPr>
          <w:ilvl w:val="0"/>
          <w:numId w:val="0"/>
        </w:numPr>
        <w:ind w:leftChars="0"/>
        <w:jc w:val="both"/>
        <w:rPr>
          <w:rFonts w:hint="eastAsia"/>
          <w:lang w:val="en-US" w:eastAsia="zh-CN"/>
        </w:rPr>
      </w:pPr>
    </w:p>
    <w:p>
      <w:pPr>
        <w:widowControl w:val="0"/>
        <w:numPr>
          <w:ilvl w:val="1"/>
          <w:numId w:val="1"/>
        </w:numPr>
        <w:jc w:val="both"/>
        <w:outlineLvl w:val="1"/>
        <w:rPr>
          <w:rFonts w:hint="default"/>
          <w:lang w:val="en-US" w:eastAsia="zh-CN"/>
        </w:rPr>
      </w:pPr>
      <w:r>
        <w:rPr>
          <w:rFonts w:hint="eastAsia"/>
          <w:lang w:val="en-US" w:eastAsia="zh-CN"/>
        </w:rPr>
        <w:t>SDN标准化</w:t>
      </w:r>
    </w:p>
    <w:p>
      <w:pPr>
        <w:widowControl w:val="0"/>
        <w:numPr>
          <w:ilvl w:val="2"/>
          <w:numId w:val="1"/>
        </w:numPr>
        <w:ind w:left="0" w:leftChars="0" w:firstLine="0" w:firstLineChars="0"/>
        <w:jc w:val="both"/>
        <w:outlineLvl w:val="2"/>
        <w:rPr>
          <w:rFonts w:hint="default"/>
          <w:lang w:val="en-US" w:eastAsia="zh-CN"/>
        </w:rPr>
      </w:pPr>
      <w:r>
        <w:rPr>
          <w:rFonts w:hint="eastAsia"/>
          <w:lang w:val="en-US" w:eastAsia="zh-CN"/>
        </w:rPr>
        <w:t>标准化组织：ONF</w:t>
      </w:r>
    </w:p>
    <w:p>
      <w:pPr>
        <w:widowControl w:val="0"/>
        <w:numPr>
          <w:ilvl w:val="0"/>
          <w:numId w:val="0"/>
        </w:numPr>
        <w:ind w:leftChars="0" w:firstLine="420" w:firstLineChars="0"/>
        <w:jc w:val="both"/>
        <w:rPr>
          <w:rFonts w:hint="default"/>
          <w:lang w:val="en-US" w:eastAsia="zh-CN"/>
        </w:rPr>
      </w:pPr>
      <w:r>
        <w:rPr>
          <w:rFonts w:hint="default"/>
          <w:lang w:val="en-US" w:eastAsia="zh-CN"/>
        </w:rPr>
        <w:t>Open Networking Foundation（以下简称ONF）是目前SDN领域最有影响力的国际标准化组织，同时，还是SDN关键标准OpenFlow的制定者。</w:t>
      </w:r>
    </w:p>
    <w:p>
      <w:pPr>
        <w:widowControl w:val="0"/>
        <w:numPr>
          <w:ilvl w:val="0"/>
          <w:numId w:val="0"/>
        </w:numPr>
        <w:ind w:leftChars="0" w:firstLine="420" w:firstLineChars="0"/>
        <w:jc w:val="both"/>
        <w:rPr>
          <w:rFonts w:hint="default"/>
          <w:lang w:val="en-US" w:eastAsia="zh-CN"/>
        </w:rPr>
      </w:pPr>
      <w:r>
        <w:rPr>
          <w:rFonts w:hint="default"/>
          <w:lang w:val="en-US" w:eastAsia="zh-CN"/>
        </w:rPr>
        <w:t>ONF的核心目标是通过产业界的共同努力，完善SDN架构、相关的功能、协议，并制定 国际标准，从而推进SDN的商用化，促进SDN产业链和生态系统的成熟，以期未来网络运营商可以更加灵活的、采用更低廉价格的交换/路由设备进行组网。</w:t>
      </w:r>
    </w:p>
    <w:p>
      <w:pPr>
        <w:widowControl w:val="0"/>
        <w:numPr>
          <w:ilvl w:val="0"/>
          <w:numId w:val="0"/>
        </w:numPr>
        <w:ind w:leftChars="0"/>
        <w:jc w:val="both"/>
        <w:rPr>
          <w:rFonts w:hint="default"/>
          <w:lang w:val="en-US" w:eastAsia="zh-CN"/>
        </w:rPr>
      </w:pPr>
    </w:p>
    <w:p>
      <w:pPr>
        <w:widowControl w:val="0"/>
        <w:numPr>
          <w:ilvl w:val="2"/>
          <w:numId w:val="1"/>
        </w:numPr>
        <w:ind w:left="0" w:leftChars="0" w:firstLine="0" w:firstLineChars="0"/>
        <w:jc w:val="both"/>
        <w:outlineLvl w:val="2"/>
        <w:rPr>
          <w:rFonts w:hint="default"/>
          <w:lang w:val="en-US" w:eastAsia="zh-CN"/>
        </w:rPr>
      </w:pPr>
      <w:r>
        <w:rPr>
          <w:rFonts w:hint="eastAsia"/>
          <w:lang w:val="en-US" w:eastAsia="zh-CN"/>
        </w:rPr>
        <w:t>IETF</w:t>
      </w:r>
    </w:p>
    <w:p>
      <w:pPr>
        <w:widowControl w:val="0"/>
        <w:numPr>
          <w:ilvl w:val="0"/>
          <w:numId w:val="0"/>
        </w:numPr>
        <w:ind w:leftChars="0"/>
        <w:jc w:val="both"/>
        <w:rPr>
          <w:rFonts w:hint="default"/>
          <w:lang w:val="en-US" w:eastAsia="zh-CN"/>
        </w:rPr>
      </w:pPr>
      <w:r>
        <w:drawing>
          <wp:inline distT="0" distB="0" distL="114300" distR="114300">
            <wp:extent cx="5273675" cy="3890645"/>
            <wp:effectExtent l="0" t="0" r="3175" b="146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73675" cy="3890645"/>
                    </a:xfrm>
                    <a:prstGeom prst="rect">
                      <a:avLst/>
                    </a:prstGeom>
                    <a:noFill/>
                    <a:ln>
                      <a:noFill/>
                    </a:ln>
                  </pic:spPr>
                </pic:pic>
              </a:graphicData>
            </a:graphic>
          </wp:inline>
        </w:drawing>
      </w:r>
    </w:p>
    <w:p>
      <w:pPr>
        <w:widowControl w:val="0"/>
        <w:numPr>
          <w:ilvl w:val="0"/>
          <w:numId w:val="0"/>
        </w:numPr>
        <w:ind w:leftChars="0" w:firstLine="420" w:firstLineChars="0"/>
        <w:jc w:val="both"/>
        <w:rPr>
          <w:rFonts w:hint="default"/>
          <w:lang w:val="en-US" w:eastAsia="zh-CN"/>
        </w:rPr>
      </w:pPr>
      <w:r>
        <w:rPr>
          <w:rFonts w:hint="eastAsia"/>
          <w:lang w:val="en-US" w:eastAsia="zh-CN"/>
        </w:rPr>
        <w:t>（原文如此）</w:t>
      </w:r>
    </w:p>
    <w:p>
      <w:pPr>
        <w:widowControl w:val="0"/>
        <w:numPr>
          <w:ilvl w:val="0"/>
          <w:numId w:val="0"/>
        </w:numPr>
        <w:ind w:leftChars="0"/>
        <w:jc w:val="both"/>
        <w:rPr>
          <w:rFonts w:hint="default"/>
          <w:lang w:val="en-US" w:eastAsia="zh-CN"/>
        </w:rPr>
      </w:pPr>
    </w:p>
    <w:p>
      <w:pPr>
        <w:widowControl w:val="0"/>
        <w:numPr>
          <w:ilvl w:val="0"/>
          <w:numId w:val="0"/>
        </w:numPr>
        <w:ind w:leftChars="0" w:firstLine="420" w:firstLineChars="0"/>
        <w:jc w:val="both"/>
        <w:rPr>
          <w:rFonts w:hint="default"/>
          <w:lang w:val="en-US" w:eastAsia="zh-CN"/>
        </w:rPr>
      </w:pPr>
      <w:r>
        <w:rPr>
          <w:rFonts w:hint="default"/>
          <w:lang w:val="en-US" w:eastAsia="zh-CN"/>
        </w:rPr>
        <w:t>IETF的主要任务是负责互联网相关技术标准的研发和制定，是国际互联网业界具有一定权威的网络相关技术研究团体。IETF大量的技术性工作均由其内部的各种工作组（Working</w:t>
      </w:r>
      <w:r>
        <w:rPr>
          <w:rFonts w:hint="eastAsia"/>
          <w:lang w:val="en-US" w:eastAsia="zh-CN"/>
        </w:rPr>
        <w:t xml:space="preserve"> </w:t>
      </w:r>
      <w:r>
        <w:rPr>
          <w:rFonts w:hint="default"/>
          <w:lang w:val="en-US" w:eastAsia="zh-CN"/>
        </w:rPr>
        <w:t>Group，简称WG）承担和完成。这些工作组依据各项不同类别的研究课题而组建。</w:t>
      </w:r>
    </w:p>
    <w:p>
      <w:pPr>
        <w:widowControl w:val="0"/>
        <w:numPr>
          <w:ilvl w:val="0"/>
          <w:numId w:val="0"/>
        </w:numPr>
        <w:ind w:leftChars="0"/>
        <w:jc w:val="both"/>
        <w:rPr>
          <w:rFonts w:hint="default"/>
          <w:lang w:val="en-US" w:eastAsia="zh-CN"/>
        </w:rPr>
      </w:pPr>
    </w:p>
    <w:p>
      <w:pPr>
        <w:widowControl w:val="0"/>
        <w:numPr>
          <w:ilvl w:val="0"/>
          <w:numId w:val="0"/>
        </w:numPr>
        <w:ind w:leftChars="0" w:firstLine="420" w:firstLineChars="0"/>
        <w:jc w:val="left"/>
        <w:rPr>
          <w:rFonts w:hint="default"/>
          <w:lang w:val="en-US" w:eastAsia="zh-CN"/>
        </w:rPr>
      </w:pPr>
      <w:r>
        <w:rPr>
          <w:rFonts w:hint="eastAsia"/>
          <w:lang w:val="en-US" w:eastAsia="zh-CN"/>
        </w:rPr>
        <w:t xml:space="preserve">参考：互联网工程任务组 </w:t>
      </w:r>
      <w:r>
        <w:rPr>
          <w:rFonts w:hint="eastAsia"/>
          <w:lang w:val="en-US" w:eastAsia="zh-CN"/>
        </w:rPr>
        <w:fldChar w:fldCharType="begin"/>
      </w:r>
      <w:r>
        <w:rPr>
          <w:rFonts w:hint="eastAsia"/>
          <w:lang w:val="en-US" w:eastAsia="zh-CN"/>
        </w:rPr>
        <w:instrText xml:space="preserve"> HYPERLINK "https://baike.baidu.com/item/%E4%BA%92%E8%81%94%E7%BD%91%E5%B7%A5%E7%A8%8B%E4%BB%BB%E5%8A%A1%E7%BB%84" </w:instrText>
      </w:r>
      <w:r>
        <w:rPr>
          <w:rFonts w:hint="eastAsia"/>
          <w:lang w:val="en-US" w:eastAsia="zh-CN"/>
        </w:rPr>
        <w:fldChar w:fldCharType="separate"/>
      </w:r>
      <w:r>
        <w:rPr>
          <w:rStyle w:val="8"/>
          <w:rFonts w:hint="eastAsia"/>
          <w:lang w:val="en-US" w:eastAsia="zh-CN"/>
        </w:rPr>
        <w:t>https://baike.baidu.com/item/%E4%BA%92%E8%81%94%E7%BD%91%E5%B7%A5%E7%A8%8B%E4%BB%BB%E5%8A%A1%E7%BB%84</w:t>
      </w:r>
      <w:r>
        <w:rPr>
          <w:rFonts w:hint="eastAsia"/>
          <w:lang w:val="en-US" w:eastAsia="zh-CN"/>
        </w:rPr>
        <w:fldChar w:fldCharType="end"/>
      </w:r>
    </w:p>
    <w:p>
      <w:pPr>
        <w:widowControl w:val="0"/>
        <w:numPr>
          <w:ilvl w:val="0"/>
          <w:numId w:val="0"/>
        </w:numPr>
        <w:ind w:leftChars="0"/>
        <w:jc w:val="both"/>
        <w:rPr>
          <w:rFonts w:hint="default"/>
          <w:lang w:val="en-US" w:eastAsia="zh-CN"/>
        </w:rPr>
      </w:pPr>
    </w:p>
    <w:p>
      <w:pPr>
        <w:widowControl w:val="0"/>
        <w:numPr>
          <w:ilvl w:val="1"/>
          <w:numId w:val="1"/>
        </w:numPr>
        <w:jc w:val="both"/>
        <w:outlineLvl w:val="1"/>
        <w:rPr>
          <w:rFonts w:hint="default"/>
          <w:lang w:val="en-US" w:eastAsia="zh-CN"/>
        </w:rPr>
      </w:pPr>
      <w:r>
        <w:rPr>
          <w:rFonts w:hint="default"/>
          <w:lang w:val="en-US" w:eastAsia="zh-CN"/>
        </w:rPr>
        <w:t>SDN的基本架构</w:t>
      </w:r>
    </w:p>
    <w:p>
      <w:pPr>
        <w:widowControl w:val="0"/>
        <w:numPr>
          <w:ilvl w:val="2"/>
          <w:numId w:val="1"/>
        </w:numPr>
        <w:ind w:left="0" w:leftChars="0" w:firstLine="0" w:firstLineChars="0"/>
        <w:jc w:val="both"/>
        <w:outlineLvl w:val="2"/>
        <w:rPr>
          <w:rFonts w:hint="eastAsia"/>
          <w:lang w:val="en-US" w:eastAsia="zh-CN"/>
        </w:rPr>
      </w:pPr>
      <w:r>
        <w:rPr>
          <w:rFonts w:hint="eastAsia"/>
          <w:lang w:val="en-US" w:eastAsia="zh-CN"/>
        </w:rPr>
        <w:t>SDN主流架构</w:t>
      </w:r>
    </w:p>
    <w:p>
      <w:pPr>
        <w:numPr>
          <w:ilvl w:val="0"/>
          <w:numId w:val="0"/>
        </w:numPr>
        <w:ind w:leftChars="0" w:firstLine="420" w:firstLineChars="0"/>
        <w:jc w:val="left"/>
        <w:rPr>
          <w:rFonts w:hint="eastAsia"/>
          <w:lang w:val="en-US" w:eastAsia="zh-CN"/>
        </w:rPr>
      </w:pPr>
      <w:r>
        <w:rPr>
          <w:rFonts w:hint="default"/>
          <w:lang w:val="en-US" w:eastAsia="zh-CN"/>
        </w:rPr>
        <w:t>ONF定义的基于OpenFlow的架构</w:t>
      </w:r>
      <w:r>
        <w:rPr>
          <w:rFonts w:hint="eastAsia"/>
          <w:lang w:val="en-US" w:eastAsia="zh-CN"/>
        </w:rPr>
        <w:t>：</w:t>
      </w:r>
    </w:p>
    <w:p>
      <w:pPr>
        <w:numPr>
          <w:ilvl w:val="0"/>
          <w:numId w:val="0"/>
        </w:numPr>
        <w:ind w:left="420" w:leftChars="0" w:firstLine="420" w:firstLineChars="0"/>
        <w:jc w:val="left"/>
        <w:rPr>
          <w:rFonts w:hint="eastAsia"/>
          <w:lang w:val="en-US" w:eastAsia="zh-CN"/>
        </w:rPr>
      </w:pPr>
      <w:r>
        <w:rPr>
          <w:rFonts w:hint="eastAsia"/>
          <w:lang w:val="en-US" w:eastAsia="zh-CN"/>
        </w:rPr>
        <w:t>特点：（1）转发与控制分离；（2）标准化转发面。</w:t>
      </w:r>
    </w:p>
    <w:p>
      <w:pPr>
        <w:numPr>
          <w:ilvl w:val="0"/>
          <w:numId w:val="0"/>
        </w:numPr>
        <w:ind w:left="420" w:leftChars="0" w:firstLine="420" w:firstLineChars="0"/>
        <w:jc w:val="left"/>
        <w:rPr>
          <w:rFonts w:hint="default"/>
          <w:lang w:val="en-US" w:eastAsia="zh-CN"/>
        </w:rPr>
      </w:pPr>
      <w:r>
        <w:rPr>
          <w:rFonts w:hint="eastAsia"/>
          <w:lang w:val="en-US" w:eastAsia="zh-CN"/>
        </w:rPr>
        <w:t>优点：易于流量调度</w:t>
      </w:r>
    </w:p>
    <w:p>
      <w:pPr>
        <w:numPr>
          <w:ilvl w:val="0"/>
          <w:numId w:val="0"/>
        </w:numPr>
        <w:ind w:leftChars="0" w:firstLine="420" w:firstLineChars="0"/>
        <w:jc w:val="left"/>
        <w:rPr>
          <w:rFonts w:hint="eastAsia"/>
          <w:lang w:val="en-US" w:eastAsia="zh-CN"/>
        </w:rPr>
      </w:pPr>
      <w:r>
        <w:rPr>
          <w:rFonts w:hint="default"/>
          <w:lang w:val="en-US" w:eastAsia="zh-CN"/>
        </w:rPr>
        <w:t>IETF提出的技术架构</w:t>
      </w:r>
      <w:r>
        <w:rPr>
          <w:rFonts w:hint="eastAsia"/>
          <w:lang w:val="en-US" w:eastAsia="zh-CN"/>
        </w:rPr>
        <w:t>：</w:t>
      </w:r>
    </w:p>
    <w:p>
      <w:pPr>
        <w:numPr>
          <w:ilvl w:val="0"/>
          <w:numId w:val="0"/>
        </w:numPr>
        <w:ind w:left="420" w:leftChars="0" w:firstLine="420" w:firstLineChars="0"/>
        <w:jc w:val="left"/>
        <w:rPr>
          <w:rFonts w:hint="eastAsia"/>
          <w:lang w:val="en-US" w:eastAsia="zh-CN"/>
        </w:rPr>
      </w:pPr>
      <w:r>
        <w:rPr>
          <w:rFonts w:hint="eastAsia"/>
          <w:lang w:val="en-US" w:eastAsia="zh-CN"/>
        </w:rPr>
        <w:t>特点：（1）开放网络设备能力；（2）标准化API。</w:t>
      </w:r>
    </w:p>
    <w:p>
      <w:pPr>
        <w:numPr>
          <w:ilvl w:val="0"/>
          <w:numId w:val="0"/>
        </w:numPr>
        <w:ind w:left="420" w:leftChars="0" w:firstLine="420" w:firstLineChars="0"/>
        <w:jc w:val="left"/>
        <w:rPr>
          <w:rFonts w:hint="default"/>
          <w:lang w:val="en-US" w:eastAsia="zh-CN"/>
        </w:rPr>
      </w:pPr>
      <w:r>
        <w:rPr>
          <w:rFonts w:hint="eastAsia"/>
          <w:lang w:val="en-US" w:eastAsia="zh-CN"/>
        </w:rPr>
        <w:t>优点：（1）充分利用现有设备；（2）快速实现。</w:t>
      </w:r>
    </w:p>
    <w:p>
      <w:pPr>
        <w:numPr>
          <w:ilvl w:val="0"/>
          <w:numId w:val="0"/>
        </w:numPr>
        <w:ind w:leftChars="0" w:firstLine="420" w:firstLineChars="0"/>
        <w:jc w:val="left"/>
        <w:rPr>
          <w:rFonts w:hint="eastAsia"/>
          <w:lang w:val="en-US" w:eastAsia="zh-CN"/>
        </w:rPr>
      </w:pPr>
      <w:r>
        <w:rPr>
          <w:rFonts w:hint="default"/>
          <w:lang w:val="en-US" w:eastAsia="zh-CN"/>
        </w:rPr>
        <w:t>NICIRA提出的Overlay技术架构</w:t>
      </w:r>
      <w:r>
        <w:rPr>
          <w:rFonts w:hint="eastAsia"/>
          <w:lang w:val="en-US" w:eastAsia="zh-CN"/>
        </w:rPr>
        <w:t>：</w:t>
      </w:r>
    </w:p>
    <w:p>
      <w:pPr>
        <w:numPr>
          <w:ilvl w:val="0"/>
          <w:numId w:val="0"/>
        </w:numPr>
        <w:ind w:left="420" w:leftChars="0" w:firstLine="420" w:firstLineChars="0"/>
        <w:jc w:val="left"/>
        <w:rPr>
          <w:rFonts w:hint="eastAsia"/>
          <w:lang w:val="en-US" w:eastAsia="zh-CN"/>
        </w:rPr>
      </w:pPr>
      <w:r>
        <w:rPr>
          <w:rFonts w:hint="eastAsia"/>
          <w:lang w:val="en-US" w:eastAsia="zh-CN"/>
        </w:rPr>
        <w:t>特点：（1）网络边缘软件化；（2）Overlay技术。</w:t>
      </w:r>
    </w:p>
    <w:p>
      <w:pPr>
        <w:numPr>
          <w:ilvl w:val="0"/>
          <w:numId w:val="0"/>
        </w:numPr>
        <w:ind w:left="420" w:leftChars="0" w:firstLine="420" w:firstLineChars="0"/>
        <w:jc w:val="left"/>
        <w:rPr>
          <w:rFonts w:hint="default"/>
          <w:lang w:val="en-US" w:eastAsia="zh-CN"/>
        </w:rPr>
      </w:pPr>
      <w:r>
        <w:rPr>
          <w:rFonts w:hint="eastAsia"/>
          <w:lang w:val="en-US" w:eastAsia="zh-CN"/>
        </w:rPr>
        <w:t>优点：（1）与物理网络解耦；（2）部署灵活。</w:t>
      </w:r>
    </w:p>
    <w:p>
      <w:pPr>
        <w:numPr>
          <w:ilvl w:val="0"/>
          <w:numId w:val="0"/>
        </w:numPr>
        <w:ind w:leftChars="0" w:firstLine="420" w:firstLineChars="0"/>
        <w:jc w:val="left"/>
        <w:rPr>
          <w:rFonts w:hint="eastAsia"/>
          <w:lang w:val="en-US" w:eastAsia="zh-CN"/>
        </w:rPr>
      </w:pPr>
      <w:r>
        <w:rPr>
          <w:rFonts w:hint="default"/>
          <w:lang w:val="en-US" w:eastAsia="zh-CN"/>
        </w:rPr>
        <w:t>ETSI提出的NFV技术架构</w:t>
      </w:r>
      <w:r>
        <w:rPr>
          <w:rFonts w:hint="eastAsia"/>
          <w:lang w:val="en-US" w:eastAsia="zh-CN"/>
        </w:rPr>
        <w:t>：</w:t>
      </w:r>
    </w:p>
    <w:p>
      <w:pPr>
        <w:numPr>
          <w:ilvl w:val="0"/>
          <w:numId w:val="0"/>
        </w:numPr>
        <w:ind w:left="420" w:leftChars="0" w:firstLine="420" w:firstLineChars="0"/>
        <w:jc w:val="left"/>
        <w:rPr>
          <w:rFonts w:hint="eastAsia"/>
          <w:lang w:val="en-US" w:eastAsia="zh-CN"/>
        </w:rPr>
      </w:pPr>
      <w:r>
        <w:rPr>
          <w:rFonts w:hint="default"/>
          <w:lang w:val="en-US" w:eastAsia="zh-CN"/>
        </w:rPr>
        <w:t>NFV与SDN技术互补；但有本质区别，严格来说不能算是</w:t>
      </w:r>
      <w:r>
        <w:rPr>
          <w:rFonts w:hint="eastAsia"/>
          <w:lang w:val="en-US" w:eastAsia="zh-CN"/>
        </w:rPr>
        <w:t>。</w:t>
      </w:r>
    </w:p>
    <w:p>
      <w:pPr>
        <w:widowControl w:val="0"/>
        <w:numPr>
          <w:ilvl w:val="0"/>
          <w:numId w:val="0"/>
        </w:numPr>
        <w:ind w:leftChars="0"/>
        <w:jc w:val="both"/>
        <w:rPr>
          <w:rFonts w:hint="eastAsia"/>
          <w:lang w:val="en-US" w:eastAsia="zh-CN"/>
        </w:rPr>
      </w:pPr>
    </w:p>
    <w:p>
      <w:pPr>
        <w:widowControl w:val="0"/>
        <w:numPr>
          <w:ilvl w:val="2"/>
          <w:numId w:val="1"/>
        </w:numPr>
        <w:ind w:left="0" w:leftChars="0" w:firstLine="0" w:firstLineChars="0"/>
        <w:jc w:val="both"/>
        <w:outlineLvl w:val="2"/>
        <w:rPr>
          <w:rFonts w:hint="default"/>
          <w:lang w:val="en-US" w:eastAsia="zh-CN"/>
        </w:rPr>
      </w:pPr>
      <w:r>
        <w:rPr>
          <w:rFonts w:hint="default"/>
          <w:lang w:val="en-US" w:eastAsia="zh-CN"/>
        </w:rPr>
        <w:t>ONF定义的SDN基本架构（分层，架构图、内容）</w:t>
      </w:r>
    </w:p>
    <w:p>
      <w:pPr>
        <w:numPr>
          <w:ilvl w:val="0"/>
          <w:numId w:val="0"/>
        </w:numPr>
        <w:ind w:leftChars="0" w:firstLine="420" w:firstLineChars="0"/>
        <w:jc w:val="left"/>
        <w:rPr>
          <w:rFonts w:hint="eastAsia"/>
          <w:lang w:val="en-US" w:eastAsia="zh-CN"/>
        </w:rPr>
      </w:pPr>
      <w:r>
        <w:rPr>
          <w:rFonts w:hint="eastAsia"/>
          <w:lang w:val="en-US" w:eastAsia="zh-CN"/>
        </w:rPr>
        <w:t>分为3层：</w:t>
      </w:r>
    </w:p>
    <w:p>
      <w:pPr>
        <w:numPr>
          <w:ilvl w:val="0"/>
          <w:numId w:val="0"/>
        </w:numPr>
        <w:ind w:left="420" w:leftChars="0" w:firstLine="420" w:firstLineChars="0"/>
        <w:jc w:val="left"/>
        <w:rPr>
          <w:rFonts w:hint="eastAsia"/>
          <w:lang w:val="en-US" w:eastAsia="zh-CN"/>
        </w:rPr>
      </w:pPr>
      <w:r>
        <w:rPr>
          <w:rFonts w:hint="eastAsia"/>
          <w:lang w:val="en-US" w:eastAsia="zh-CN"/>
        </w:rPr>
        <w:t>应用层：不同的应用逻辑通过控制层开放的API管理能力控制设备的报文转发功能</w:t>
      </w:r>
    </w:p>
    <w:p>
      <w:pPr>
        <w:numPr>
          <w:ilvl w:val="0"/>
          <w:numId w:val="0"/>
        </w:numPr>
        <w:ind w:left="420" w:leftChars="0" w:firstLine="420" w:firstLineChars="0"/>
        <w:jc w:val="left"/>
        <w:rPr>
          <w:rFonts w:hint="eastAsia"/>
          <w:lang w:val="en-US" w:eastAsia="zh-CN"/>
        </w:rPr>
      </w:pPr>
      <w:r>
        <w:rPr>
          <w:rFonts w:hint="eastAsia"/>
          <w:lang w:val="en-US" w:eastAsia="zh-CN"/>
        </w:rPr>
        <w:t>控制层：由SDN控制软件组成，与下层可用OpenFlow协议通信</w:t>
      </w:r>
    </w:p>
    <w:p>
      <w:pPr>
        <w:numPr>
          <w:ilvl w:val="0"/>
          <w:numId w:val="0"/>
        </w:numPr>
        <w:ind w:left="420" w:leftChars="0" w:firstLine="420" w:firstLineChars="0"/>
        <w:jc w:val="left"/>
        <w:rPr>
          <w:rFonts w:hint="default"/>
          <w:lang w:val="en-US" w:eastAsia="zh-CN"/>
        </w:rPr>
      </w:pPr>
      <w:r>
        <w:rPr>
          <w:rFonts w:hint="eastAsia"/>
          <w:lang w:val="en-US" w:eastAsia="zh-CN"/>
        </w:rPr>
        <w:t>基础设施层（物理层）：由转发设备组成</w:t>
      </w:r>
    </w:p>
    <w:p>
      <w:pPr>
        <w:numPr>
          <w:ilvl w:val="0"/>
          <w:numId w:val="0"/>
        </w:numPr>
        <w:ind w:leftChars="0" w:firstLine="420" w:firstLineChars="0"/>
        <w:jc w:val="left"/>
        <w:rPr>
          <w:rFonts w:hint="eastAsia"/>
          <w:lang w:val="en-US" w:eastAsia="zh-CN"/>
        </w:rPr>
      </w:pPr>
      <w:r>
        <w:rPr>
          <w:rFonts w:hint="eastAsia"/>
          <w:lang w:val="en-US" w:eastAsia="zh-CN"/>
        </w:rPr>
        <w:t>意义：</w:t>
      </w:r>
    </w:p>
    <w:p>
      <w:pPr>
        <w:numPr>
          <w:ilvl w:val="0"/>
          <w:numId w:val="2"/>
        </w:numPr>
        <w:ind w:left="420" w:leftChars="0" w:firstLine="420" w:firstLineChars="0"/>
        <w:jc w:val="left"/>
        <w:rPr>
          <w:rFonts w:hint="default"/>
          <w:lang w:val="en-US" w:eastAsia="zh-CN"/>
        </w:rPr>
      </w:pPr>
      <w:r>
        <w:rPr>
          <w:rFonts w:hint="default"/>
          <w:lang w:val="en-US" w:eastAsia="zh-CN"/>
        </w:rPr>
        <w:t>一种新型网络创新架构，实现了网络设备控制与转发的分离</w:t>
      </w:r>
      <w:r>
        <w:rPr>
          <w:rFonts w:hint="eastAsia"/>
          <w:lang w:val="en-US" w:eastAsia="zh-CN"/>
        </w:rPr>
        <w:t>。</w:t>
      </w:r>
    </w:p>
    <w:p>
      <w:pPr>
        <w:numPr>
          <w:ilvl w:val="0"/>
          <w:numId w:val="2"/>
        </w:numPr>
        <w:ind w:left="420" w:leftChars="0" w:firstLine="420" w:firstLineChars="0"/>
        <w:jc w:val="left"/>
        <w:rPr>
          <w:rFonts w:hint="default"/>
          <w:lang w:val="en-US" w:eastAsia="zh-CN"/>
        </w:rPr>
      </w:pPr>
      <w:r>
        <w:rPr>
          <w:rFonts w:hint="default"/>
          <w:lang w:val="en-US" w:eastAsia="zh-CN"/>
        </w:rPr>
        <w:t>网络虚拟化的一种实现方式，其核心技术OpenFlow</w:t>
      </w:r>
      <w:r>
        <w:rPr>
          <w:rFonts w:hint="eastAsia"/>
          <w:lang w:val="en-US" w:eastAsia="zh-CN"/>
        </w:rPr>
        <w:t>。</w:t>
      </w:r>
    </w:p>
    <w:p>
      <w:pPr>
        <w:numPr>
          <w:ilvl w:val="0"/>
          <w:numId w:val="2"/>
        </w:numPr>
        <w:ind w:left="420" w:leftChars="0" w:firstLine="420" w:firstLineChars="0"/>
        <w:jc w:val="left"/>
        <w:rPr>
          <w:rFonts w:hint="default"/>
          <w:lang w:val="en-US" w:eastAsia="zh-CN"/>
        </w:rPr>
      </w:pPr>
      <w:r>
        <w:rPr>
          <w:rFonts w:hint="default"/>
          <w:lang w:val="en-US" w:eastAsia="zh-CN"/>
        </w:rPr>
        <w:t>实现了网络流量的灵活控制， 使网络变得更加智能。</w:t>
      </w:r>
    </w:p>
    <w:p>
      <w:pPr>
        <w:widowControl w:val="0"/>
        <w:numPr>
          <w:ilvl w:val="0"/>
          <w:numId w:val="0"/>
        </w:numPr>
        <w:ind w:leftChars="0"/>
        <w:jc w:val="both"/>
        <w:rPr>
          <w:rFonts w:hint="default"/>
          <w:lang w:val="en-US" w:eastAsia="zh-CN"/>
        </w:rPr>
      </w:pPr>
      <w:r>
        <w:drawing>
          <wp:inline distT="0" distB="0" distL="114300" distR="114300">
            <wp:extent cx="5273675" cy="2894965"/>
            <wp:effectExtent l="0" t="0" r="3175" b="63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7"/>
                    <a:stretch>
                      <a:fillRect/>
                    </a:stretch>
                  </pic:blipFill>
                  <pic:spPr>
                    <a:xfrm>
                      <a:off x="0" y="0"/>
                      <a:ext cx="5273675" cy="2894965"/>
                    </a:xfrm>
                    <a:prstGeom prst="rect">
                      <a:avLst/>
                    </a:prstGeom>
                    <a:noFill/>
                    <a:ln>
                      <a:noFill/>
                    </a:ln>
                  </pic:spPr>
                </pic:pic>
              </a:graphicData>
            </a:graphic>
          </wp:inline>
        </w:drawing>
      </w:r>
    </w:p>
    <w:p>
      <w:pPr>
        <w:widowControl w:val="0"/>
        <w:numPr>
          <w:ilvl w:val="0"/>
          <w:numId w:val="0"/>
        </w:numPr>
        <w:ind w:leftChars="0"/>
        <w:jc w:val="both"/>
        <w:rPr>
          <w:rFonts w:hint="default"/>
          <w:lang w:val="en-US" w:eastAsia="zh-CN"/>
        </w:rPr>
      </w:pPr>
    </w:p>
    <w:p>
      <w:pPr>
        <w:widowControl w:val="0"/>
        <w:numPr>
          <w:ilvl w:val="1"/>
          <w:numId w:val="1"/>
        </w:numPr>
        <w:jc w:val="both"/>
        <w:outlineLvl w:val="1"/>
        <w:rPr>
          <w:rFonts w:hint="default"/>
          <w:lang w:val="en-US" w:eastAsia="zh-CN"/>
        </w:rPr>
      </w:pPr>
      <w:r>
        <w:rPr>
          <w:rFonts w:hint="default"/>
          <w:lang w:val="en-US" w:eastAsia="zh-CN"/>
        </w:rPr>
        <w:t>SDN的核心思想</w:t>
      </w:r>
    </w:p>
    <w:p>
      <w:pPr>
        <w:widowControl w:val="0"/>
        <w:numPr>
          <w:ilvl w:val="2"/>
          <w:numId w:val="1"/>
        </w:numPr>
        <w:ind w:left="0" w:leftChars="0" w:firstLine="0" w:firstLineChars="0"/>
        <w:jc w:val="both"/>
        <w:rPr>
          <w:rFonts w:hint="eastAsia"/>
          <w:lang w:val="en-US" w:eastAsia="zh-CN"/>
        </w:rPr>
      </w:pPr>
      <w:r>
        <w:rPr>
          <w:rFonts w:hint="eastAsia"/>
          <w:lang w:val="en-US" w:eastAsia="zh-CN"/>
        </w:rPr>
        <w:t>解耦、抽象和可编程及其涵义</w:t>
      </w:r>
    </w:p>
    <w:p>
      <w:pPr>
        <w:numPr>
          <w:ilvl w:val="0"/>
          <w:numId w:val="3"/>
        </w:numPr>
        <w:ind w:leftChars="0" w:firstLine="420" w:firstLineChars="0"/>
        <w:jc w:val="left"/>
        <w:rPr>
          <w:rFonts w:hint="default"/>
          <w:lang w:val="en-US" w:eastAsia="zh-CN"/>
        </w:rPr>
      </w:pPr>
      <w:r>
        <w:rPr>
          <w:rFonts w:hint="default"/>
          <w:lang w:val="en-US" w:eastAsia="zh-CN"/>
        </w:rPr>
        <w:t>数据平面与控制平面的解耦</w:t>
      </w:r>
    </w:p>
    <w:p>
      <w:pPr>
        <w:numPr>
          <w:ilvl w:val="0"/>
          <w:numId w:val="0"/>
        </w:numPr>
        <w:ind w:left="420" w:leftChars="0" w:firstLine="420" w:firstLineChars="0"/>
        <w:jc w:val="left"/>
        <w:rPr>
          <w:rFonts w:hint="default"/>
          <w:lang w:val="en-US" w:eastAsia="zh-CN"/>
        </w:rPr>
      </w:pPr>
      <w:r>
        <w:rPr>
          <w:rFonts w:hint="default"/>
          <w:lang w:val="en-US" w:eastAsia="zh-CN"/>
        </w:rPr>
        <w:t>通过解耦合，控制平面负责上层的控制决策，数据平面负责数据的交换转发，双方遵循一定的开放接口进行通信；</w:t>
      </w:r>
    </w:p>
    <w:p>
      <w:pPr>
        <w:numPr>
          <w:ilvl w:val="0"/>
          <w:numId w:val="0"/>
        </w:numPr>
        <w:ind w:left="420" w:leftChars="0" w:firstLine="420" w:firstLineChars="0"/>
        <w:jc w:val="left"/>
        <w:rPr>
          <w:rFonts w:hint="default"/>
          <w:lang w:val="en-US" w:eastAsia="zh-CN"/>
        </w:rPr>
      </w:pPr>
      <w:r>
        <w:rPr>
          <w:rFonts w:hint="default"/>
          <w:lang w:val="en-US" w:eastAsia="zh-CN"/>
        </w:rPr>
        <w:t>实现网络逻辑集中控制的前提；</w:t>
      </w:r>
    </w:p>
    <w:p>
      <w:pPr>
        <w:numPr>
          <w:ilvl w:val="0"/>
          <w:numId w:val="0"/>
        </w:numPr>
        <w:ind w:left="420" w:leftChars="0" w:firstLine="420" w:firstLineChars="0"/>
        <w:jc w:val="left"/>
        <w:rPr>
          <w:rFonts w:hint="default"/>
          <w:lang w:val="en-US" w:eastAsia="zh-CN"/>
        </w:rPr>
      </w:pPr>
      <w:r>
        <w:rPr>
          <w:rFonts w:hint="default"/>
          <w:lang w:val="en-US" w:eastAsia="zh-CN"/>
        </w:rPr>
        <w:t>两个平面独立完成体系结构和技术的发展演进，有利于网络的技术创新与发展。</w:t>
      </w:r>
    </w:p>
    <w:p>
      <w:pPr>
        <w:numPr>
          <w:ilvl w:val="0"/>
          <w:numId w:val="0"/>
        </w:numPr>
        <w:jc w:val="left"/>
        <w:rPr>
          <w:rFonts w:hint="default"/>
          <w:lang w:val="en-US" w:eastAsia="zh-CN"/>
        </w:rPr>
      </w:pPr>
    </w:p>
    <w:p>
      <w:pPr>
        <w:numPr>
          <w:ilvl w:val="0"/>
          <w:numId w:val="0"/>
        </w:numPr>
        <w:ind w:left="420" w:leftChars="0" w:firstLine="420" w:firstLineChars="0"/>
        <w:jc w:val="left"/>
        <w:rPr>
          <w:rFonts w:hint="eastAsia"/>
          <w:lang w:val="en-US" w:eastAsia="zh-CN"/>
        </w:rPr>
      </w:pPr>
      <w:r>
        <w:rPr>
          <w:rFonts w:hint="eastAsia"/>
          <w:lang w:val="en-US" w:eastAsia="zh-CN"/>
        </w:rPr>
        <w:t>控制与转发分离：</w:t>
      </w:r>
    </w:p>
    <w:p>
      <w:pPr>
        <w:numPr>
          <w:ilvl w:val="0"/>
          <w:numId w:val="0"/>
        </w:numPr>
        <w:ind w:left="840" w:leftChars="0" w:firstLine="420" w:firstLineChars="0"/>
        <w:jc w:val="left"/>
        <w:rPr>
          <w:rFonts w:hint="eastAsia"/>
          <w:lang w:val="en-US" w:eastAsia="zh-CN"/>
        </w:rPr>
      </w:pPr>
      <w:r>
        <w:rPr>
          <w:rFonts w:hint="default"/>
          <w:lang w:val="en-US" w:eastAsia="zh-CN"/>
        </w:rPr>
        <w:t>传统网络设备的</w:t>
      </w:r>
      <w:r>
        <w:rPr>
          <w:rFonts w:hint="eastAsia"/>
          <w:lang w:val="en-US" w:eastAsia="zh-CN"/>
        </w:rPr>
        <w:t>控制平面（Control Plane, CP）</w:t>
      </w:r>
      <w:r>
        <w:rPr>
          <w:rFonts w:hint="default"/>
          <w:lang w:val="en-US" w:eastAsia="zh-CN"/>
        </w:rPr>
        <w:t>与</w:t>
      </w:r>
      <w:r>
        <w:rPr>
          <w:rFonts w:hint="eastAsia"/>
          <w:lang w:val="en-US" w:eastAsia="zh-CN"/>
        </w:rPr>
        <w:t>数据平面（Data Plane, DP）</w:t>
      </w:r>
      <w:r>
        <w:rPr>
          <w:rFonts w:hint="default"/>
          <w:lang w:val="en-US" w:eastAsia="zh-CN"/>
        </w:rPr>
        <w:t>不分离；设备之间通过控制协议交互转发信息</w:t>
      </w:r>
      <w:r>
        <w:rPr>
          <w:rFonts w:hint="eastAsia"/>
          <w:lang w:val="en-US" w:eastAsia="zh-CN"/>
        </w:rPr>
        <w:t>。</w:t>
      </w:r>
    </w:p>
    <w:p>
      <w:pPr>
        <w:numPr>
          <w:ilvl w:val="0"/>
          <w:numId w:val="0"/>
        </w:numPr>
        <w:ind w:left="840" w:leftChars="0" w:firstLine="420" w:firstLineChars="0"/>
        <w:jc w:val="left"/>
        <w:rPr>
          <w:rFonts w:hint="default"/>
          <w:lang w:val="en-US" w:eastAsia="zh-CN"/>
        </w:rPr>
      </w:pPr>
      <w:r>
        <w:rPr>
          <w:rFonts w:hint="default"/>
          <w:lang w:val="en-US" w:eastAsia="zh-CN"/>
        </w:rPr>
        <w:t>SDN 将网络设备的控制平面集中上收到</w:t>
      </w:r>
      <w:r>
        <w:rPr>
          <w:rFonts w:hint="eastAsia"/>
          <w:lang w:val="en-US" w:eastAsia="zh-CN"/>
        </w:rPr>
        <w:t>控制器；网络设备上只保留转发平面（转发表项）；软件可以实现灵活的控制面功能满足用户多元化需求；硬件成为简单哑资源，专注转发。</w:t>
      </w:r>
    </w:p>
    <w:p>
      <w:pPr>
        <w:numPr>
          <w:ilvl w:val="0"/>
          <w:numId w:val="0"/>
        </w:numPr>
        <w:jc w:val="left"/>
      </w:pPr>
      <w:r>
        <w:drawing>
          <wp:inline distT="0" distB="0" distL="114300" distR="114300">
            <wp:extent cx="3333750" cy="5238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3333750" cy="523875"/>
                    </a:xfrm>
                    <a:prstGeom prst="rect">
                      <a:avLst/>
                    </a:prstGeom>
                    <a:noFill/>
                    <a:ln>
                      <a:noFill/>
                    </a:ln>
                  </pic:spPr>
                </pic:pic>
              </a:graphicData>
            </a:graphic>
          </wp:inline>
        </w:drawing>
      </w:r>
    </w:p>
    <w:p>
      <w:pPr>
        <w:numPr>
          <w:ilvl w:val="0"/>
          <w:numId w:val="0"/>
        </w:numPr>
        <w:ind w:left="420" w:leftChars="0" w:firstLine="420" w:firstLineChars="0"/>
        <w:jc w:val="left"/>
        <w:rPr>
          <w:rFonts w:hint="default" w:eastAsiaTheme="minorEastAsia"/>
          <w:lang w:val="en-US" w:eastAsia="zh-CN"/>
        </w:rPr>
      </w:pPr>
      <w:r>
        <w:rPr>
          <w:rFonts w:hint="eastAsia"/>
          <w:lang w:val="en-US" w:eastAsia="zh-CN"/>
        </w:rPr>
        <w:t>传统网络设备：</w:t>
      </w:r>
    </w:p>
    <w:p>
      <w:pPr>
        <w:numPr>
          <w:ilvl w:val="0"/>
          <w:numId w:val="0"/>
        </w:numPr>
        <w:jc w:val="left"/>
        <w:rPr>
          <w:rFonts w:hint="default"/>
          <w:lang w:val="en-US" w:eastAsia="zh-CN"/>
        </w:rPr>
      </w:pPr>
      <w:r>
        <w:drawing>
          <wp:inline distT="0" distB="0" distL="114300" distR="114300">
            <wp:extent cx="4152900" cy="3238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4152900" cy="3238500"/>
                    </a:xfrm>
                    <a:prstGeom prst="rect">
                      <a:avLst/>
                    </a:prstGeom>
                    <a:noFill/>
                    <a:ln>
                      <a:noFill/>
                    </a:ln>
                  </pic:spPr>
                </pic:pic>
              </a:graphicData>
            </a:graphic>
          </wp:inline>
        </w:drawing>
      </w:r>
    </w:p>
    <w:p>
      <w:pPr>
        <w:numPr>
          <w:ilvl w:val="0"/>
          <w:numId w:val="0"/>
        </w:numPr>
        <w:ind w:left="420" w:leftChars="0" w:firstLine="420" w:firstLineChars="0"/>
        <w:jc w:val="left"/>
        <w:rPr>
          <w:rFonts w:hint="default"/>
          <w:lang w:val="en-US" w:eastAsia="zh-CN"/>
        </w:rPr>
      </w:pPr>
      <w:r>
        <w:rPr>
          <w:rFonts w:hint="eastAsia"/>
          <w:lang w:val="en-US" w:eastAsia="zh-CN"/>
        </w:rPr>
        <w:t>SDN：</w:t>
      </w:r>
    </w:p>
    <w:p>
      <w:pPr>
        <w:numPr>
          <w:ilvl w:val="0"/>
          <w:numId w:val="0"/>
        </w:numPr>
        <w:jc w:val="left"/>
        <w:rPr>
          <w:rFonts w:hint="default"/>
          <w:lang w:val="en-US" w:eastAsia="zh-CN"/>
        </w:rPr>
      </w:pPr>
      <w:r>
        <w:drawing>
          <wp:inline distT="0" distB="0" distL="114300" distR="114300">
            <wp:extent cx="4619625" cy="33337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4619625" cy="3333750"/>
                    </a:xfrm>
                    <a:prstGeom prst="rect">
                      <a:avLst/>
                    </a:prstGeom>
                    <a:noFill/>
                    <a:ln>
                      <a:noFill/>
                    </a:ln>
                  </pic:spPr>
                </pic:pic>
              </a:graphicData>
            </a:graphic>
          </wp:inline>
        </w:drawing>
      </w:r>
    </w:p>
    <w:p>
      <w:pPr>
        <w:numPr>
          <w:ilvl w:val="0"/>
          <w:numId w:val="0"/>
        </w:numPr>
        <w:jc w:val="left"/>
        <w:rPr>
          <w:rFonts w:hint="default"/>
          <w:lang w:val="en-US" w:eastAsia="zh-CN"/>
        </w:rPr>
      </w:pPr>
    </w:p>
    <w:p>
      <w:pPr>
        <w:numPr>
          <w:ilvl w:val="0"/>
          <w:numId w:val="3"/>
        </w:numPr>
        <w:ind w:leftChars="0" w:firstLine="420" w:firstLineChars="0"/>
        <w:jc w:val="left"/>
        <w:rPr>
          <w:rFonts w:hint="default"/>
          <w:lang w:val="en-US" w:eastAsia="zh-CN"/>
        </w:rPr>
      </w:pPr>
      <w:r>
        <w:rPr>
          <w:rFonts w:hint="default"/>
          <w:lang w:val="en-US" w:eastAsia="zh-CN"/>
        </w:rPr>
        <w:t>网络功能的抽象</w:t>
      </w:r>
    </w:p>
    <w:p>
      <w:pPr>
        <w:numPr>
          <w:ilvl w:val="0"/>
          <w:numId w:val="0"/>
        </w:numPr>
        <w:ind w:left="420" w:leftChars="0" w:firstLine="420" w:firstLineChars="0"/>
        <w:jc w:val="left"/>
        <w:rPr>
          <w:rFonts w:hint="default"/>
          <w:lang w:val="en-US" w:eastAsia="zh-CN"/>
        </w:rPr>
      </w:pPr>
      <w:r>
        <w:rPr>
          <w:rFonts w:hint="default"/>
          <w:lang w:val="en-US" w:eastAsia="zh-CN"/>
        </w:rPr>
        <w:t>ONF网络架构实现转发抽象、分布状态抽象和配置抽象：</w:t>
      </w:r>
    </w:p>
    <w:p>
      <w:pPr>
        <w:numPr>
          <w:ilvl w:val="0"/>
          <w:numId w:val="0"/>
        </w:numPr>
        <w:ind w:left="840" w:leftChars="0" w:firstLine="420" w:firstLineChars="0"/>
        <w:jc w:val="left"/>
        <w:rPr>
          <w:rFonts w:hint="default"/>
          <w:lang w:val="en-US" w:eastAsia="zh-CN"/>
        </w:rPr>
      </w:pPr>
      <w:r>
        <w:rPr>
          <w:rFonts w:hint="default"/>
          <w:lang w:val="en-US" w:eastAsia="zh-CN"/>
        </w:rPr>
        <w:t>转发抽象（forwarding abstration）：隐藏了底层的硬件实现，转发行为与硬件无关；</w:t>
      </w:r>
    </w:p>
    <w:p>
      <w:pPr>
        <w:numPr>
          <w:ilvl w:val="0"/>
          <w:numId w:val="0"/>
        </w:numPr>
        <w:ind w:left="840" w:leftChars="0" w:firstLine="420" w:firstLineChars="0"/>
        <w:jc w:val="left"/>
        <w:rPr>
          <w:rFonts w:hint="default"/>
          <w:lang w:val="en-US" w:eastAsia="zh-CN"/>
        </w:rPr>
      </w:pPr>
      <w:r>
        <w:rPr>
          <w:rFonts w:hint="default"/>
          <w:lang w:val="en-US" w:eastAsia="zh-CN"/>
        </w:rPr>
        <w:t>分布状态抽象（distribution abstration）：屏蔽分布式控制的实现细节，为上层应用提供全局网络视图；</w:t>
      </w:r>
    </w:p>
    <w:p>
      <w:pPr>
        <w:numPr>
          <w:ilvl w:val="0"/>
          <w:numId w:val="0"/>
        </w:numPr>
        <w:ind w:left="840" w:leftChars="0" w:firstLine="420" w:firstLineChars="0"/>
        <w:jc w:val="left"/>
        <w:rPr>
          <w:rFonts w:hint="default"/>
          <w:lang w:val="en-US" w:eastAsia="zh-CN"/>
        </w:rPr>
      </w:pPr>
      <w:r>
        <w:rPr>
          <w:rFonts w:hint="default"/>
          <w:lang w:val="en-US" w:eastAsia="zh-CN"/>
        </w:rPr>
        <w:t>配置抽象（specification abstration）：网络行为的表达通过网络编程语言实现，将抽象配置映射为物理配置。</w:t>
      </w:r>
    </w:p>
    <w:p>
      <w:pPr>
        <w:numPr>
          <w:ilvl w:val="0"/>
          <w:numId w:val="0"/>
        </w:numPr>
        <w:ind w:left="420" w:leftChars="0" w:firstLine="420" w:firstLineChars="0"/>
        <w:jc w:val="left"/>
        <w:rPr>
          <w:rFonts w:hint="default"/>
          <w:lang w:val="en-US" w:eastAsia="zh-CN"/>
        </w:rPr>
      </w:pPr>
      <w:r>
        <w:rPr>
          <w:rFonts w:hint="default"/>
          <w:lang w:val="en-US" w:eastAsia="zh-CN"/>
        </w:rPr>
        <w:t>Overlay网络架构实现对基础网络设施的抽象。</w:t>
      </w:r>
    </w:p>
    <w:p>
      <w:pPr>
        <w:numPr>
          <w:ilvl w:val="0"/>
          <w:numId w:val="0"/>
        </w:numPr>
        <w:jc w:val="left"/>
        <w:rPr>
          <w:rFonts w:hint="default"/>
          <w:lang w:val="en-US" w:eastAsia="zh-CN"/>
        </w:rPr>
      </w:pPr>
    </w:p>
    <w:p>
      <w:pPr>
        <w:numPr>
          <w:ilvl w:val="0"/>
          <w:numId w:val="3"/>
        </w:numPr>
        <w:ind w:leftChars="0" w:firstLine="420" w:firstLineChars="0"/>
        <w:jc w:val="left"/>
        <w:rPr>
          <w:rFonts w:hint="default"/>
          <w:lang w:val="en-US" w:eastAsia="zh-CN"/>
        </w:rPr>
      </w:pPr>
      <w:r>
        <w:rPr>
          <w:rFonts w:hint="default"/>
          <w:lang w:val="en-US" w:eastAsia="zh-CN"/>
        </w:rPr>
        <w:t>可编程网络</w:t>
      </w:r>
    </w:p>
    <w:p>
      <w:pPr>
        <w:numPr>
          <w:ilvl w:val="0"/>
          <w:numId w:val="0"/>
        </w:numPr>
        <w:ind w:left="420" w:leftChars="0" w:firstLine="420" w:firstLineChars="0"/>
        <w:jc w:val="left"/>
        <w:rPr>
          <w:rFonts w:hint="default"/>
          <w:lang w:val="en-US" w:eastAsia="zh-CN"/>
        </w:rPr>
      </w:pPr>
      <w:r>
        <w:rPr>
          <w:rFonts w:hint="default"/>
          <w:lang w:val="en-US" w:eastAsia="zh-CN"/>
        </w:rPr>
        <w:t>可编程网络（Programmable Network）主要利用在网络节点中提供标准的网络应用编程接口向用户和网络业务供应者提供一个</w:t>
      </w:r>
      <w:r>
        <w:rPr>
          <w:rFonts w:hint="eastAsia"/>
          <w:lang w:val="en-US" w:eastAsia="zh-CN"/>
        </w:rPr>
        <w:t>“开放”</w:t>
      </w:r>
      <w:r>
        <w:rPr>
          <w:rFonts w:hint="default"/>
          <w:lang w:val="en-US" w:eastAsia="zh-CN"/>
        </w:rPr>
        <w:t>的网络控制机制，与传统Internet的区别就在于Internet是无状态的，而可编程网络是有状态的并且可以由用户控制和改变的。</w:t>
      </w:r>
    </w:p>
    <w:p>
      <w:pPr>
        <w:numPr>
          <w:ilvl w:val="0"/>
          <w:numId w:val="0"/>
        </w:numPr>
        <w:ind w:left="420" w:leftChars="0" w:firstLine="420" w:firstLineChars="0"/>
        <w:jc w:val="left"/>
        <w:rPr>
          <w:rFonts w:hint="default"/>
          <w:lang w:val="en-US" w:eastAsia="zh-CN"/>
        </w:rPr>
      </w:pPr>
      <w:r>
        <w:rPr>
          <w:rFonts w:hint="default"/>
          <w:lang w:val="en-US" w:eastAsia="zh-CN"/>
        </w:rPr>
        <w:t>传统网络的管理接口：CLI、SNMP等，是初级的网络编程方式；</w:t>
      </w:r>
    </w:p>
    <w:p>
      <w:pPr>
        <w:numPr>
          <w:ilvl w:val="0"/>
          <w:numId w:val="0"/>
        </w:numPr>
        <w:ind w:left="420" w:leftChars="0" w:firstLine="420" w:firstLineChars="0"/>
        <w:jc w:val="left"/>
        <w:rPr>
          <w:rFonts w:hint="eastAsia"/>
          <w:lang w:val="en-US" w:eastAsia="zh-CN"/>
        </w:rPr>
      </w:pPr>
      <w:r>
        <w:rPr>
          <w:rFonts w:hint="default"/>
          <w:lang w:val="en-US" w:eastAsia="zh-CN"/>
        </w:rPr>
        <w:t>网络管理者需要基于整个网络的，而不是基于某一设备的可编程</w:t>
      </w:r>
      <w:r>
        <w:rPr>
          <w:rFonts w:hint="eastAsia"/>
          <w:lang w:val="en-US" w:eastAsia="zh-CN"/>
        </w:rPr>
        <w:t>；</w:t>
      </w:r>
    </w:p>
    <w:p>
      <w:pPr>
        <w:numPr>
          <w:ilvl w:val="0"/>
          <w:numId w:val="0"/>
        </w:numPr>
        <w:ind w:left="420" w:leftChars="0" w:firstLine="420" w:firstLineChars="0"/>
        <w:jc w:val="left"/>
        <w:rPr>
          <w:rFonts w:hint="eastAsia"/>
          <w:lang w:val="en-US" w:eastAsia="zh-CN"/>
        </w:rPr>
      </w:pPr>
      <w:r>
        <w:rPr>
          <w:rFonts w:hint="default"/>
          <w:lang w:val="en-US" w:eastAsia="zh-CN"/>
        </w:rPr>
        <w:t>网络可编程相关研究：主动网络（Active Networking）、4D架构</w:t>
      </w:r>
      <w:r>
        <w:rPr>
          <w:rFonts w:hint="eastAsia"/>
          <w:lang w:val="en-US" w:eastAsia="zh-CN"/>
        </w:rPr>
        <w:t>。</w:t>
      </w:r>
    </w:p>
    <w:p>
      <w:pPr>
        <w:numPr>
          <w:ilvl w:val="0"/>
          <w:numId w:val="0"/>
        </w:numPr>
        <w:ind w:left="420" w:leftChars="0" w:firstLine="420" w:firstLineChars="0"/>
        <w:jc w:val="left"/>
        <w:rPr>
          <w:rFonts w:hint="eastAsia"/>
          <w:lang w:val="en-US" w:eastAsia="zh-CN"/>
        </w:rPr>
      </w:pPr>
      <w:r>
        <w:rPr>
          <w:rFonts w:hint="eastAsia"/>
          <w:lang w:val="en-US" w:eastAsia="zh-CN"/>
        </w:rPr>
        <w:t>主动网络：</w:t>
      </w:r>
    </w:p>
    <w:p>
      <w:pPr>
        <w:numPr>
          <w:ilvl w:val="0"/>
          <w:numId w:val="0"/>
        </w:numPr>
        <w:ind w:left="840" w:leftChars="0" w:firstLine="420" w:firstLineChars="0"/>
        <w:jc w:val="left"/>
        <w:rPr>
          <w:rFonts w:hint="default"/>
          <w:lang w:val="en-US" w:eastAsia="zh-CN"/>
        </w:rPr>
      </w:pPr>
      <w:r>
        <w:rPr>
          <w:rFonts w:hint="default"/>
          <w:lang w:val="en-US" w:eastAsia="zh-CN"/>
        </w:rPr>
        <w:t>一是被称为ANN</w:t>
      </w:r>
      <w:r>
        <w:rPr>
          <w:rFonts w:hint="eastAsia"/>
          <w:lang w:val="en-US" w:eastAsia="zh-CN"/>
        </w:rPr>
        <w:t>（</w:t>
      </w:r>
      <w:r>
        <w:rPr>
          <w:rFonts w:hint="default"/>
          <w:lang w:val="en-US" w:eastAsia="zh-CN"/>
        </w:rPr>
        <w:t>Active Node Network</w:t>
      </w:r>
      <w:r>
        <w:rPr>
          <w:rFonts w:hint="eastAsia"/>
          <w:lang w:val="en-US" w:eastAsia="zh-CN"/>
        </w:rPr>
        <w:t>）</w:t>
      </w:r>
      <w:r>
        <w:rPr>
          <w:rFonts w:hint="default"/>
          <w:lang w:val="en-US" w:eastAsia="zh-CN"/>
        </w:rPr>
        <w:t>的网络中间节点，不仅完成存储转发等网络功能，而且可以对包含数据和代码的所谓主动包和普通包进行计算；</w:t>
      </w:r>
    </w:p>
    <w:p>
      <w:pPr>
        <w:numPr>
          <w:ilvl w:val="0"/>
          <w:numId w:val="0"/>
        </w:numPr>
        <w:ind w:left="840" w:leftChars="0" w:firstLine="420" w:firstLineChars="0"/>
        <w:jc w:val="left"/>
        <w:rPr>
          <w:rFonts w:hint="default"/>
          <w:lang w:val="en-US" w:eastAsia="zh-CN"/>
        </w:rPr>
      </w:pPr>
      <w:r>
        <w:rPr>
          <w:rFonts w:hint="default"/>
          <w:lang w:val="en-US" w:eastAsia="zh-CN"/>
        </w:rPr>
        <w:t>二是用户根据网络应用和服务的要求可以对网络进行编程以完成这些计算。</w:t>
      </w:r>
    </w:p>
    <w:p>
      <w:pPr>
        <w:numPr>
          <w:ilvl w:val="0"/>
          <w:numId w:val="0"/>
        </w:numPr>
        <w:ind w:left="420" w:leftChars="0" w:firstLine="420" w:firstLineChars="0"/>
        <w:jc w:val="left"/>
        <w:rPr>
          <w:rFonts w:hint="eastAsia"/>
          <w:lang w:val="en-US" w:eastAsia="zh-CN"/>
        </w:rPr>
      </w:pPr>
      <w:r>
        <w:rPr>
          <w:rFonts w:hint="default"/>
          <w:lang w:val="en-US" w:eastAsia="zh-CN"/>
        </w:rPr>
        <w:t>4D架构</w:t>
      </w:r>
      <w:r>
        <w:rPr>
          <w:rFonts w:hint="eastAsia"/>
          <w:lang w:val="en-US" w:eastAsia="zh-CN"/>
        </w:rPr>
        <w:t>：</w:t>
      </w:r>
    </w:p>
    <w:p>
      <w:pPr>
        <w:numPr>
          <w:ilvl w:val="0"/>
          <w:numId w:val="0"/>
        </w:numPr>
        <w:ind w:left="840" w:leftChars="0" w:firstLine="420" w:firstLineChars="0"/>
        <w:jc w:val="left"/>
        <w:rPr>
          <w:rFonts w:hint="eastAsia"/>
          <w:lang w:val="en-US" w:eastAsia="zh-CN"/>
        </w:rPr>
      </w:pPr>
      <w:r>
        <w:rPr>
          <w:rFonts w:hint="eastAsia"/>
          <w:lang w:val="en-US" w:eastAsia="zh-CN"/>
        </w:rPr>
        <w:t>4D架构（4D Architecture）研究就是这样一个采用“白板设计”方式的研究项目。该项目继承了D. Clark等关于“知识平面”的设想，提出了一种新型的互联网控制管理架构。</w:t>
      </w:r>
    </w:p>
    <w:p>
      <w:pPr>
        <w:numPr>
          <w:ilvl w:val="0"/>
          <w:numId w:val="0"/>
        </w:numPr>
        <w:ind w:left="840" w:leftChars="0" w:firstLine="420" w:firstLineChars="0"/>
        <w:jc w:val="left"/>
        <w:rPr>
          <w:rFonts w:hint="eastAsia"/>
          <w:lang w:val="en-US" w:eastAsia="zh-CN"/>
        </w:rPr>
      </w:pPr>
      <w:r>
        <w:rPr>
          <w:rFonts w:hint="eastAsia"/>
          <w:lang w:val="en-US" w:eastAsia="zh-CN"/>
        </w:rPr>
        <w:t>4D 架构将可编程的决策平面（即控制层）从数据平面分离，使控制平面逻辑中心化与自动化，其设计思想产生SDN控制器的雏形。</w:t>
      </w:r>
    </w:p>
    <w:p>
      <w:pPr>
        <w:numPr>
          <w:ilvl w:val="0"/>
          <w:numId w:val="0"/>
        </w:numPr>
        <w:ind w:left="420" w:leftChars="0" w:firstLine="420" w:firstLineChars="0"/>
        <w:jc w:val="left"/>
        <w:rPr>
          <w:rFonts w:hint="default"/>
          <w:lang w:val="en-US" w:eastAsia="zh-CN"/>
        </w:rPr>
      </w:pPr>
    </w:p>
    <w:p>
      <w:pPr>
        <w:numPr>
          <w:ilvl w:val="0"/>
          <w:numId w:val="0"/>
        </w:numPr>
        <w:ind w:left="420" w:leftChars="0" w:firstLine="420" w:firstLineChars="0"/>
        <w:jc w:val="left"/>
        <w:rPr>
          <w:rFonts w:hint="default"/>
          <w:lang w:val="en-US" w:eastAsia="zh-CN"/>
        </w:rPr>
      </w:pPr>
      <w:r>
        <w:rPr>
          <w:rFonts w:hint="default"/>
          <w:lang w:val="en-US" w:eastAsia="zh-CN"/>
        </w:rPr>
        <w:t>SDN网络可编程接口：</w:t>
      </w:r>
    </w:p>
    <w:p>
      <w:pPr>
        <w:numPr>
          <w:ilvl w:val="0"/>
          <w:numId w:val="0"/>
        </w:numPr>
        <w:ind w:left="840" w:leftChars="0" w:firstLine="420" w:firstLineChars="0"/>
        <w:jc w:val="left"/>
        <w:rPr>
          <w:rFonts w:hint="default"/>
          <w:lang w:val="en-US" w:eastAsia="zh-CN"/>
        </w:rPr>
      </w:pPr>
      <w:r>
        <w:rPr>
          <w:rFonts w:hint="default"/>
          <w:lang w:val="en-US" w:eastAsia="zh-CN"/>
        </w:rPr>
        <w:t>北向接口：REST（Representational</w:t>
      </w:r>
      <w:r>
        <w:rPr>
          <w:rFonts w:hint="eastAsia"/>
          <w:lang w:val="en-US" w:eastAsia="zh-CN"/>
        </w:rPr>
        <w:t xml:space="preserve"> </w:t>
      </w:r>
      <w:r>
        <w:rPr>
          <w:rFonts w:hint="default"/>
          <w:lang w:val="en-US" w:eastAsia="zh-CN"/>
        </w:rPr>
        <w:t>State Transfer） API</w:t>
      </w:r>
      <w:r>
        <w:rPr>
          <w:rFonts w:hint="eastAsia"/>
          <w:lang w:val="en-US" w:eastAsia="zh-CN"/>
        </w:rPr>
        <w:t>、</w:t>
      </w:r>
      <w:r>
        <w:rPr>
          <w:rFonts w:hint="default"/>
          <w:lang w:val="en-US" w:eastAsia="zh-CN"/>
        </w:rPr>
        <w:t>RESTCONF协议</w:t>
      </w:r>
      <w:r>
        <w:rPr>
          <w:rFonts w:hint="eastAsia"/>
          <w:lang w:val="en-US" w:eastAsia="zh-CN"/>
        </w:rPr>
        <w:t>；</w:t>
      </w:r>
    </w:p>
    <w:p>
      <w:pPr>
        <w:numPr>
          <w:ilvl w:val="0"/>
          <w:numId w:val="0"/>
        </w:numPr>
        <w:ind w:left="840" w:leftChars="0" w:firstLine="420" w:firstLineChars="0"/>
        <w:jc w:val="left"/>
        <w:rPr>
          <w:rFonts w:hint="default"/>
          <w:lang w:val="en-US" w:eastAsia="zh-CN"/>
        </w:rPr>
      </w:pPr>
      <w:r>
        <w:rPr>
          <w:rFonts w:hint="default"/>
          <w:lang w:val="en-US" w:eastAsia="zh-CN"/>
        </w:rPr>
        <w:t>南向接口：OpenFlow、OF-Config、NETCONF、OVSDB、XMPP、PCEP、I2RS、OPFlex等协议；</w:t>
      </w:r>
    </w:p>
    <w:p>
      <w:pPr>
        <w:numPr>
          <w:ilvl w:val="0"/>
          <w:numId w:val="0"/>
        </w:numPr>
        <w:ind w:left="840" w:leftChars="0" w:firstLine="420" w:firstLineChars="0"/>
        <w:jc w:val="left"/>
        <w:rPr>
          <w:rFonts w:hint="default"/>
          <w:lang w:val="en-US" w:eastAsia="zh-CN"/>
        </w:rPr>
      </w:pPr>
      <w:r>
        <w:rPr>
          <w:rFonts w:hint="default"/>
          <w:lang w:val="en-US" w:eastAsia="zh-CN"/>
        </w:rPr>
        <w:t>东西向接口：负责控制器之间的通信，未形成统一标准。</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3644900" cy="6184900"/>
            <wp:effectExtent l="0" t="0" r="0" b="0"/>
            <wp:docPr id="13"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B019B1-382A-4266-B25C-5B523AA43C14-1" descr="qt_temp"/>
                    <pic:cNvPicPr>
                      <a:picLocks noChangeAspect="1"/>
                    </pic:cNvPicPr>
                  </pic:nvPicPr>
                  <pic:blipFill>
                    <a:blip r:embed="rId11"/>
                    <a:stretch>
                      <a:fillRect/>
                    </a:stretch>
                  </pic:blipFill>
                  <pic:spPr>
                    <a:xfrm>
                      <a:off x="0" y="0"/>
                      <a:ext cx="3644900" cy="6184900"/>
                    </a:xfrm>
                    <a:prstGeom prst="rect">
                      <a:avLst/>
                    </a:prstGeom>
                  </pic:spPr>
                </pic:pic>
              </a:graphicData>
            </a:graphic>
          </wp:inline>
        </w:drawing>
      </w:r>
    </w:p>
    <w:p>
      <w:pPr>
        <w:widowControl w:val="0"/>
        <w:numPr>
          <w:ilvl w:val="0"/>
          <w:numId w:val="0"/>
        </w:numPr>
        <w:jc w:val="both"/>
        <w:rPr>
          <w:rFonts w:hint="default"/>
          <w:lang w:val="en-US" w:eastAsia="zh-CN"/>
        </w:rPr>
      </w:pPr>
    </w:p>
    <w:p>
      <w:pPr>
        <w:numPr>
          <w:ilvl w:val="0"/>
          <w:numId w:val="1"/>
        </w:numPr>
        <w:outlineLvl w:val="0"/>
        <w:rPr>
          <w:rFonts w:hint="default"/>
          <w:lang w:val="en-US" w:eastAsia="zh-CN"/>
        </w:rPr>
      </w:pPr>
      <w:bookmarkStart w:id="1" w:name="_Toc14970"/>
      <w:r>
        <w:rPr>
          <w:rFonts w:hint="eastAsia"/>
          <w:lang w:val="en-US" w:eastAsia="zh-CN"/>
        </w:rPr>
        <w:t>数据平面</w:t>
      </w:r>
      <w:bookmarkEnd w:id="1"/>
    </w:p>
    <w:p>
      <w:pPr>
        <w:widowControl w:val="0"/>
        <w:numPr>
          <w:ilvl w:val="1"/>
          <w:numId w:val="1"/>
        </w:numPr>
        <w:ind w:left="0" w:leftChars="0" w:firstLine="0" w:firstLineChars="0"/>
        <w:jc w:val="both"/>
        <w:outlineLvl w:val="1"/>
        <w:rPr>
          <w:rFonts w:hint="eastAsia"/>
          <w:lang w:val="en-US" w:eastAsia="zh-CN"/>
        </w:rPr>
      </w:pPr>
      <w:r>
        <w:rPr>
          <w:rFonts w:hint="eastAsia"/>
          <w:lang w:val="en-US" w:eastAsia="zh-CN"/>
        </w:rPr>
        <w:t>SDN数据平面</w:t>
      </w:r>
    </w:p>
    <w:p>
      <w:pPr>
        <w:widowControl w:val="0"/>
        <w:numPr>
          <w:ilvl w:val="2"/>
          <w:numId w:val="1"/>
        </w:numPr>
        <w:ind w:left="0" w:leftChars="0" w:firstLine="0" w:firstLineChars="0"/>
        <w:jc w:val="both"/>
        <w:rPr>
          <w:rFonts w:hint="eastAsia"/>
          <w:lang w:val="en-US" w:eastAsia="zh-CN"/>
        </w:rPr>
      </w:pPr>
      <w:r>
        <w:rPr>
          <w:rFonts w:hint="eastAsia"/>
          <w:lang w:val="en-US" w:eastAsia="zh-CN"/>
        </w:rPr>
        <w:t>SDN数据平面的定义和特点</w:t>
      </w:r>
    </w:p>
    <w:p>
      <w:pPr>
        <w:widowControl w:val="0"/>
        <w:numPr>
          <w:ilvl w:val="0"/>
          <w:numId w:val="0"/>
        </w:numPr>
        <w:ind w:leftChars="0" w:firstLine="420" w:firstLineChars="0"/>
        <w:jc w:val="both"/>
        <w:rPr>
          <w:rFonts w:hint="default"/>
          <w:lang w:val="en-US" w:eastAsia="zh-CN"/>
        </w:rPr>
      </w:pPr>
      <w:r>
        <w:rPr>
          <w:rFonts w:hint="default"/>
          <w:lang w:val="en-US" w:eastAsia="zh-CN"/>
        </w:rPr>
        <w:t>网络设备的基本任务是处理和转发不同端口上各种类型的数据，对于数据处理过程中各种具体的处理转发过程，例如L2/L3/ACL/QOS/组播/安全防护等各功能的具体执行过程，都属于数据转发平面的任务范畴。</w:t>
      </w:r>
    </w:p>
    <w:p>
      <w:pPr>
        <w:widowControl w:val="0"/>
        <w:numPr>
          <w:ilvl w:val="0"/>
          <w:numId w:val="0"/>
        </w:numPr>
        <w:ind w:leftChars="0" w:firstLine="420" w:firstLineChars="0"/>
        <w:jc w:val="both"/>
        <w:rPr>
          <w:rFonts w:hint="default"/>
          <w:lang w:val="en-US" w:eastAsia="zh-CN"/>
        </w:rPr>
      </w:pPr>
      <w:r>
        <w:rPr>
          <w:rFonts w:hint="default"/>
          <w:lang w:val="en-US" w:eastAsia="zh-CN"/>
        </w:rPr>
        <w:t>处理流程中的：解析（Parser）、转发（Forwarding）和调度（Scheduling）都是可编程、协议无关的；</w:t>
      </w:r>
    </w:p>
    <w:p>
      <w:pPr>
        <w:widowControl w:val="0"/>
        <w:numPr>
          <w:ilvl w:val="0"/>
          <w:numId w:val="0"/>
        </w:numPr>
        <w:ind w:leftChars="0" w:firstLine="420" w:firstLineChars="0"/>
        <w:jc w:val="both"/>
        <w:rPr>
          <w:rFonts w:hint="default"/>
          <w:lang w:val="en-US" w:eastAsia="zh-CN"/>
        </w:rPr>
      </w:pPr>
      <w:r>
        <w:rPr>
          <w:rFonts w:hint="default"/>
          <w:lang w:val="en-US" w:eastAsia="zh-CN"/>
        </w:rPr>
        <w:t>传统网络设备的二层或三层转发表抽象成流表；</w:t>
      </w:r>
    </w:p>
    <w:p>
      <w:pPr>
        <w:widowControl w:val="0"/>
        <w:numPr>
          <w:ilvl w:val="0"/>
          <w:numId w:val="0"/>
        </w:numPr>
        <w:ind w:leftChars="0"/>
        <w:jc w:val="both"/>
        <w:rPr>
          <w:rFonts w:hint="default"/>
          <w:lang w:val="en-US" w:eastAsia="zh-CN"/>
        </w:rPr>
      </w:pPr>
      <w:r>
        <w:drawing>
          <wp:inline distT="0" distB="0" distL="114300" distR="114300">
            <wp:extent cx="5270500" cy="2264410"/>
            <wp:effectExtent l="0" t="0" r="6350" b="254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2"/>
                    <a:stretch>
                      <a:fillRect/>
                    </a:stretch>
                  </pic:blipFill>
                  <pic:spPr>
                    <a:xfrm>
                      <a:off x="0" y="0"/>
                      <a:ext cx="5270500" cy="2264410"/>
                    </a:xfrm>
                    <a:prstGeom prst="rect">
                      <a:avLst/>
                    </a:prstGeom>
                    <a:noFill/>
                    <a:ln>
                      <a:noFill/>
                    </a:ln>
                  </pic:spPr>
                </pic:pic>
              </a:graphicData>
            </a:graphic>
          </wp:inline>
        </w:drawing>
      </w:r>
    </w:p>
    <w:p>
      <w:pPr>
        <w:widowControl w:val="0"/>
        <w:numPr>
          <w:ilvl w:val="0"/>
          <w:numId w:val="0"/>
        </w:numPr>
        <w:ind w:leftChars="0"/>
        <w:jc w:val="both"/>
        <w:rPr>
          <w:rFonts w:hint="eastAsia"/>
          <w:lang w:val="en-US" w:eastAsia="zh-CN"/>
        </w:rPr>
      </w:pPr>
    </w:p>
    <w:p>
      <w:pPr>
        <w:widowControl w:val="0"/>
        <w:numPr>
          <w:ilvl w:val="0"/>
          <w:numId w:val="0"/>
        </w:numPr>
        <w:ind w:leftChars="0" w:firstLine="420" w:firstLineChars="0"/>
        <w:jc w:val="both"/>
        <w:rPr>
          <w:rFonts w:hint="eastAsia"/>
          <w:lang w:val="en-US" w:eastAsia="zh-CN"/>
        </w:rPr>
      </w:pPr>
      <w:r>
        <w:rPr>
          <w:rFonts w:hint="eastAsia"/>
          <w:lang w:val="en-US" w:eastAsia="zh-CN"/>
        </w:rPr>
        <w:t>参考：</w:t>
      </w:r>
    </w:p>
    <w:p>
      <w:pPr>
        <w:widowControl w:val="0"/>
        <w:numPr>
          <w:ilvl w:val="0"/>
          <w:numId w:val="0"/>
        </w:numPr>
        <w:ind w:leftChars="0" w:firstLine="420" w:firstLineChars="0"/>
        <w:jc w:val="both"/>
        <w:rPr>
          <w:rFonts w:hint="eastAsia"/>
          <w:lang w:val="en-US" w:eastAsia="zh-CN"/>
        </w:rPr>
      </w:pPr>
      <w:r>
        <w:rPr>
          <w:rFonts w:hint="default"/>
          <w:lang w:val="en-US" w:eastAsia="zh-CN"/>
        </w:rPr>
        <w:t>SDN数据平面简介</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"https://blog.csdn.net/jlwuqi/article/details/90141033" </w:instrText>
      </w:r>
      <w:r>
        <w:rPr>
          <w:rFonts w:hint="eastAsia"/>
          <w:lang w:val="en-US" w:eastAsia="zh-CN"/>
        </w:rPr>
        <w:fldChar w:fldCharType="separate"/>
      </w:r>
      <w:r>
        <w:rPr>
          <w:rStyle w:val="8"/>
          <w:rFonts w:hint="eastAsia"/>
          <w:lang w:val="en-US" w:eastAsia="zh-CN"/>
        </w:rPr>
        <w:t>https://blog.csdn.net/jlwuqi/article/details/90141033</w:t>
      </w:r>
      <w:r>
        <w:rPr>
          <w:rFonts w:hint="eastAsia"/>
          <w:lang w:val="en-US" w:eastAsia="zh-CN"/>
        </w:rPr>
        <w:fldChar w:fldCharType="end"/>
      </w:r>
    </w:p>
    <w:p>
      <w:pPr>
        <w:widowControl w:val="0"/>
        <w:numPr>
          <w:ilvl w:val="0"/>
          <w:numId w:val="0"/>
        </w:numPr>
        <w:ind w:leftChars="0" w:firstLine="420" w:firstLineChars="0"/>
        <w:jc w:val="both"/>
        <w:rPr>
          <w:rFonts w:hint="default"/>
          <w:lang w:val="en-US" w:eastAsia="zh-CN"/>
        </w:rPr>
      </w:pPr>
      <w:r>
        <w:rPr>
          <w:rFonts w:hint="default"/>
          <w:lang w:val="en-US" w:eastAsia="zh-CN"/>
        </w:rPr>
        <w:t>控制平面与数据平面定义</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"https://blog.csdn.net/jiayanhui2877/article/details/8684555" </w:instrText>
      </w:r>
      <w:r>
        <w:rPr>
          <w:rFonts w:hint="eastAsia"/>
          <w:lang w:val="en-US" w:eastAsia="zh-CN"/>
        </w:rPr>
        <w:fldChar w:fldCharType="separate"/>
      </w:r>
      <w:r>
        <w:rPr>
          <w:rStyle w:val="8"/>
          <w:rFonts w:hint="eastAsia"/>
          <w:lang w:val="en-US" w:eastAsia="zh-CN"/>
        </w:rPr>
        <w:t>https://blog.csdn.net/jiayanhui2877/article/details/8684555</w:t>
      </w:r>
      <w:r>
        <w:rPr>
          <w:rFonts w:hint="eastAsia"/>
          <w:lang w:val="en-US" w:eastAsia="zh-CN"/>
        </w:rPr>
        <w:fldChar w:fldCharType="end"/>
      </w:r>
    </w:p>
    <w:p>
      <w:pPr>
        <w:widowControl w:val="0"/>
        <w:numPr>
          <w:ilvl w:val="0"/>
          <w:numId w:val="0"/>
        </w:numPr>
        <w:ind w:leftChars="0"/>
        <w:jc w:val="both"/>
        <w:rPr>
          <w:rFonts w:hint="eastAsia"/>
          <w:lang w:val="en-US" w:eastAsia="zh-CN"/>
        </w:rPr>
      </w:pPr>
    </w:p>
    <w:p>
      <w:pPr>
        <w:widowControl w:val="0"/>
        <w:numPr>
          <w:ilvl w:val="1"/>
          <w:numId w:val="1"/>
        </w:numPr>
        <w:ind w:left="0" w:leftChars="0" w:firstLine="0" w:firstLineChars="0"/>
        <w:jc w:val="both"/>
        <w:outlineLvl w:val="1"/>
        <w:rPr>
          <w:rFonts w:hint="eastAsia"/>
          <w:lang w:val="en-US" w:eastAsia="zh-CN"/>
        </w:rPr>
      </w:pPr>
      <w:r>
        <w:rPr>
          <w:rFonts w:hint="eastAsia"/>
          <w:lang w:val="en-US" w:eastAsia="zh-CN"/>
        </w:rPr>
        <w:t>OpenFlow</w:t>
      </w:r>
    </w:p>
    <w:p>
      <w:pPr>
        <w:widowControl w:val="0"/>
        <w:numPr>
          <w:ilvl w:val="2"/>
          <w:numId w:val="1"/>
        </w:numPr>
        <w:ind w:left="0" w:leftChars="0" w:firstLine="0" w:firstLineChars="0"/>
        <w:jc w:val="both"/>
        <w:outlineLvl w:val="2"/>
        <w:rPr>
          <w:rFonts w:hint="eastAsia"/>
          <w:lang w:val="en-US" w:eastAsia="zh-CN"/>
        </w:rPr>
      </w:pPr>
      <w:r>
        <w:rPr>
          <w:rFonts w:hint="eastAsia"/>
          <w:lang w:val="en-US" w:eastAsia="zh-CN"/>
        </w:rPr>
        <w:t>OpenFlow架构</w:t>
      </w:r>
    </w:p>
    <w:p>
      <w:pPr>
        <w:widowControl w:val="0"/>
        <w:numPr>
          <w:ilvl w:val="0"/>
          <w:numId w:val="0"/>
        </w:numPr>
        <w:ind w:leftChars="0" w:firstLine="420" w:firstLineChars="0"/>
        <w:jc w:val="both"/>
        <w:rPr>
          <w:rFonts w:hint="default"/>
          <w:lang w:val="en-US" w:eastAsia="zh-CN"/>
        </w:rPr>
      </w:pPr>
      <w:r>
        <w:rPr>
          <w:rFonts w:hint="default"/>
          <w:lang w:val="en-US" w:eastAsia="zh-CN"/>
        </w:rPr>
        <w:t>OpenFlow是一整套软件应用程序接口，OpenFlow控制器可以通过规范与支持 OpenFlow交换机沟通配置信息，决定数据转发平面的转发表，控制器与交换机间通过SSL加密传输。</w:t>
      </w:r>
    </w:p>
    <w:p>
      <w:pPr>
        <w:widowControl w:val="0"/>
        <w:numPr>
          <w:ilvl w:val="0"/>
          <w:numId w:val="0"/>
        </w:numPr>
        <w:ind w:leftChars="0" w:firstLine="420" w:firstLineChars="0"/>
        <w:jc w:val="both"/>
        <w:rPr>
          <w:rFonts w:hint="default"/>
          <w:lang w:val="en-US" w:eastAsia="zh-CN"/>
        </w:rPr>
      </w:pPr>
      <w:r>
        <w:rPr>
          <w:rFonts w:hint="default"/>
          <w:lang w:val="en-US" w:eastAsia="zh-CN"/>
        </w:rPr>
        <w:t>流表（Flow Table），每个动作（Action）关联一个流表项（Flow Entry），指示交换机如何进行流（Flow）的处理；</w:t>
      </w:r>
    </w:p>
    <w:p>
      <w:pPr>
        <w:widowControl w:val="0"/>
        <w:numPr>
          <w:ilvl w:val="0"/>
          <w:numId w:val="0"/>
        </w:numPr>
        <w:ind w:leftChars="0" w:firstLine="420" w:firstLineChars="0"/>
        <w:jc w:val="both"/>
        <w:rPr>
          <w:rFonts w:hint="default"/>
          <w:lang w:val="en-US" w:eastAsia="zh-CN"/>
        </w:rPr>
      </w:pPr>
      <w:r>
        <w:rPr>
          <w:rFonts w:hint="default"/>
          <w:lang w:val="en-US" w:eastAsia="zh-CN"/>
        </w:rPr>
        <w:t>安全通道（Sccure Channel），OpenFlow交换机通过安全通道与远端控制器连接，负责控制器与交换机之间的交互；</w:t>
      </w:r>
    </w:p>
    <w:p>
      <w:pPr>
        <w:widowControl w:val="0"/>
        <w:numPr>
          <w:ilvl w:val="0"/>
          <w:numId w:val="0"/>
        </w:numPr>
        <w:ind w:leftChars="0" w:firstLine="420" w:firstLineChars="0"/>
        <w:jc w:val="both"/>
        <w:rPr>
          <w:rFonts w:hint="default"/>
          <w:lang w:val="en-US" w:eastAsia="zh-CN"/>
        </w:rPr>
      </w:pPr>
      <w:r>
        <w:rPr>
          <w:rFonts w:hint="default"/>
          <w:lang w:val="en-US" w:eastAsia="zh-CN"/>
        </w:rPr>
        <w:t>OpenFlow协议（Protocol），定义了一种南向接口标准，为控制器与交换机之间的通信提供了一种开放标准的方式。</w:t>
      </w:r>
    </w:p>
    <w:p>
      <w:pPr>
        <w:widowControl w:val="0"/>
        <w:numPr>
          <w:ilvl w:val="0"/>
          <w:numId w:val="0"/>
        </w:numPr>
        <w:ind w:leftChars="0"/>
        <w:jc w:val="both"/>
        <w:rPr>
          <w:rFonts w:hint="eastAsia"/>
          <w:lang w:val="en-US" w:eastAsia="zh-CN"/>
        </w:rPr>
      </w:pPr>
      <w:r>
        <w:drawing>
          <wp:inline distT="0" distB="0" distL="114300" distR="114300">
            <wp:extent cx="4095750" cy="2343150"/>
            <wp:effectExtent l="0" t="0" r="0"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3"/>
                    <a:stretch>
                      <a:fillRect/>
                    </a:stretch>
                  </pic:blipFill>
                  <pic:spPr>
                    <a:xfrm>
                      <a:off x="0" y="0"/>
                      <a:ext cx="4095750" cy="2343150"/>
                    </a:xfrm>
                    <a:prstGeom prst="rect">
                      <a:avLst/>
                    </a:prstGeom>
                    <a:noFill/>
                    <a:ln>
                      <a:noFill/>
                    </a:ln>
                  </pic:spPr>
                </pic:pic>
              </a:graphicData>
            </a:graphic>
          </wp:inline>
        </w:drawing>
      </w:r>
    </w:p>
    <w:p>
      <w:pPr>
        <w:widowControl w:val="0"/>
        <w:numPr>
          <w:ilvl w:val="0"/>
          <w:numId w:val="0"/>
        </w:numPr>
        <w:ind w:leftChars="0"/>
        <w:jc w:val="both"/>
        <w:rPr>
          <w:rFonts w:hint="eastAsia"/>
          <w:lang w:val="en-US" w:eastAsia="zh-CN"/>
        </w:rPr>
      </w:pPr>
    </w:p>
    <w:p>
      <w:pPr>
        <w:widowControl w:val="0"/>
        <w:numPr>
          <w:ilvl w:val="2"/>
          <w:numId w:val="1"/>
        </w:numPr>
        <w:ind w:left="0" w:leftChars="0" w:firstLine="0" w:firstLineChars="0"/>
        <w:jc w:val="both"/>
        <w:outlineLvl w:val="2"/>
        <w:rPr>
          <w:rFonts w:hint="default"/>
          <w:lang w:val="en-US" w:eastAsia="zh-CN"/>
        </w:rPr>
      </w:pPr>
      <w:r>
        <w:rPr>
          <w:rFonts w:hint="default"/>
          <w:lang w:val="en-US" w:eastAsia="zh-CN"/>
        </w:rPr>
        <w:t>OpenFlow主要版本和特点（重点是OpenFlow v1.0）</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vertAlign w:val="baseline"/>
                <w:lang w:val="en-US" w:eastAsia="zh-CN"/>
              </w:rPr>
              <w:t>版本号</w:t>
            </w:r>
          </w:p>
        </w:tc>
        <w:tc>
          <w:tcPr>
            <w:tcW w:w="2841" w:type="dxa"/>
          </w:tcPr>
          <w:p>
            <w:pPr>
              <w:widowControl w:val="0"/>
              <w:numPr>
                <w:ilvl w:val="0"/>
                <w:numId w:val="0"/>
              </w:numPr>
              <w:jc w:val="both"/>
              <w:rPr>
                <w:rFonts w:hint="default"/>
                <w:vertAlign w:val="baseline"/>
                <w:lang w:val="en-US" w:eastAsia="zh-CN"/>
              </w:rPr>
            </w:pPr>
            <w:r>
              <w:rPr>
                <w:rFonts w:hint="eastAsia"/>
                <w:vertAlign w:val="baseline"/>
                <w:lang w:val="en-US" w:eastAsia="zh-CN"/>
              </w:rPr>
              <w:t>发布时间</w:t>
            </w:r>
          </w:p>
        </w:tc>
        <w:tc>
          <w:tcPr>
            <w:tcW w:w="2841" w:type="dxa"/>
          </w:tcPr>
          <w:p>
            <w:pPr>
              <w:widowControl w:val="0"/>
              <w:numPr>
                <w:ilvl w:val="0"/>
                <w:numId w:val="0"/>
              </w:numPr>
              <w:jc w:val="both"/>
              <w:rPr>
                <w:rFonts w:hint="default"/>
                <w:vertAlign w:val="baseline"/>
                <w:lang w:val="en-US" w:eastAsia="zh-CN"/>
              </w:rPr>
            </w:pPr>
            <w:r>
              <w:rPr>
                <w:rFonts w:hint="eastAsia"/>
                <w:vertAlign w:val="baseline"/>
                <w:lang w:val="en-US" w:eastAsia="zh-CN"/>
              </w:rPr>
              <w:t>主要特性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vertAlign w:val="baseline"/>
                <w:lang w:val="en-US" w:eastAsia="zh-CN"/>
              </w:rPr>
              <w:t>1.0</w:t>
            </w:r>
          </w:p>
        </w:tc>
        <w:tc>
          <w:tcPr>
            <w:tcW w:w="2841" w:type="dxa"/>
          </w:tcPr>
          <w:p>
            <w:pPr>
              <w:widowControl w:val="0"/>
              <w:numPr>
                <w:ilvl w:val="0"/>
                <w:numId w:val="0"/>
              </w:numPr>
              <w:jc w:val="both"/>
              <w:rPr>
                <w:rFonts w:hint="default"/>
                <w:vertAlign w:val="baseline"/>
                <w:lang w:val="en-US" w:eastAsia="zh-CN"/>
              </w:rPr>
            </w:pPr>
            <w:r>
              <w:rPr>
                <w:rFonts w:hint="eastAsia"/>
                <w:vertAlign w:val="baseline"/>
                <w:lang w:val="en-US" w:eastAsia="zh-CN"/>
              </w:rPr>
              <w:t>2009-12</w:t>
            </w:r>
          </w:p>
        </w:tc>
        <w:tc>
          <w:tcPr>
            <w:tcW w:w="2841" w:type="dxa"/>
          </w:tcPr>
          <w:p>
            <w:pPr>
              <w:widowControl w:val="0"/>
              <w:numPr>
                <w:ilvl w:val="0"/>
                <w:numId w:val="0"/>
              </w:numPr>
              <w:jc w:val="both"/>
              <w:rPr>
                <w:rFonts w:hint="default"/>
                <w:vertAlign w:val="baseline"/>
                <w:lang w:val="en-US" w:eastAsia="zh-CN"/>
              </w:rPr>
            </w:pPr>
            <w:r>
              <w:rPr>
                <w:rFonts w:hint="eastAsia"/>
                <w:vertAlign w:val="baseline"/>
                <w:lang w:val="en-US" w:eastAsia="zh-CN"/>
              </w:rPr>
              <w:t>单流表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vertAlign w:val="baseline"/>
                <w:lang w:val="en-US" w:eastAsia="zh-CN"/>
              </w:rPr>
              <w:t>1.1</w:t>
            </w:r>
          </w:p>
        </w:tc>
        <w:tc>
          <w:tcPr>
            <w:tcW w:w="2841" w:type="dxa"/>
          </w:tcPr>
          <w:p>
            <w:pPr>
              <w:widowControl w:val="0"/>
              <w:numPr>
                <w:ilvl w:val="0"/>
                <w:numId w:val="0"/>
              </w:numPr>
              <w:jc w:val="both"/>
              <w:rPr>
                <w:rFonts w:hint="default"/>
                <w:vertAlign w:val="baseline"/>
                <w:lang w:val="en-US" w:eastAsia="zh-CN"/>
              </w:rPr>
            </w:pPr>
            <w:r>
              <w:rPr>
                <w:rFonts w:hint="eastAsia"/>
                <w:vertAlign w:val="baseline"/>
                <w:lang w:val="en-US" w:eastAsia="zh-CN"/>
              </w:rPr>
              <w:t>2011-2</w:t>
            </w:r>
          </w:p>
        </w:tc>
        <w:tc>
          <w:tcPr>
            <w:tcW w:w="2841" w:type="dxa"/>
          </w:tcPr>
          <w:p>
            <w:pPr>
              <w:widowControl w:val="0"/>
              <w:numPr>
                <w:ilvl w:val="0"/>
                <w:numId w:val="0"/>
              </w:numPr>
              <w:jc w:val="both"/>
              <w:rPr>
                <w:rFonts w:hint="default"/>
                <w:vertAlign w:val="baseline"/>
                <w:lang w:val="en-US" w:eastAsia="zh-CN"/>
              </w:rPr>
            </w:pPr>
            <w:r>
              <w:rPr>
                <w:rFonts w:hint="eastAsia"/>
                <w:vertAlign w:val="baseline"/>
                <w:lang w:val="en-US" w:eastAsia="zh-CN"/>
              </w:rPr>
              <w:t>流水线、组表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vertAlign w:val="baseline"/>
                <w:lang w:val="en-US" w:eastAsia="zh-CN"/>
              </w:rPr>
              <w:t>1.2</w:t>
            </w:r>
          </w:p>
        </w:tc>
        <w:tc>
          <w:tcPr>
            <w:tcW w:w="2841" w:type="dxa"/>
          </w:tcPr>
          <w:p>
            <w:pPr>
              <w:widowControl w:val="0"/>
              <w:numPr>
                <w:ilvl w:val="0"/>
                <w:numId w:val="0"/>
              </w:numPr>
              <w:jc w:val="both"/>
              <w:rPr>
                <w:rFonts w:hint="default"/>
                <w:vertAlign w:val="baseline"/>
                <w:lang w:val="en-US" w:eastAsia="zh-CN"/>
              </w:rPr>
            </w:pPr>
            <w:r>
              <w:rPr>
                <w:rFonts w:hint="eastAsia"/>
                <w:vertAlign w:val="baseline"/>
                <w:lang w:val="en-US" w:eastAsia="zh-CN"/>
              </w:rPr>
              <w:t>2011-12</w:t>
            </w:r>
          </w:p>
        </w:tc>
        <w:tc>
          <w:tcPr>
            <w:tcW w:w="2841" w:type="dxa"/>
          </w:tcPr>
          <w:p>
            <w:pPr>
              <w:widowControl w:val="0"/>
              <w:numPr>
                <w:ilvl w:val="0"/>
                <w:numId w:val="0"/>
              </w:numPr>
              <w:jc w:val="both"/>
              <w:rPr>
                <w:rFonts w:hint="default"/>
                <w:vertAlign w:val="baseline"/>
                <w:lang w:val="en-US" w:eastAsia="zh-CN"/>
              </w:rPr>
            </w:pPr>
            <w:r>
              <w:rPr>
                <w:rFonts w:hint="eastAsia"/>
                <w:vertAlign w:val="baseline"/>
                <w:lang w:val="en-US" w:eastAsia="zh-CN"/>
              </w:rPr>
              <w:t>多控制器、IPv6基本头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vertAlign w:val="baseline"/>
                <w:lang w:val="en-US" w:eastAsia="zh-CN"/>
              </w:rPr>
              <w:t>1.3</w:t>
            </w:r>
          </w:p>
        </w:tc>
        <w:tc>
          <w:tcPr>
            <w:tcW w:w="2841" w:type="dxa"/>
          </w:tcPr>
          <w:p>
            <w:pPr>
              <w:widowControl w:val="0"/>
              <w:numPr>
                <w:ilvl w:val="0"/>
                <w:numId w:val="0"/>
              </w:numPr>
              <w:jc w:val="both"/>
              <w:rPr>
                <w:rFonts w:hint="default"/>
                <w:vertAlign w:val="baseline"/>
                <w:lang w:val="en-US" w:eastAsia="zh-CN"/>
              </w:rPr>
            </w:pPr>
            <w:r>
              <w:rPr>
                <w:rFonts w:hint="eastAsia"/>
                <w:vertAlign w:val="baseline"/>
                <w:lang w:val="en-US" w:eastAsia="zh-CN"/>
              </w:rPr>
              <w:t>2012-6</w:t>
            </w:r>
          </w:p>
        </w:tc>
        <w:tc>
          <w:tcPr>
            <w:tcW w:w="2841" w:type="dxa"/>
          </w:tcPr>
          <w:p>
            <w:pPr>
              <w:widowControl w:val="0"/>
              <w:numPr>
                <w:ilvl w:val="0"/>
                <w:numId w:val="0"/>
              </w:numPr>
              <w:jc w:val="both"/>
              <w:rPr>
                <w:rFonts w:hint="default"/>
                <w:vertAlign w:val="baseline"/>
                <w:lang w:val="en-US" w:eastAsia="zh-CN"/>
              </w:rPr>
            </w:pPr>
            <w:r>
              <w:rPr>
                <w:rFonts w:hint="eastAsia"/>
                <w:vertAlign w:val="baseline"/>
                <w:lang w:val="en-US" w:eastAsia="zh-CN"/>
              </w:rPr>
              <w:t>计量表、IPv6扩展头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vertAlign w:val="baseline"/>
                <w:lang w:val="en-US" w:eastAsia="zh-CN"/>
              </w:rPr>
              <w:t>1.4</w:t>
            </w:r>
          </w:p>
        </w:tc>
        <w:tc>
          <w:tcPr>
            <w:tcW w:w="2841" w:type="dxa"/>
          </w:tcPr>
          <w:p>
            <w:pPr>
              <w:widowControl w:val="0"/>
              <w:numPr>
                <w:ilvl w:val="0"/>
                <w:numId w:val="0"/>
              </w:numPr>
              <w:jc w:val="both"/>
              <w:rPr>
                <w:rFonts w:hint="default"/>
                <w:vertAlign w:val="baseline"/>
                <w:lang w:val="en-US" w:eastAsia="zh-CN"/>
              </w:rPr>
            </w:pPr>
            <w:r>
              <w:rPr>
                <w:rFonts w:hint="eastAsia"/>
                <w:vertAlign w:val="baseline"/>
                <w:lang w:val="en-US" w:eastAsia="zh-CN"/>
              </w:rPr>
              <w:t>2013-10</w:t>
            </w:r>
          </w:p>
        </w:tc>
        <w:tc>
          <w:tcPr>
            <w:tcW w:w="2841" w:type="dxa"/>
          </w:tcPr>
          <w:p>
            <w:pPr>
              <w:widowControl w:val="0"/>
              <w:numPr>
                <w:ilvl w:val="0"/>
                <w:numId w:val="0"/>
              </w:numPr>
              <w:jc w:val="both"/>
              <w:rPr>
                <w:rFonts w:hint="default"/>
                <w:vertAlign w:val="baseline"/>
                <w:lang w:val="en-US" w:eastAsia="zh-CN"/>
              </w:rPr>
            </w:pPr>
            <w:r>
              <w:rPr>
                <w:rFonts w:hint="eastAsia"/>
                <w:vertAlign w:val="baseline"/>
                <w:lang w:val="en-US" w:eastAsia="zh-CN"/>
              </w:rPr>
              <w:t>流表同步机制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vertAlign w:val="baseline"/>
                <w:lang w:val="en-US" w:eastAsia="zh-CN"/>
              </w:rPr>
              <w:t>1.5</w:t>
            </w:r>
          </w:p>
        </w:tc>
        <w:tc>
          <w:tcPr>
            <w:tcW w:w="2841" w:type="dxa"/>
          </w:tcPr>
          <w:p>
            <w:pPr>
              <w:widowControl w:val="0"/>
              <w:numPr>
                <w:ilvl w:val="0"/>
                <w:numId w:val="0"/>
              </w:numPr>
              <w:jc w:val="both"/>
              <w:rPr>
                <w:rFonts w:hint="default"/>
                <w:vertAlign w:val="baseline"/>
                <w:lang w:val="en-US" w:eastAsia="zh-CN"/>
              </w:rPr>
            </w:pPr>
            <w:r>
              <w:rPr>
                <w:rFonts w:hint="eastAsia"/>
                <w:vertAlign w:val="baseline"/>
                <w:lang w:val="en-US" w:eastAsia="zh-CN"/>
              </w:rPr>
              <w:t>2014-12</w:t>
            </w:r>
          </w:p>
        </w:tc>
        <w:tc>
          <w:tcPr>
            <w:tcW w:w="2841" w:type="dxa"/>
          </w:tcPr>
          <w:p>
            <w:pPr>
              <w:widowControl w:val="0"/>
              <w:numPr>
                <w:ilvl w:val="0"/>
                <w:numId w:val="0"/>
              </w:numPr>
              <w:jc w:val="both"/>
              <w:rPr>
                <w:rFonts w:hint="default"/>
                <w:vertAlign w:val="baseline"/>
                <w:lang w:val="en-US" w:eastAsia="zh-CN"/>
              </w:rPr>
            </w:pPr>
            <w:r>
              <w:rPr>
                <w:rFonts w:hint="eastAsia"/>
                <w:vertAlign w:val="baseline"/>
                <w:lang w:val="en-US" w:eastAsia="zh-CN"/>
              </w:rPr>
              <w:t>出向流表</w:t>
            </w:r>
          </w:p>
        </w:tc>
      </w:tr>
    </w:tbl>
    <w:p>
      <w:pPr>
        <w:widowControl w:val="0"/>
        <w:numPr>
          <w:ilvl w:val="0"/>
          <w:numId w:val="0"/>
        </w:numPr>
        <w:ind w:leftChars="0" w:firstLine="420" w:firstLineChars="0"/>
        <w:jc w:val="both"/>
        <w:rPr>
          <w:rFonts w:hint="default"/>
          <w:lang w:val="en-US" w:eastAsia="zh-CN"/>
        </w:rPr>
      </w:pPr>
      <w:r>
        <w:rPr>
          <w:rFonts w:hint="default"/>
          <w:lang w:val="en-US" w:eastAsia="zh-CN"/>
        </w:rPr>
        <w:t>2009年10月，ONF发布了具有里程碑意义的可用于商业化的OpenFlow1.0版本。</w:t>
      </w:r>
    </w:p>
    <w:p>
      <w:pPr>
        <w:widowControl w:val="0"/>
        <w:numPr>
          <w:ilvl w:val="0"/>
          <w:numId w:val="0"/>
        </w:numPr>
        <w:ind w:leftChars="0" w:firstLine="420" w:firstLineChars="0"/>
        <w:jc w:val="both"/>
        <w:rPr>
          <w:rFonts w:hint="default"/>
          <w:lang w:val="en-US" w:eastAsia="zh-CN"/>
        </w:rPr>
      </w:pPr>
      <w:r>
        <w:rPr>
          <w:rFonts w:hint="default"/>
          <w:lang w:val="en-US" w:eastAsia="zh-CN"/>
        </w:rPr>
        <w:t>ONF将1.0和1.3版本作为长期支持的稳定版本，此后一段时间内后续版本的发展要维持版本的兼容性。</w:t>
      </w:r>
    </w:p>
    <w:p>
      <w:pPr>
        <w:widowControl w:val="0"/>
        <w:numPr>
          <w:ilvl w:val="0"/>
          <w:numId w:val="0"/>
        </w:numPr>
        <w:ind w:leftChars="0" w:firstLine="420" w:firstLineChars="0"/>
        <w:jc w:val="both"/>
        <w:rPr>
          <w:rFonts w:hint="default"/>
          <w:lang w:val="en-US" w:eastAsia="zh-CN"/>
        </w:rPr>
      </w:pPr>
      <w:r>
        <w:rPr>
          <w:rFonts w:hint="default"/>
          <w:lang w:val="en-US" w:eastAsia="zh-CN"/>
        </w:rPr>
        <w:t>重点技术规范文件：</w:t>
      </w:r>
    </w:p>
    <w:p>
      <w:pPr>
        <w:widowControl w:val="0"/>
        <w:numPr>
          <w:ilvl w:val="0"/>
          <w:numId w:val="0"/>
        </w:numPr>
        <w:ind w:left="420" w:leftChars="0" w:firstLine="420" w:firstLineChars="0"/>
        <w:jc w:val="both"/>
        <w:rPr>
          <w:rFonts w:hint="default"/>
          <w:lang w:val="en-US" w:eastAsia="zh-CN"/>
        </w:rPr>
      </w:pPr>
      <w:r>
        <w:rPr>
          <w:rFonts w:hint="default"/>
          <w:lang w:val="en-US" w:eastAsia="zh-CN"/>
        </w:rPr>
        <w:t>openflow-spec-v1.0.0</w:t>
      </w:r>
    </w:p>
    <w:p>
      <w:pPr>
        <w:widowControl w:val="0"/>
        <w:numPr>
          <w:ilvl w:val="0"/>
          <w:numId w:val="0"/>
        </w:numPr>
        <w:ind w:left="420" w:leftChars="0" w:firstLine="420" w:firstLineChars="0"/>
        <w:jc w:val="both"/>
        <w:rPr>
          <w:rFonts w:hint="default"/>
          <w:lang w:val="en-US" w:eastAsia="zh-CN"/>
        </w:rPr>
      </w:pPr>
      <w:r>
        <w:rPr>
          <w:rFonts w:hint="default"/>
          <w:lang w:val="en-US" w:eastAsia="zh-CN"/>
        </w:rPr>
        <w:t>openflow-spec-v1.3.0</w:t>
      </w:r>
    </w:p>
    <w:p>
      <w:pPr>
        <w:widowControl w:val="0"/>
        <w:numPr>
          <w:ilvl w:val="0"/>
          <w:numId w:val="0"/>
        </w:numPr>
        <w:ind w:leftChars="0"/>
        <w:jc w:val="both"/>
        <w:rPr>
          <w:rFonts w:hint="default"/>
          <w:lang w:val="en-US" w:eastAsia="zh-CN"/>
        </w:rPr>
      </w:pPr>
    </w:p>
    <w:p>
      <w:pPr>
        <w:widowControl w:val="0"/>
        <w:numPr>
          <w:ilvl w:val="0"/>
          <w:numId w:val="0"/>
        </w:numPr>
        <w:ind w:leftChars="0" w:firstLine="420" w:firstLineChars="0"/>
        <w:jc w:val="both"/>
        <w:rPr>
          <w:rFonts w:hint="eastAsia"/>
          <w:lang w:val="en-US" w:eastAsia="zh-CN"/>
        </w:rPr>
      </w:pPr>
      <w:r>
        <w:rPr>
          <w:rFonts w:hint="eastAsia"/>
          <w:lang w:val="en-US" w:eastAsia="zh-CN"/>
        </w:rPr>
        <w:t>参考：</w:t>
      </w:r>
    </w:p>
    <w:p>
      <w:pPr>
        <w:widowControl w:val="0"/>
        <w:numPr>
          <w:ilvl w:val="0"/>
          <w:numId w:val="0"/>
        </w:numPr>
        <w:ind w:leftChars="0" w:firstLine="420" w:firstLineChars="0"/>
        <w:jc w:val="both"/>
        <w:rPr>
          <w:rFonts w:hint="eastAsia"/>
          <w:lang w:val="en-US" w:eastAsia="zh-CN"/>
        </w:rPr>
      </w:pPr>
      <w:r>
        <w:rPr>
          <w:rFonts w:hint="default"/>
          <w:lang w:val="en-US" w:eastAsia="zh-CN"/>
        </w:rPr>
        <w:t>中文版:openflow-spec-v1.0.0</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"https://www.sdnlab.com/resource/11948.html" </w:instrText>
      </w:r>
      <w:r>
        <w:rPr>
          <w:rFonts w:hint="eastAsia"/>
          <w:lang w:val="en-US" w:eastAsia="zh-CN"/>
        </w:rPr>
        <w:fldChar w:fldCharType="separate"/>
      </w:r>
      <w:r>
        <w:rPr>
          <w:rStyle w:val="8"/>
          <w:rFonts w:hint="eastAsia"/>
          <w:lang w:val="en-US" w:eastAsia="zh-CN"/>
        </w:rPr>
        <w:t>https://www.sdnlab.com/resource/11948.html</w:t>
      </w:r>
      <w:r>
        <w:rPr>
          <w:rFonts w:hint="eastAsia"/>
          <w:lang w:val="en-US" w:eastAsia="zh-CN"/>
        </w:rPr>
        <w:fldChar w:fldCharType="end"/>
      </w:r>
    </w:p>
    <w:p>
      <w:pPr>
        <w:widowControl w:val="0"/>
        <w:numPr>
          <w:ilvl w:val="0"/>
          <w:numId w:val="0"/>
        </w:numPr>
        <w:ind w:leftChars="0" w:firstLine="420" w:firstLineChars="0"/>
        <w:jc w:val="both"/>
        <w:rPr>
          <w:rFonts w:hint="default"/>
          <w:lang w:val="en-US" w:eastAsia="zh-CN"/>
        </w:rPr>
      </w:pPr>
      <w:r>
        <w:rPr>
          <w:rFonts w:hint="default"/>
          <w:lang w:val="en-US" w:eastAsia="zh-CN"/>
        </w:rPr>
        <w:t>中文版：openflow-spec-v1.3</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"https://www.sdnlab.com/resource/11949.html" </w:instrText>
      </w:r>
      <w:r>
        <w:rPr>
          <w:rFonts w:hint="eastAsia"/>
          <w:lang w:val="en-US" w:eastAsia="zh-CN"/>
        </w:rPr>
        <w:fldChar w:fldCharType="separate"/>
      </w:r>
      <w:r>
        <w:rPr>
          <w:rStyle w:val="8"/>
          <w:rFonts w:hint="eastAsia"/>
          <w:lang w:val="en-US" w:eastAsia="zh-CN"/>
        </w:rPr>
        <w:t>https://www.sdnlab.com/resource/11949.html</w:t>
      </w:r>
      <w:r>
        <w:rPr>
          <w:rFonts w:hint="eastAsia"/>
          <w:lang w:val="en-US" w:eastAsia="zh-CN"/>
        </w:rPr>
        <w:fldChar w:fldCharType="end"/>
      </w:r>
    </w:p>
    <w:p>
      <w:pPr>
        <w:widowControl w:val="0"/>
        <w:numPr>
          <w:ilvl w:val="0"/>
          <w:numId w:val="0"/>
        </w:numPr>
        <w:ind w:leftChars="0"/>
        <w:jc w:val="both"/>
        <w:rPr>
          <w:rFonts w:hint="default"/>
          <w:lang w:val="en-US" w:eastAsia="zh-CN"/>
        </w:rPr>
      </w:pPr>
    </w:p>
    <w:p>
      <w:pPr>
        <w:widowControl w:val="0"/>
        <w:numPr>
          <w:ilvl w:val="2"/>
          <w:numId w:val="1"/>
        </w:numPr>
        <w:ind w:left="0" w:leftChars="0" w:firstLine="0" w:firstLineChars="0"/>
        <w:jc w:val="both"/>
        <w:outlineLvl w:val="2"/>
        <w:rPr>
          <w:rFonts w:hint="default"/>
          <w:lang w:val="en-US" w:eastAsia="zh-CN"/>
        </w:rPr>
      </w:pPr>
      <w:r>
        <w:rPr>
          <w:rFonts w:hint="default"/>
          <w:lang w:val="en-US" w:eastAsia="zh-CN"/>
        </w:rPr>
        <w:t>OpenFlow v1.0的组成结构</w:t>
      </w:r>
    </w:p>
    <w:p>
      <w:pPr>
        <w:widowControl w:val="0"/>
        <w:numPr>
          <w:ilvl w:val="0"/>
          <w:numId w:val="0"/>
        </w:numPr>
        <w:ind w:leftChars="0" w:firstLine="420" w:firstLineChars="0"/>
        <w:jc w:val="both"/>
        <w:rPr>
          <w:rFonts w:hint="eastAsia"/>
          <w:lang w:val="en-US" w:eastAsia="zh-CN"/>
        </w:rPr>
      </w:pPr>
      <w:r>
        <w:rPr>
          <w:rFonts w:hint="eastAsia"/>
          <w:lang w:val="en-US" w:eastAsia="zh-CN"/>
        </w:rPr>
        <w:t>每个OpenFlow交换机（switch）都有一张流表，进行包查找和转发。交换机可以通过OpenFlow协议经一个安全通道连接到外部控制器（controller），对流表进行查询和管理。</w:t>
      </w:r>
    </w:p>
    <w:p>
      <w:pPr>
        <w:widowControl w:val="0"/>
        <w:numPr>
          <w:ilvl w:val="0"/>
          <w:numId w:val="0"/>
        </w:numPr>
        <w:ind w:leftChars="0"/>
        <w:jc w:val="both"/>
        <w:rPr>
          <w:rFonts w:hint="eastAsia"/>
          <w:lang w:val="en-US" w:eastAsia="zh-CN"/>
        </w:rPr>
      </w:pPr>
      <w:r>
        <w:drawing>
          <wp:inline distT="0" distB="0" distL="114300" distR="114300">
            <wp:extent cx="3448050" cy="20574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4"/>
                    <a:stretch>
                      <a:fillRect/>
                    </a:stretch>
                  </pic:blipFill>
                  <pic:spPr>
                    <a:xfrm>
                      <a:off x="0" y="0"/>
                      <a:ext cx="3448050" cy="2057400"/>
                    </a:xfrm>
                    <a:prstGeom prst="rect">
                      <a:avLst/>
                    </a:prstGeom>
                    <a:noFill/>
                    <a:ln>
                      <a:noFill/>
                    </a:ln>
                  </pic:spPr>
                </pic:pic>
              </a:graphicData>
            </a:graphic>
          </wp:inline>
        </w:drawing>
      </w:r>
    </w:p>
    <w:p>
      <w:pPr>
        <w:widowControl w:val="0"/>
        <w:numPr>
          <w:ilvl w:val="0"/>
          <w:numId w:val="0"/>
        </w:numPr>
        <w:ind w:leftChars="0"/>
        <w:jc w:val="both"/>
        <w:rPr>
          <w:rFonts w:hint="eastAsia"/>
          <w:lang w:val="en-US" w:eastAsia="zh-CN"/>
        </w:rPr>
      </w:pPr>
    </w:p>
    <w:p>
      <w:pPr>
        <w:widowControl w:val="0"/>
        <w:numPr>
          <w:ilvl w:val="1"/>
          <w:numId w:val="1"/>
        </w:numPr>
        <w:ind w:left="0" w:leftChars="0" w:firstLine="0" w:firstLineChars="0"/>
        <w:jc w:val="both"/>
        <w:outlineLvl w:val="1"/>
        <w:rPr>
          <w:rFonts w:hint="eastAsia"/>
          <w:lang w:val="en-US" w:eastAsia="zh-CN"/>
        </w:rPr>
      </w:pPr>
      <w:r>
        <w:rPr>
          <w:rFonts w:hint="eastAsia"/>
          <w:lang w:val="en-US" w:eastAsia="zh-CN"/>
        </w:rPr>
        <w:t>OpenFlow流表</w:t>
      </w:r>
    </w:p>
    <w:p>
      <w:pPr>
        <w:widowControl w:val="0"/>
        <w:numPr>
          <w:ilvl w:val="2"/>
          <w:numId w:val="1"/>
        </w:numPr>
        <w:ind w:left="0" w:leftChars="0" w:firstLine="0" w:firstLineChars="0"/>
        <w:jc w:val="both"/>
        <w:outlineLvl w:val="2"/>
        <w:rPr>
          <w:rFonts w:hint="eastAsia"/>
          <w:lang w:val="en-US" w:eastAsia="zh-CN"/>
        </w:rPr>
      </w:pPr>
      <w:r>
        <w:rPr>
          <w:rFonts w:hint="eastAsia"/>
          <w:lang w:val="en-US" w:eastAsia="zh-CN"/>
        </w:rPr>
        <w:t>流表的定义</w:t>
      </w:r>
    </w:p>
    <w:p>
      <w:pPr>
        <w:widowControl w:val="0"/>
        <w:numPr>
          <w:ilvl w:val="0"/>
          <w:numId w:val="0"/>
        </w:numPr>
        <w:ind w:leftChars="0" w:firstLine="420" w:firstLineChars="0"/>
        <w:jc w:val="both"/>
        <w:rPr>
          <w:rFonts w:hint="eastAsia"/>
          <w:lang w:val="en-US" w:eastAsia="zh-CN"/>
        </w:rPr>
      </w:pPr>
      <w:r>
        <w:rPr>
          <w:rFonts w:hint="eastAsia"/>
          <w:lang w:val="en-US" w:eastAsia="zh-CN"/>
        </w:rPr>
        <w:t>流的概念：</w:t>
      </w:r>
    </w:p>
    <w:p>
      <w:pPr>
        <w:widowControl w:val="0"/>
        <w:numPr>
          <w:ilvl w:val="0"/>
          <w:numId w:val="0"/>
        </w:numPr>
        <w:ind w:left="420" w:leftChars="0" w:firstLine="420" w:firstLineChars="0"/>
        <w:jc w:val="both"/>
        <w:rPr>
          <w:rFonts w:hint="eastAsia"/>
          <w:lang w:val="en-US" w:eastAsia="zh-CN"/>
        </w:rPr>
      </w:pPr>
      <w:r>
        <w:rPr>
          <w:rFonts w:hint="eastAsia"/>
          <w:lang w:val="en-US" w:eastAsia="zh-CN"/>
        </w:rPr>
        <w:t>同一时间，经过同一网络中具有某种共同特征（属性）的数据，抽象为一个流。比如，可以将访问同一目的地址的数据视为一个流；</w:t>
      </w:r>
    </w:p>
    <w:p>
      <w:pPr>
        <w:widowControl w:val="0"/>
        <w:numPr>
          <w:ilvl w:val="0"/>
          <w:numId w:val="0"/>
        </w:numPr>
        <w:ind w:left="420" w:leftChars="0" w:firstLine="420" w:firstLineChars="0"/>
        <w:jc w:val="both"/>
        <w:rPr>
          <w:rFonts w:hint="eastAsia"/>
          <w:lang w:val="en-US" w:eastAsia="zh-CN"/>
        </w:rPr>
      </w:pPr>
      <w:r>
        <w:rPr>
          <w:rFonts w:hint="eastAsia"/>
          <w:lang w:val="en-US" w:eastAsia="zh-CN"/>
        </w:rPr>
        <w:t>流一般由网络管理员定义，根据不同的流执行不同的策略；</w:t>
      </w:r>
    </w:p>
    <w:p>
      <w:pPr>
        <w:widowControl w:val="0"/>
        <w:numPr>
          <w:ilvl w:val="0"/>
          <w:numId w:val="0"/>
        </w:numPr>
        <w:ind w:left="420" w:leftChars="0" w:firstLine="420" w:firstLineChars="0"/>
        <w:jc w:val="both"/>
        <w:rPr>
          <w:rFonts w:hint="eastAsia"/>
          <w:lang w:val="en-US" w:eastAsia="zh-CN"/>
        </w:rPr>
      </w:pPr>
      <w:r>
        <w:rPr>
          <w:rFonts w:hint="eastAsia"/>
          <w:lang w:val="en-US" w:eastAsia="zh-CN"/>
        </w:rPr>
        <w:t>OpenFlow体系中，数据以“流”为单位进行处理。</w:t>
      </w:r>
    </w:p>
    <w:p>
      <w:pPr>
        <w:widowControl w:val="0"/>
        <w:numPr>
          <w:ilvl w:val="0"/>
          <w:numId w:val="0"/>
        </w:numPr>
        <w:ind w:leftChars="0" w:firstLine="420" w:firstLineChars="0"/>
        <w:jc w:val="both"/>
        <w:rPr>
          <w:rFonts w:hint="eastAsia"/>
          <w:lang w:val="en-US" w:eastAsia="zh-CN"/>
        </w:rPr>
      </w:pPr>
      <w:r>
        <w:rPr>
          <w:rFonts w:hint="eastAsia"/>
          <w:lang w:val="en-US" w:eastAsia="zh-CN"/>
        </w:rPr>
        <w:t>流表：</w:t>
      </w:r>
    </w:p>
    <w:p>
      <w:pPr>
        <w:widowControl w:val="0"/>
        <w:numPr>
          <w:ilvl w:val="0"/>
          <w:numId w:val="0"/>
        </w:numPr>
        <w:ind w:left="420" w:leftChars="0" w:firstLine="420" w:firstLineChars="0"/>
        <w:jc w:val="both"/>
        <w:rPr>
          <w:rFonts w:hint="default"/>
          <w:lang w:val="en-US" w:eastAsia="zh-CN"/>
        </w:rPr>
      </w:pPr>
      <w:r>
        <w:rPr>
          <w:rFonts w:hint="default"/>
          <w:lang w:val="en-US" w:eastAsia="zh-CN"/>
        </w:rPr>
        <w:t>针对特定流的策略表项的集合，负责数据包的查找与转发。一张流表包含了一系列的流表项</w:t>
      </w:r>
      <w:r>
        <w:rPr>
          <w:rFonts w:hint="eastAsia"/>
          <w:lang w:val="en-US" w:eastAsia="zh-CN"/>
        </w:rPr>
        <w:t>（</w:t>
      </w:r>
      <w:r>
        <w:rPr>
          <w:rFonts w:hint="default"/>
          <w:lang w:val="en-US" w:eastAsia="zh-CN"/>
        </w:rPr>
        <w:t>flow entries</w:t>
      </w:r>
      <w:r>
        <w:rPr>
          <w:rFonts w:hint="eastAsia"/>
          <w:lang w:val="en-US" w:eastAsia="zh-CN"/>
        </w:rPr>
        <w:t>）</w:t>
      </w:r>
      <w:r>
        <w:rPr>
          <w:rFonts w:hint="default"/>
          <w:lang w:val="en-US" w:eastAsia="zh-CN"/>
        </w:rPr>
        <w:t>。</w:t>
      </w:r>
    </w:p>
    <w:p>
      <w:pPr>
        <w:widowControl w:val="0"/>
        <w:numPr>
          <w:ilvl w:val="0"/>
          <w:numId w:val="0"/>
        </w:numPr>
        <w:ind w:leftChars="0"/>
        <w:jc w:val="both"/>
        <w:rPr>
          <w:rFonts w:hint="eastAsia"/>
          <w:lang w:val="en-US" w:eastAsia="zh-CN"/>
        </w:rPr>
      </w:pPr>
    </w:p>
    <w:p>
      <w:pPr>
        <w:widowControl w:val="0"/>
        <w:numPr>
          <w:ilvl w:val="2"/>
          <w:numId w:val="1"/>
        </w:numPr>
        <w:ind w:left="0" w:leftChars="0" w:firstLine="0" w:firstLineChars="0"/>
        <w:jc w:val="both"/>
        <w:outlineLvl w:val="2"/>
        <w:rPr>
          <w:rFonts w:hint="default"/>
          <w:lang w:val="en-US" w:eastAsia="zh-CN"/>
        </w:rPr>
      </w:pPr>
      <w:r>
        <w:rPr>
          <w:rFonts w:hint="default"/>
          <w:lang w:val="en-US" w:eastAsia="zh-CN"/>
        </w:rPr>
        <w:t>V1.0的流表结构及其内容（包头域、计数器和动作）</w:t>
      </w:r>
    </w:p>
    <w:p>
      <w:pPr>
        <w:widowControl w:val="0"/>
        <w:numPr>
          <w:ilvl w:val="0"/>
          <w:numId w:val="0"/>
        </w:numPr>
        <w:ind w:leftChars="0" w:firstLine="420" w:firstLineChars="0"/>
        <w:jc w:val="both"/>
        <w:rPr>
          <w:rFonts w:hint="default"/>
          <w:lang w:val="en-US" w:eastAsia="zh-CN"/>
        </w:rPr>
      </w:pPr>
      <w:r>
        <w:rPr>
          <w:rFonts w:hint="default"/>
          <w:lang w:val="en-US" w:eastAsia="zh-CN"/>
        </w:rPr>
        <w:t>流表是OpenFlow对网络设备的数据转发功能的抽象，表项包括了网络中各个层次的网络配置信息，下图为Openflow V1.0版本的流表结构。</w:t>
      </w:r>
    </w:p>
    <w:p>
      <w:pPr>
        <w:widowControl w:val="0"/>
        <w:numPr>
          <w:ilvl w:val="0"/>
          <w:numId w:val="0"/>
        </w:numPr>
        <w:jc w:val="both"/>
      </w:pPr>
      <w:r>
        <w:drawing>
          <wp:inline distT="0" distB="0" distL="114300" distR="114300">
            <wp:extent cx="4152900" cy="2105025"/>
            <wp:effectExtent l="0" t="0" r="0" b="952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15"/>
                    <a:stretch>
                      <a:fillRect/>
                    </a:stretch>
                  </pic:blipFill>
                  <pic:spPr>
                    <a:xfrm>
                      <a:off x="0" y="0"/>
                      <a:ext cx="4152900" cy="2105025"/>
                    </a:xfrm>
                    <a:prstGeom prst="rect">
                      <a:avLst/>
                    </a:prstGeom>
                    <a:noFill/>
                    <a:ln>
                      <a:noFill/>
                    </a:ln>
                  </pic:spPr>
                </pic:pic>
              </a:graphicData>
            </a:graphic>
          </wp:inline>
        </w:drawing>
      </w:r>
    </w:p>
    <w:p>
      <w:pPr>
        <w:widowControl w:val="0"/>
        <w:numPr>
          <w:ilvl w:val="0"/>
          <w:numId w:val="0"/>
        </w:numPr>
        <w:ind w:firstLine="420" w:firstLineChars="0"/>
        <w:jc w:val="both"/>
        <w:rPr>
          <w:rFonts w:hint="default"/>
          <w:lang w:val="en-US" w:eastAsia="zh-CN"/>
        </w:rPr>
      </w:pPr>
      <w:r>
        <w:rPr>
          <w:rFonts w:hint="default"/>
          <w:lang w:val="en-US" w:eastAsia="zh-CN"/>
        </w:rPr>
        <w:t>包头域：用于对交换机接收到的数据包的包头内容进行匹配</w:t>
      </w:r>
    </w:p>
    <w:p>
      <w:pPr>
        <w:widowControl w:val="0"/>
        <w:numPr>
          <w:ilvl w:val="0"/>
          <w:numId w:val="0"/>
        </w:numPr>
        <w:ind w:firstLine="420" w:firstLineChars="0"/>
        <w:jc w:val="both"/>
        <w:rPr>
          <w:rFonts w:hint="default"/>
          <w:lang w:val="en-US" w:eastAsia="zh-CN"/>
        </w:rPr>
      </w:pPr>
      <w:r>
        <w:rPr>
          <w:rFonts w:hint="default"/>
          <w:lang w:val="en-US" w:eastAsia="zh-CN"/>
        </w:rPr>
        <w:t>计数器：用于统计数据流量相关信息，可以针对交换机中的每张流表、每个数据流、每个设备端口、每个转发队列进行维护</w:t>
      </w:r>
    </w:p>
    <w:p>
      <w:pPr>
        <w:widowControl w:val="0"/>
        <w:numPr>
          <w:ilvl w:val="0"/>
          <w:numId w:val="0"/>
        </w:numPr>
        <w:ind w:firstLine="420" w:firstLineChars="0"/>
        <w:jc w:val="both"/>
        <w:rPr>
          <w:rFonts w:hint="default"/>
          <w:lang w:val="en-US" w:eastAsia="zh-CN"/>
        </w:rPr>
      </w:pPr>
      <w:r>
        <w:rPr>
          <w:rFonts w:hint="default"/>
          <w:lang w:val="en-US" w:eastAsia="zh-CN"/>
        </w:rPr>
        <w:t>动作（action）：用于指示交换机在收到匹配数据包后如何对其进行处理。决定了OpenFlow对转发面行为的抽象能力</w:t>
      </w:r>
    </w:p>
    <w:p>
      <w:pPr>
        <w:widowControl w:val="0"/>
        <w:numPr>
          <w:ilvl w:val="0"/>
          <w:numId w:val="0"/>
        </w:numPr>
        <w:ind w:leftChars="0"/>
        <w:jc w:val="both"/>
        <w:rPr>
          <w:rFonts w:hint="default"/>
          <w:lang w:val="en-US" w:eastAsia="zh-CN"/>
        </w:rPr>
      </w:pPr>
    </w:p>
    <w:p>
      <w:pPr>
        <w:widowControl w:val="0"/>
        <w:numPr>
          <w:ilvl w:val="2"/>
          <w:numId w:val="1"/>
        </w:numPr>
        <w:ind w:left="0" w:leftChars="0" w:firstLine="0" w:firstLineChars="0"/>
        <w:jc w:val="both"/>
        <w:outlineLvl w:val="2"/>
        <w:rPr>
          <w:rFonts w:hint="default"/>
          <w:lang w:val="en-US" w:eastAsia="zh-CN"/>
        </w:rPr>
      </w:pPr>
      <w:r>
        <w:rPr>
          <w:rFonts w:hint="default"/>
          <w:lang w:val="en-US" w:eastAsia="zh-CN"/>
        </w:rPr>
        <w:t>流表动作列表（常用必备动作、可选动作）</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2"/>
        <w:gridCol w:w="1973"/>
        <w:gridCol w:w="58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0" w:type="auto"/>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0" w:type="auto"/>
          </w:tcPr>
          <w:p>
            <w:pPr>
              <w:widowControl w:val="0"/>
              <w:numPr>
                <w:ilvl w:val="0"/>
                <w:numId w:val="0"/>
              </w:numPr>
              <w:jc w:val="both"/>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tcPr>
          <w:p>
            <w:pPr>
              <w:widowControl w:val="0"/>
              <w:numPr>
                <w:ilvl w:val="0"/>
                <w:numId w:val="0"/>
              </w:numPr>
              <w:jc w:val="both"/>
              <w:rPr>
                <w:rFonts w:hint="default"/>
                <w:vertAlign w:val="baseline"/>
                <w:lang w:val="en-US" w:eastAsia="zh-CN"/>
              </w:rPr>
            </w:pPr>
            <w:r>
              <w:rPr>
                <w:rFonts w:hint="eastAsia"/>
                <w:vertAlign w:val="baseline"/>
                <w:lang w:val="en-US" w:eastAsia="zh-CN"/>
              </w:rPr>
              <w:t>必备动作</w:t>
            </w:r>
          </w:p>
        </w:tc>
        <w:tc>
          <w:tcPr>
            <w:tcW w:w="0" w:type="auto"/>
          </w:tcPr>
          <w:p>
            <w:pPr>
              <w:widowControl w:val="0"/>
              <w:numPr>
                <w:ilvl w:val="0"/>
                <w:numId w:val="0"/>
              </w:numPr>
              <w:jc w:val="both"/>
              <w:rPr>
                <w:rFonts w:hint="default"/>
                <w:vertAlign w:val="baseline"/>
                <w:lang w:val="en-US" w:eastAsia="zh-CN"/>
              </w:rPr>
            </w:pPr>
            <w:r>
              <w:rPr>
                <w:rFonts w:hint="eastAsia"/>
                <w:vertAlign w:val="baseline"/>
                <w:lang w:val="en-US" w:eastAsia="zh-CN"/>
              </w:rPr>
              <w:t>转发（Forward）</w:t>
            </w:r>
          </w:p>
        </w:tc>
        <w:tc>
          <w:tcPr>
            <w:tcW w:w="0" w:type="auto"/>
          </w:tcPr>
          <w:p>
            <w:pPr>
              <w:widowControl w:val="0"/>
              <w:numPr>
                <w:ilvl w:val="0"/>
                <w:numId w:val="0"/>
              </w:numPr>
              <w:jc w:val="both"/>
              <w:rPr>
                <w:rFonts w:hint="default"/>
                <w:vertAlign w:val="baseline"/>
                <w:lang w:val="en-US" w:eastAsia="zh-CN"/>
              </w:rPr>
            </w:pPr>
            <w:r>
              <w:rPr>
                <w:rFonts w:hint="default"/>
                <w:vertAlign w:val="baseline"/>
                <w:lang w:val="en-US" w:eastAsia="zh-CN"/>
              </w:rPr>
              <w:t>交换机必须支持将数据包转发给设备的物理端口及如下的一个或多个虚拟端口，实现组播、多路径转发、负载均衡等功能：</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ALL：转发给所有出端口，但不包括入端口</w:t>
            </w:r>
          </w:p>
          <w:p>
            <w:pPr>
              <w:widowControl w:val="0"/>
              <w:numPr>
                <w:ilvl w:val="0"/>
                <w:numId w:val="0"/>
              </w:numPr>
              <w:ind w:firstLine="420"/>
              <w:jc w:val="both"/>
              <w:rPr>
                <w:rFonts w:hint="default"/>
                <w:vertAlign w:val="baseline"/>
                <w:lang w:val="en-US" w:eastAsia="zh-CN"/>
              </w:rPr>
            </w:pPr>
            <w:r>
              <w:rPr>
                <w:rFonts w:hint="default"/>
                <w:vertAlign w:val="baseline"/>
                <w:lang w:val="en-US" w:eastAsia="zh-CN"/>
              </w:rPr>
              <w:t>CONTROLLER：封装数据包并转发给控制器</w:t>
            </w:r>
          </w:p>
          <w:p>
            <w:pPr>
              <w:widowControl w:val="0"/>
              <w:numPr>
                <w:ilvl w:val="0"/>
                <w:numId w:val="0"/>
              </w:numPr>
              <w:ind w:firstLine="420"/>
              <w:jc w:val="both"/>
              <w:rPr>
                <w:rFonts w:hint="default"/>
                <w:vertAlign w:val="baseline"/>
                <w:lang w:val="en-US" w:eastAsia="zh-CN"/>
              </w:rPr>
            </w:pPr>
            <w:r>
              <w:rPr>
                <w:rFonts w:hint="default"/>
                <w:vertAlign w:val="baseline"/>
                <w:lang w:val="en-US" w:eastAsia="zh-CN"/>
              </w:rPr>
              <w:t>LOCAL：转发给本地的网络栈</w:t>
            </w:r>
          </w:p>
          <w:p>
            <w:pPr>
              <w:widowControl w:val="0"/>
              <w:numPr>
                <w:ilvl w:val="0"/>
                <w:numId w:val="0"/>
              </w:numPr>
              <w:ind w:firstLine="420"/>
              <w:jc w:val="both"/>
              <w:rPr>
                <w:rFonts w:hint="default"/>
                <w:vertAlign w:val="baseline"/>
                <w:lang w:val="en-US" w:eastAsia="zh-CN"/>
              </w:rPr>
            </w:pPr>
            <w:r>
              <w:rPr>
                <w:rFonts w:hint="default"/>
                <w:vertAlign w:val="baseline"/>
                <w:lang w:val="en-US" w:eastAsia="zh-CN"/>
              </w:rPr>
              <w:t>TABLE：对packet_out消息执行流表的动作</w:t>
            </w:r>
          </w:p>
          <w:p>
            <w:pPr>
              <w:widowControl w:val="0"/>
              <w:numPr>
                <w:ilvl w:val="0"/>
                <w:numId w:val="0"/>
              </w:numPr>
              <w:ind w:firstLine="420"/>
              <w:jc w:val="both"/>
              <w:rPr>
                <w:rFonts w:hint="default"/>
                <w:vertAlign w:val="baseline"/>
                <w:lang w:val="en-US" w:eastAsia="zh-CN"/>
              </w:rPr>
            </w:pPr>
            <w:r>
              <w:rPr>
                <w:rFonts w:hint="default"/>
                <w:vertAlign w:val="baseline"/>
                <w:lang w:val="en-US" w:eastAsia="zh-CN"/>
              </w:rPr>
              <w:t>IN_PORT：从入端口发出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pPr>
              <w:widowControl w:val="0"/>
              <w:numPr>
                <w:ilvl w:val="0"/>
                <w:numId w:val="0"/>
              </w:numPr>
              <w:jc w:val="both"/>
              <w:rPr>
                <w:rFonts w:hint="default"/>
                <w:vertAlign w:val="baseline"/>
                <w:lang w:val="en-US" w:eastAsia="zh-CN"/>
              </w:rPr>
            </w:pPr>
          </w:p>
        </w:tc>
        <w:tc>
          <w:tcPr>
            <w:tcW w:w="0" w:type="auto"/>
          </w:tcPr>
          <w:p>
            <w:pPr>
              <w:widowControl w:val="0"/>
              <w:numPr>
                <w:ilvl w:val="0"/>
                <w:numId w:val="0"/>
              </w:numPr>
              <w:jc w:val="both"/>
              <w:rPr>
                <w:rFonts w:hint="default"/>
                <w:vertAlign w:val="baseline"/>
                <w:lang w:val="en-US" w:eastAsia="zh-CN"/>
              </w:rPr>
            </w:pPr>
            <w:r>
              <w:rPr>
                <w:rFonts w:hint="eastAsia"/>
                <w:vertAlign w:val="baseline"/>
                <w:lang w:val="en-US" w:eastAsia="zh-CN"/>
              </w:rPr>
              <w:t>丢弃（Drop）</w:t>
            </w:r>
          </w:p>
        </w:tc>
        <w:tc>
          <w:tcPr>
            <w:tcW w:w="0" w:type="auto"/>
          </w:tcPr>
          <w:p>
            <w:pPr>
              <w:widowControl w:val="0"/>
              <w:numPr>
                <w:ilvl w:val="0"/>
                <w:numId w:val="0"/>
              </w:numPr>
              <w:jc w:val="both"/>
              <w:rPr>
                <w:rFonts w:hint="default"/>
                <w:vertAlign w:val="baseline"/>
                <w:lang w:val="en-US" w:eastAsia="zh-CN"/>
              </w:rPr>
            </w:pPr>
            <w:r>
              <w:rPr>
                <w:rFonts w:hint="default"/>
                <w:vertAlign w:val="baseline"/>
                <w:lang w:val="en-US" w:eastAsia="zh-CN"/>
              </w:rPr>
              <w:t>交换机对没有明确指明处理动作的流表项，将会对与其所匹配的所有数据包进行默认的丢弃处理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tcPr>
          <w:p>
            <w:pPr>
              <w:widowControl w:val="0"/>
              <w:numPr>
                <w:ilvl w:val="0"/>
                <w:numId w:val="0"/>
              </w:numPr>
              <w:jc w:val="both"/>
              <w:rPr>
                <w:rFonts w:hint="default"/>
                <w:vertAlign w:val="baseline"/>
                <w:lang w:val="en-US" w:eastAsia="zh-CN"/>
              </w:rPr>
            </w:pPr>
            <w:r>
              <w:rPr>
                <w:rFonts w:hint="eastAsia"/>
                <w:vertAlign w:val="baseline"/>
                <w:lang w:val="en-US" w:eastAsia="zh-CN"/>
              </w:rPr>
              <w:t>可选动作</w:t>
            </w:r>
          </w:p>
        </w:tc>
        <w:tc>
          <w:tcPr>
            <w:tcW w:w="0" w:type="auto"/>
          </w:tcPr>
          <w:p>
            <w:pPr>
              <w:widowControl w:val="0"/>
              <w:numPr>
                <w:ilvl w:val="0"/>
                <w:numId w:val="0"/>
              </w:numPr>
              <w:jc w:val="both"/>
              <w:rPr>
                <w:rFonts w:hint="default"/>
                <w:vertAlign w:val="baseline"/>
                <w:lang w:val="en-US" w:eastAsia="zh-CN"/>
              </w:rPr>
            </w:pPr>
            <w:r>
              <w:rPr>
                <w:rFonts w:hint="eastAsia"/>
                <w:vertAlign w:val="baseline"/>
                <w:lang w:val="en-US" w:eastAsia="zh-CN"/>
              </w:rPr>
              <w:t>转发（Forward）</w:t>
            </w:r>
          </w:p>
        </w:tc>
        <w:tc>
          <w:tcPr>
            <w:tcW w:w="0" w:type="auto"/>
          </w:tcPr>
          <w:p>
            <w:pPr>
              <w:widowControl w:val="0"/>
              <w:numPr>
                <w:ilvl w:val="0"/>
                <w:numId w:val="0"/>
              </w:numPr>
              <w:jc w:val="both"/>
              <w:rPr>
                <w:rFonts w:hint="default"/>
                <w:vertAlign w:val="baseline"/>
                <w:lang w:val="en-US" w:eastAsia="zh-CN"/>
              </w:rPr>
            </w:pPr>
            <w:r>
              <w:rPr>
                <w:rFonts w:hint="default"/>
                <w:vertAlign w:val="baseline"/>
                <w:lang w:val="en-US" w:eastAsia="zh-CN"/>
              </w:rPr>
              <w:t>交换机可选支持将数据包转发给如下的虚拟端口：</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NORMAL：利用交换机所能支持的传统转发机制（例如二层的MAC、VLAN信息或者三层的IP信息）处理数据包</w:t>
            </w:r>
          </w:p>
          <w:p>
            <w:pPr>
              <w:widowControl w:val="0"/>
              <w:numPr>
                <w:ilvl w:val="0"/>
                <w:numId w:val="0"/>
              </w:numPr>
              <w:ind w:firstLine="420"/>
              <w:jc w:val="both"/>
              <w:rPr>
                <w:rFonts w:hint="default"/>
                <w:vertAlign w:val="baseline"/>
                <w:lang w:val="en-US" w:eastAsia="zh-CN"/>
              </w:rPr>
            </w:pPr>
            <w:r>
              <w:rPr>
                <w:rFonts w:hint="default"/>
                <w:vertAlign w:val="baseline"/>
                <w:lang w:val="en-US" w:eastAsia="zh-CN"/>
              </w:rPr>
              <w:t>FLOOD：遵照最小生成树从设备出端口洪泛发出，但不包括入端口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pPr>
              <w:widowControl w:val="0"/>
              <w:numPr>
                <w:ilvl w:val="0"/>
                <w:numId w:val="0"/>
              </w:numPr>
              <w:jc w:val="both"/>
              <w:rPr>
                <w:rFonts w:hint="default"/>
                <w:vertAlign w:val="baseline"/>
                <w:lang w:val="en-US" w:eastAsia="zh-CN"/>
              </w:rPr>
            </w:pPr>
          </w:p>
        </w:tc>
        <w:tc>
          <w:tcPr>
            <w:tcW w:w="0" w:type="auto"/>
          </w:tcPr>
          <w:p>
            <w:pPr>
              <w:widowControl w:val="0"/>
              <w:numPr>
                <w:ilvl w:val="0"/>
                <w:numId w:val="0"/>
              </w:numPr>
              <w:jc w:val="both"/>
              <w:rPr>
                <w:rFonts w:hint="default"/>
                <w:vertAlign w:val="baseline"/>
                <w:lang w:val="en-US" w:eastAsia="zh-CN"/>
              </w:rPr>
            </w:pPr>
            <w:r>
              <w:rPr>
                <w:rFonts w:hint="eastAsia"/>
                <w:vertAlign w:val="baseline"/>
                <w:lang w:val="en-US" w:eastAsia="zh-CN"/>
              </w:rPr>
              <w:t>排队（Enqueue）</w:t>
            </w:r>
          </w:p>
        </w:tc>
        <w:tc>
          <w:tcPr>
            <w:tcW w:w="0" w:type="auto"/>
          </w:tcPr>
          <w:p>
            <w:pPr>
              <w:widowControl w:val="0"/>
              <w:numPr>
                <w:ilvl w:val="0"/>
                <w:numId w:val="0"/>
              </w:numPr>
              <w:jc w:val="both"/>
              <w:rPr>
                <w:rFonts w:hint="default"/>
                <w:vertAlign w:val="baseline"/>
                <w:lang w:val="en-US" w:eastAsia="zh-CN"/>
              </w:rPr>
            </w:pPr>
            <w:r>
              <w:rPr>
                <w:rFonts w:hint="default"/>
                <w:vertAlign w:val="baseline"/>
                <w:lang w:val="en-US" w:eastAsia="zh-CN"/>
              </w:rPr>
              <w:t>交换机将数据包转发到某个出端口对应的转发队列中，便于提供QOS支持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pPr>
              <w:widowControl w:val="0"/>
              <w:numPr>
                <w:ilvl w:val="0"/>
                <w:numId w:val="0"/>
              </w:numPr>
              <w:jc w:val="both"/>
              <w:rPr>
                <w:rFonts w:hint="default"/>
                <w:vertAlign w:val="baseline"/>
                <w:lang w:val="en-US" w:eastAsia="zh-CN"/>
              </w:rPr>
            </w:pPr>
          </w:p>
        </w:tc>
        <w:tc>
          <w:tcPr>
            <w:tcW w:w="0" w:type="auto"/>
          </w:tcPr>
          <w:p>
            <w:pPr>
              <w:widowControl w:val="0"/>
              <w:numPr>
                <w:ilvl w:val="0"/>
                <w:numId w:val="0"/>
              </w:numPr>
              <w:jc w:val="both"/>
              <w:rPr>
                <w:rFonts w:hint="default"/>
                <w:vertAlign w:val="baseline"/>
                <w:lang w:val="en-US" w:eastAsia="zh-CN"/>
              </w:rPr>
            </w:pPr>
            <w:r>
              <w:rPr>
                <w:rFonts w:hint="eastAsia"/>
                <w:vertAlign w:val="baseline"/>
                <w:lang w:val="en-US" w:eastAsia="zh-CN"/>
              </w:rPr>
              <w:t>修改域（Modify-Field）</w:t>
            </w:r>
          </w:p>
        </w:tc>
        <w:tc>
          <w:tcPr>
            <w:tcW w:w="0" w:type="auto"/>
          </w:tcPr>
          <w:p>
            <w:pPr>
              <w:widowControl w:val="0"/>
              <w:numPr>
                <w:ilvl w:val="0"/>
                <w:numId w:val="0"/>
              </w:numPr>
              <w:jc w:val="both"/>
              <w:rPr>
                <w:rFonts w:hint="default"/>
                <w:vertAlign w:val="baseline"/>
                <w:lang w:val="en-US" w:eastAsia="zh-CN"/>
              </w:rPr>
            </w:pPr>
            <w:r>
              <w:rPr>
                <w:rFonts w:hint="default"/>
                <w:vertAlign w:val="baseline"/>
                <w:lang w:val="en-US" w:eastAsia="zh-CN"/>
              </w:rPr>
              <w:t>交换机修改数据包的包头内容，各个字段值、封装/去封装，具体可以包括：</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设置VLAN ID、VLAN优先级，剥离VLAN头</w:t>
            </w:r>
          </w:p>
          <w:p>
            <w:pPr>
              <w:widowControl w:val="0"/>
              <w:numPr>
                <w:ilvl w:val="0"/>
                <w:numId w:val="0"/>
              </w:numPr>
              <w:ind w:firstLine="420"/>
              <w:jc w:val="both"/>
              <w:rPr>
                <w:rFonts w:hint="default"/>
                <w:vertAlign w:val="baseline"/>
                <w:lang w:val="en-US" w:eastAsia="zh-CN"/>
              </w:rPr>
            </w:pPr>
            <w:r>
              <w:rPr>
                <w:rFonts w:hint="default"/>
                <w:vertAlign w:val="baseline"/>
                <w:lang w:val="en-US" w:eastAsia="zh-CN"/>
              </w:rPr>
              <w:t>修改源MAC地址、目的MAC地址</w:t>
            </w:r>
          </w:p>
          <w:p>
            <w:pPr>
              <w:widowControl w:val="0"/>
              <w:numPr>
                <w:ilvl w:val="0"/>
                <w:numId w:val="0"/>
              </w:numPr>
              <w:ind w:firstLine="420"/>
              <w:jc w:val="both"/>
              <w:rPr>
                <w:rFonts w:hint="default"/>
                <w:vertAlign w:val="baseline"/>
                <w:lang w:val="en-US" w:eastAsia="zh-CN"/>
              </w:rPr>
            </w:pPr>
            <w:r>
              <w:rPr>
                <w:rFonts w:hint="default"/>
                <w:vertAlign w:val="baseline"/>
                <w:lang w:val="en-US" w:eastAsia="zh-CN"/>
              </w:rPr>
              <w:t>修改源IPv4地址、目的IPv4地址、ToS位</w:t>
            </w:r>
          </w:p>
          <w:p>
            <w:pPr>
              <w:widowControl w:val="0"/>
              <w:numPr>
                <w:ilvl w:val="0"/>
                <w:numId w:val="0"/>
              </w:numPr>
              <w:ind w:firstLine="420"/>
              <w:jc w:val="both"/>
              <w:rPr>
                <w:rFonts w:hint="default"/>
                <w:vertAlign w:val="baseline"/>
                <w:lang w:val="en-US" w:eastAsia="zh-CN"/>
              </w:rPr>
            </w:pPr>
            <w:r>
              <w:rPr>
                <w:rFonts w:hint="default"/>
                <w:vertAlign w:val="baseline"/>
                <w:lang w:val="en-US" w:eastAsia="zh-CN"/>
              </w:rPr>
              <w:t>修改源TCP/IP端口、目的TCP/IP端口</w:t>
            </w:r>
          </w:p>
        </w:tc>
      </w:tr>
    </w:tbl>
    <w:p>
      <w:pPr>
        <w:widowControl w:val="0"/>
        <w:numPr>
          <w:ilvl w:val="0"/>
          <w:numId w:val="0"/>
        </w:numPr>
        <w:ind w:leftChars="0"/>
        <w:jc w:val="both"/>
        <w:rPr>
          <w:rFonts w:hint="default"/>
          <w:lang w:val="en-US" w:eastAsia="zh-CN"/>
        </w:rPr>
      </w:pPr>
    </w:p>
    <w:p>
      <w:pPr>
        <w:widowControl w:val="0"/>
        <w:numPr>
          <w:ilvl w:val="2"/>
          <w:numId w:val="1"/>
        </w:numPr>
        <w:ind w:left="0" w:leftChars="0" w:firstLine="0" w:firstLineChars="0"/>
        <w:jc w:val="both"/>
        <w:outlineLvl w:val="2"/>
        <w:rPr>
          <w:rFonts w:hint="default"/>
          <w:lang w:val="en-US" w:eastAsia="zh-CN"/>
        </w:rPr>
      </w:pPr>
      <w:r>
        <w:rPr>
          <w:rFonts w:hint="default"/>
          <w:lang w:val="en-US" w:eastAsia="zh-CN"/>
        </w:rPr>
        <w:t>OpenFlow数据包处理流程</w:t>
      </w:r>
    </w:p>
    <w:p>
      <w:pPr>
        <w:widowControl w:val="0"/>
        <w:numPr>
          <w:ilvl w:val="0"/>
          <w:numId w:val="0"/>
        </w:numPr>
        <w:ind w:leftChars="0" w:firstLine="420" w:firstLineChars="0"/>
        <w:jc w:val="both"/>
        <w:rPr>
          <w:rFonts w:hint="default"/>
          <w:lang w:val="en-US" w:eastAsia="zh-CN"/>
        </w:rPr>
      </w:pPr>
      <w:r>
        <w:rPr>
          <w:rFonts w:hint="default"/>
          <w:lang w:val="en-US" w:eastAsia="zh-CN"/>
        </w:rPr>
        <w:t>每个包按照优先级依次去匹配流表中表项，匹配包的优先级最高的表项即为匹配结果。匹配成功，对应的计数器将更新，同时实施转发动作；如果没能找到匹配的表项，则转发给控制器。</w:t>
      </w:r>
    </w:p>
    <w:p>
      <w:pPr>
        <w:widowControl w:val="0"/>
        <w:numPr>
          <w:ilvl w:val="0"/>
          <w:numId w:val="0"/>
        </w:numPr>
        <w:ind w:leftChars="0"/>
        <w:jc w:val="both"/>
        <w:rPr>
          <w:rFonts w:hint="default"/>
          <w:lang w:val="en-US" w:eastAsia="zh-CN"/>
        </w:rPr>
      </w:pPr>
      <w:r>
        <w:rPr>
          <w:rFonts w:hint="default"/>
          <w:lang w:val="en-US" w:eastAsia="zh-CN"/>
        </w:rPr>
        <w:drawing>
          <wp:inline distT="0" distB="0" distL="114300" distR="114300">
            <wp:extent cx="5270500" cy="3837940"/>
            <wp:effectExtent l="0" t="0" r="0" b="0"/>
            <wp:docPr id="23"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B019B1-382A-4266-B25C-5B523AA43C14-2" descr="qt_temp"/>
                    <pic:cNvPicPr>
                      <a:picLocks noChangeAspect="1"/>
                    </pic:cNvPicPr>
                  </pic:nvPicPr>
                  <pic:blipFill>
                    <a:blip r:embed="rId16"/>
                    <a:stretch>
                      <a:fillRect/>
                    </a:stretch>
                  </pic:blipFill>
                  <pic:spPr>
                    <a:xfrm>
                      <a:off x="0" y="0"/>
                      <a:ext cx="5270500" cy="3837940"/>
                    </a:xfrm>
                    <a:prstGeom prst="rect">
                      <a:avLst/>
                    </a:prstGeom>
                  </pic:spPr>
                </pic:pic>
              </a:graphicData>
            </a:graphic>
          </wp:inline>
        </w:drawing>
      </w:r>
    </w:p>
    <w:p>
      <w:pPr>
        <w:widowControl w:val="0"/>
        <w:numPr>
          <w:ilvl w:val="0"/>
          <w:numId w:val="0"/>
        </w:numPr>
        <w:ind w:leftChars="0"/>
        <w:jc w:val="both"/>
        <w:rPr>
          <w:rFonts w:hint="default"/>
          <w:lang w:val="en-US" w:eastAsia="zh-CN"/>
        </w:rPr>
      </w:pPr>
    </w:p>
    <w:p>
      <w:pPr>
        <w:widowControl w:val="0"/>
        <w:numPr>
          <w:ilvl w:val="2"/>
          <w:numId w:val="1"/>
        </w:numPr>
        <w:ind w:left="0" w:leftChars="0" w:firstLine="0" w:firstLineChars="0"/>
        <w:jc w:val="both"/>
        <w:outlineLvl w:val="2"/>
        <w:rPr>
          <w:rFonts w:hint="default"/>
          <w:lang w:val="en-US" w:eastAsia="zh-CN"/>
        </w:rPr>
      </w:pPr>
      <w:r>
        <w:rPr>
          <w:rFonts w:hint="default"/>
          <w:lang w:val="en-US" w:eastAsia="zh-CN"/>
        </w:rPr>
        <w:t>OpenFlow的保留端口及内容</w:t>
      </w:r>
    </w:p>
    <w:p>
      <w:pPr>
        <w:widowControl w:val="0"/>
        <w:numPr>
          <w:ilvl w:val="0"/>
          <w:numId w:val="0"/>
        </w:numPr>
        <w:ind w:leftChars="0" w:firstLine="420" w:firstLineChars="0"/>
        <w:jc w:val="both"/>
        <w:rPr>
          <w:rFonts w:hint="eastAsia"/>
          <w:lang w:val="en-US" w:eastAsia="zh-CN"/>
        </w:rPr>
      </w:pPr>
      <w:r>
        <w:rPr>
          <w:rFonts w:hint="eastAsia"/>
          <w:lang w:val="en-US" w:eastAsia="zh-CN"/>
        </w:rPr>
        <w:t>OpenFlow保留端口用于特定的转发动作，如发送到控制器、洪泛，或使用非OpenFlow的方法转发，如使用传统交换机的处理过程。</w:t>
      </w:r>
    </w:p>
    <w:tbl>
      <w:tblPr>
        <w:tblStyle w:val="6"/>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4"/>
        <w:gridCol w:w="1854"/>
        <w:gridCol w:w="5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3" w:type="pct"/>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088" w:type="pct"/>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3397" w:type="pct"/>
          </w:tcPr>
          <w:p>
            <w:pPr>
              <w:widowControl w:val="0"/>
              <w:numPr>
                <w:ilvl w:val="0"/>
                <w:numId w:val="0"/>
              </w:numPr>
              <w:jc w:val="both"/>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3" w:type="pct"/>
            <w:vMerge w:val="restart"/>
          </w:tcPr>
          <w:p>
            <w:pPr>
              <w:widowControl w:val="0"/>
              <w:numPr>
                <w:ilvl w:val="0"/>
                <w:numId w:val="0"/>
              </w:numPr>
              <w:jc w:val="both"/>
              <w:rPr>
                <w:rFonts w:hint="default"/>
                <w:vertAlign w:val="baseline"/>
                <w:lang w:val="en-US" w:eastAsia="zh-CN"/>
              </w:rPr>
            </w:pPr>
            <w:r>
              <w:rPr>
                <w:rFonts w:hint="eastAsia"/>
                <w:vertAlign w:val="baseline"/>
                <w:lang w:val="en-US" w:eastAsia="zh-CN"/>
              </w:rPr>
              <w:t>必备</w:t>
            </w:r>
          </w:p>
        </w:tc>
        <w:tc>
          <w:tcPr>
            <w:tcW w:w="1088" w:type="pct"/>
          </w:tcPr>
          <w:p>
            <w:pPr>
              <w:widowControl w:val="0"/>
              <w:numPr>
                <w:ilvl w:val="0"/>
                <w:numId w:val="0"/>
              </w:numPr>
              <w:jc w:val="both"/>
              <w:rPr>
                <w:rFonts w:hint="default"/>
                <w:vertAlign w:val="baseline"/>
                <w:lang w:val="en-US" w:eastAsia="zh-CN"/>
              </w:rPr>
            </w:pPr>
            <w:r>
              <w:rPr>
                <w:rFonts w:hint="eastAsia"/>
                <w:vertAlign w:val="baseline"/>
                <w:lang w:val="en-US" w:eastAsia="zh-CN"/>
              </w:rPr>
              <w:t>ALL</w:t>
            </w:r>
          </w:p>
        </w:tc>
        <w:tc>
          <w:tcPr>
            <w:tcW w:w="3397" w:type="pct"/>
          </w:tcPr>
          <w:p>
            <w:pPr>
              <w:widowControl w:val="0"/>
              <w:numPr>
                <w:ilvl w:val="0"/>
                <w:numId w:val="0"/>
              </w:numPr>
              <w:jc w:val="both"/>
              <w:rPr>
                <w:rFonts w:hint="default"/>
                <w:vertAlign w:val="baseline"/>
                <w:lang w:val="en-US" w:eastAsia="zh-CN"/>
              </w:rPr>
            </w:pPr>
            <w:r>
              <w:rPr>
                <w:rFonts w:hint="default"/>
                <w:vertAlign w:val="baseline"/>
                <w:lang w:val="en-US" w:eastAsia="zh-CN"/>
              </w:rPr>
              <w:t>转发给所有出端口，但不包括入端口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3" w:type="pct"/>
            <w:vMerge w:val="continue"/>
          </w:tcPr>
          <w:p>
            <w:pPr>
              <w:widowControl w:val="0"/>
              <w:numPr>
                <w:ilvl w:val="0"/>
                <w:numId w:val="0"/>
              </w:numPr>
              <w:jc w:val="both"/>
              <w:rPr>
                <w:rFonts w:hint="default"/>
                <w:vertAlign w:val="baseline"/>
                <w:lang w:val="en-US" w:eastAsia="zh-CN"/>
              </w:rPr>
            </w:pPr>
          </w:p>
        </w:tc>
        <w:tc>
          <w:tcPr>
            <w:tcW w:w="1088" w:type="pct"/>
          </w:tcPr>
          <w:p>
            <w:pPr>
              <w:widowControl w:val="0"/>
              <w:numPr>
                <w:ilvl w:val="0"/>
                <w:numId w:val="0"/>
              </w:numPr>
              <w:jc w:val="both"/>
              <w:rPr>
                <w:rFonts w:hint="default"/>
                <w:vertAlign w:val="baseline"/>
                <w:lang w:val="en-US" w:eastAsia="zh-CN"/>
              </w:rPr>
            </w:pPr>
            <w:r>
              <w:rPr>
                <w:rFonts w:hint="eastAsia"/>
                <w:vertAlign w:val="baseline"/>
                <w:lang w:val="en-US" w:eastAsia="zh-CN"/>
              </w:rPr>
              <w:t>CONTROLLER</w:t>
            </w:r>
          </w:p>
        </w:tc>
        <w:tc>
          <w:tcPr>
            <w:tcW w:w="3397" w:type="pct"/>
          </w:tcPr>
          <w:p>
            <w:pPr>
              <w:widowControl w:val="0"/>
              <w:numPr>
                <w:ilvl w:val="0"/>
                <w:numId w:val="0"/>
              </w:numPr>
              <w:jc w:val="both"/>
              <w:rPr>
                <w:rFonts w:hint="default"/>
                <w:vertAlign w:val="baseline"/>
                <w:lang w:val="en-US" w:eastAsia="zh-CN"/>
              </w:rPr>
            </w:pPr>
            <w:r>
              <w:rPr>
                <w:rFonts w:hint="eastAsia"/>
                <w:vertAlign w:val="baseline"/>
                <w:lang w:val="en-US" w:eastAsia="zh-CN"/>
              </w:rPr>
              <w:t>封装数据包并转发给控制器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3" w:type="pct"/>
            <w:vMerge w:val="continue"/>
          </w:tcPr>
          <w:p>
            <w:pPr>
              <w:widowControl w:val="0"/>
              <w:numPr>
                <w:ilvl w:val="0"/>
                <w:numId w:val="0"/>
              </w:numPr>
              <w:jc w:val="both"/>
              <w:rPr>
                <w:rFonts w:hint="default"/>
                <w:vertAlign w:val="baseline"/>
                <w:lang w:val="en-US" w:eastAsia="zh-CN"/>
              </w:rPr>
            </w:pPr>
          </w:p>
        </w:tc>
        <w:tc>
          <w:tcPr>
            <w:tcW w:w="1088" w:type="pct"/>
          </w:tcPr>
          <w:p>
            <w:pPr>
              <w:widowControl w:val="0"/>
              <w:numPr>
                <w:ilvl w:val="0"/>
                <w:numId w:val="0"/>
              </w:numPr>
              <w:jc w:val="both"/>
              <w:rPr>
                <w:rFonts w:hint="default"/>
                <w:vertAlign w:val="baseline"/>
                <w:lang w:val="en-US" w:eastAsia="zh-CN"/>
              </w:rPr>
            </w:pPr>
            <w:r>
              <w:rPr>
                <w:rFonts w:hint="eastAsia"/>
                <w:vertAlign w:val="baseline"/>
                <w:lang w:val="en-US" w:eastAsia="zh-CN"/>
              </w:rPr>
              <w:t>TABLE</w:t>
            </w:r>
          </w:p>
        </w:tc>
        <w:tc>
          <w:tcPr>
            <w:tcW w:w="3397" w:type="pct"/>
          </w:tcPr>
          <w:p>
            <w:pPr>
              <w:widowControl w:val="0"/>
              <w:numPr>
                <w:ilvl w:val="0"/>
                <w:numId w:val="0"/>
              </w:numPr>
              <w:jc w:val="both"/>
              <w:rPr>
                <w:rFonts w:hint="default"/>
                <w:vertAlign w:val="baseline"/>
                <w:lang w:val="en-US" w:eastAsia="zh-CN"/>
              </w:rPr>
            </w:pPr>
            <w:r>
              <w:rPr>
                <w:rFonts w:hint="eastAsia"/>
                <w:vertAlign w:val="baseline"/>
                <w:lang w:val="en-US" w:eastAsia="zh-CN"/>
              </w:rPr>
              <w:t>对packet_out数据包执行流表操作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3" w:type="pct"/>
            <w:vMerge w:val="continue"/>
          </w:tcPr>
          <w:p>
            <w:pPr>
              <w:widowControl w:val="0"/>
              <w:numPr>
                <w:ilvl w:val="0"/>
                <w:numId w:val="0"/>
              </w:numPr>
              <w:jc w:val="both"/>
              <w:rPr>
                <w:rFonts w:hint="default"/>
                <w:vertAlign w:val="baseline"/>
                <w:lang w:val="en-US" w:eastAsia="zh-CN"/>
              </w:rPr>
            </w:pPr>
          </w:p>
        </w:tc>
        <w:tc>
          <w:tcPr>
            <w:tcW w:w="1088" w:type="pct"/>
          </w:tcPr>
          <w:p>
            <w:pPr>
              <w:widowControl w:val="0"/>
              <w:numPr>
                <w:ilvl w:val="0"/>
                <w:numId w:val="0"/>
              </w:numPr>
              <w:jc w:val="both"/>
              <w:rPr>
                <w:rFonts w:hint="default"/>
                <w:vertAlign w:val="baseline"/>
                <w:lang w:val="en-US" w:eastAsia="zh-CN"/>
              </w:rPr>
            </w:pPr>
            <w:r>
              <w:rPr>
                <w:rFonts w:hint="eastAsia"/>
                <w:vertAlign w:val="baseline"/>
                <w:lang w:val="en-US" w:eastAsia="zh-CN"/>
              </w:rPr>
              <w:t>IN PORT</w:t>
            </w:r>
          </w:p>
        </w:tc>
        <w:tc>
          <w:tcPr>
            <w:tcW w:w="3397" w:type="pct"/>
          </w:tcPr>
          <w:p>
            <w:pPr>
              <w:widowControl w:val="0"/>
              <w:numPr>
                <w:ilvl w:val="0"/>
                <w:numId w:val="0"/>
              </w:numPr>
              <w:jc w:val="both"/>
              <w:rPr>
                <w:rFonts w:hint="default"/>
                <w:vertAlign w:val="baseline"/>
                <w:lang w:val="en-US" w:eastAsia="zh-CN"/>
              </w:rPr>
            </w:pPr>
            <w:r>
              <w:rPr>
                <w:rFonts w:hint="eastAsia"/>
                <w:vertAlign w:val="baseline"/>
                <w:lang w:val="en-US" w:eastAsia="zh-CN"/>
              </w:rPr>
              <w:t>从入端口发出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3" w:type="pct"/>
            <w:vMerge w:val="continue"/>
          </w:tcPr>
          <w:p>
            <w:pPr>
              <w:widowControl w:val="0"/>
              <w:numPr>
                <w:ilvl w:val="0"/>
                <w:numId w:val="0"/>
              </w:numPr>
              <w:jc w:val="both"/>
              <w:rPr>
                <w:rFonts w:hint="default"/>
                <w:vertAlign w:val="baseline"/>
                <w:lang w:val="en-US" w:eastAsia="zh-CN"/>
              </w:rPr>
            </w:pPr>
          </w:p>
        </w:tc>
        <w:tc>
          <w:tcPr>
            <w:tcW w:w="1088" w:type="pct"/>
          </w:tcPr>
          <w:p>
            <w:pPr>
              <w:widowControl w:val="0"/>
              <w:numPr>
                <w:ilvl w:val="0"/>
                <w:numId w:val="0"/>
              </w:numPr>
              <w:jc w:val="both"/>
              <w:rPr>
                <w:rFonts w:hint="default"/>
                <w:vertAlign w:val="baseline"/>
                <w:lang w:val="en-US" w:eastAsia="zh-CN"/>
              </w:rPr>
            </w:pPr>
            <w:r>
              <w:rPr>
                <w:rFonts w:hint="eastAsia"/>
                <w:vertAlign w:val="baseline"/>
                <w:lang w:val="en-US" w:eastAsia="zh-CN"/>
              </w:rPr>
              <w:t>ANY</w:t>
            </w:r>
          </w:p>
        </w:tc>
        <w:tc>
          <w:tcPr>
            <w:tcW w:w="3397" w:type="pct"/>
          </w:tcPr>
          <w:p>
            <w:pPr>
              <w:widowControl w:val="0"/>
              <w:numPr>
                <w:ilvl w:val="0"/>
                <w:numId w:val="0"/>
              </w:numPr>
              <w:jc w:val="both"/>
              <w:rPr>
                <w:rFonts w:hint="default"/>
                <w:vertAlign w:val="baseline"/>
                <w:lang w:val="en-US" w:eastAsia="zh-CN"/>
              </w:rPr>
            </w:pPr>
            <w:r>
              <w:rPr>
                <w:rFonts w:hint="eastAsia"/>
                <w:vertAlign w:val="baseline"/>
                <w:lang w:val="en-US" w:eastAsia="zh-CN"/>
              </w:rPr>
              <w:t>没有指定端口时，不能用于入端口和出端口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3" w:type="pct"/>
            <w:vMerge w:val="restart"/>
          </w:tcPr>
          <w:p>
            <w:pPr>
              <w:widowControl w:val="0"/>
              <w:numPr>
                <w:ilvl w:val="0"/>
                <w:numId w:val="0"/>
              </w:numPr>
              <w:jc w:val="both"/>
              <w:rPr>
                <w:rFonts w:hint="default"/>
                <w:vertAlign w:val="baseline"/>
                <w:lang w:val="en-US" w:eastAsia="zh-CN"/>
              </w:rPr>
            </w:pPr>
            <w:r>
              <w:rPr>
                <w:rFonts w:hint="eastAsia"/>
                <w:vertAlign w:val="baseline"/>
                <w:lang w:val="en-US" w:eastAsia="zh-CN"/>
              </w:rPr>
              <w:t>可选</w:t>
            </w:r>
          </w:p>
        </w:tc>
        <w:tc>
          <w:tcPr>
            <w:tcW w:w="1088" w:type="pct"/>
          </w:tcPr>
          <w:p>
            <w:pPr>
              <w:widowControl w:val="0"/>
              <w:numPr>
                <w:ilvl w:val="0"/>
                <w:numId w:val="0"/>
              </w:numPr>
              <w:jc w:val="both"/>
              <w:rPr>
                <w:rFonts w:hint="default"/>
                <w:vertAlign w:val="baseline"/>
                <w:lang w:val="en-US" w:eastAsia="zh-CN"/>
              </w:rPr>
            </w:pPr>
            <w:r>
              <w:rPr>
                <w:rFonts w:hint="eastAsia"/>
                <w:vertAlign w:val="baseline"/>
                <w:lang w:val="en-US" w:eastAsia="zh-CN"/>
              </w:rPr>
              <w:t>LOCAL</w:t>
            </w:r>
          </w:p>
        </w:tc>
        <w:tc>
          <w:tcPr>
            <w:tcW w:w="3397" w:type="pct"/>
          </w:tcPr>
          <w:p>
            <w:pPr>
              <w:widowControl w:val="0"/>
              <w:numPr>
                <w:ilvl w:val="0"/>
                <w:numId w:val="0"/>
              </w:numPr>
              <w:jc w:val="both"/>
              <w:rPr>
                <w:rFonts w:hint="default"/>
                <w:vertAlign w:val="baseline"/>
                <w:lang w:val="en-US" w:eastAsia="zh-CN"/>
              </w:rPr>
            </w:pPr>
            <w:r>
              <w:rPr>
                <w:rFonts w:hint="eastAsia"/>
                <w:vertAlign w:val="baseline"/>
                <w:lang w:val="en-US" w:eastAsia="zh-CN"/>
              </w:rPr>
              <w:t>转发给本地的网络栈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3" w:type="pct"/>
            <w:vMerge w:val="continue"/>
          </w:tcPr>
          <w:p>
            <w:pPr>
              <w:widowControl w:val="0"/>
              <w:numPr>
                <w:ilvl w:val="0"/>
                <w:numId w:val="0"/>
              </w:numPr>
              <w:jc w:val="both"/>
              <w:rPr>
                <w:rFonts w:hint="default"/>
                <w:vertAlign w:val="baseline"/>
                <w:lang w:val="en-US" w:eastAsia="zh-CN"/>
              </w:rPr>
            </w:pPr>
          </w:p>
        </w:tc>
        <w:tc>
          <w:tcPr>
            <w:tcW w:w="1088" w:type="pct"/>
          </w:tcPr>
          <w:p>
            <w:pPr>
              <w:widowControl w:val="0"/>
              <w:numPr>
                <w:ilvl w:val="0"/>
                <w:numId w:val="0"/>
              </w:numPr>
              <w:jc w:val="both"/>
              <w:rPr>
                <w:rFonts w:hint="default"/>
                <w:vertAlign w:val="baseline"/>
                <w:lang w:val="en-US" w:eastAsia="zh-CN"/>
              </w:rPr>
            </w:pPr>
            <w:r>
              <w:rPr>
                <w:rFonts w:hint="eastAsia"/>
                <w:vertAlign w:val="baseline"/>
                <w:lang w:val="en-US" w:eastAsia="zh-CN"/>
              </w:rPr>
              <w:t>NORMAL</w:t>
            </w:r>
          </w:p>
        </w:tc>
        <w:tc>
          <w:tcPr>
            <w:tcW w:w="3397" w:type="pct"/>
          </w:tcPr>
          <w:p>
            <w:pPr>
              <w:widowControl w:val="0"/>
              <w:numPr>
                <w:ilvl w:val="0"/>
                <w:numId w:val="0"/>
              </w:numPr>
              <w:jc w:val="both"/>
              <w:rPr>
                <w:rFonts w:hint="default"/>
                <w:vertAlign w:val="baseline"/>
                <w:lang w:val="en-US" w:eastAsia="zh-CN"/>
              </w:rPr>
            </w:pPr>
            <w:r>
              <w:rPr>
                <w:rFonts w:hint="eastAsia"/>
                <w:vertAlign w:val="baseline"/>
                <w:lang w:val="en-US" w:eastAsia="zh-CN"/>
              </w:rPr>
              <w:t>利用交换机的传统转发机制处理数据包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3" w:type="pct"/>
            <w:vMerge w:val="continue"/>
          </w:tcPr>
          <w:p>
            <w:pPr>
              <w:widowControl w:val="0"/>
              <w:numPr>
                <w:ilvl w:val="0"/>
                <w:numId w:val="0"/>
              </w:numPr>
              <w:jc w:val="both"/>
              <w:rPr>
                <w:rFonts w:hint="default"/>
                <w:vertAlign w:val="baseline"/>
                <w:lang w:val="en-US" w:eastAsia="zh-CN"/>
              </w:rPr>
            </w:pPr>
          </w:p>
        </w:tc>
        <w:tc>
          <w:tcPr>
            <w:tcW w:w="1088" w:type="pct"/>
          </w:tcPr>
          <w:p>
            <w:pPr>
              <w:widowControl w:val="0"/>
              <w:numPr>
                <w:ilvl w:val="0"/>
                <w:numId w:val="0"/>
              </w:numPr>
              <w:jc w:val="both"/>
              <w:rPr>
                <w:rFonts w:hint="default"/>
                <w:vertAlign w:val="baseline"/>
                <w:lang w:val="en-US" w:eastAsia="zh-CN"/>
              </w:rPr>
            </w:pPr>
            <w:r>
              <w:rPr>
                <w:rFonts w:hint="eastAsia"/>
                <w:vertAlign w:val="baseline"/>
                <w:lang w:val="en-US" w:eastAsia="zh-CN"/>
              </w:rPr>
              <w:t>FLOOD</w:t>
            </w:r>
          </w:p>
        </w:tc>
        <w:tc>
          <w:tcPr>
            <w:tcW w:w="3397" w:type="pct"/>
          </w:tcPr>
          <w:p>
            <w:pPr>
              <w:widowControl w:val="0"/>
              <w:numPr>
                <w:ilvl w:val="0"/>
                <w:numId w:val="0"/>
              </w:numPr>
              <w:jc w:val="both"/>
              <w:rPr>
                <w:rFonts w:hint="default"/>
                <w:vertAlign w:val="baseline"/>
                <w:lang w:val="en-US" w:eastAsia="zh-CN"/>
              </w:rPr>
            </w:pPr>
            <w:r>
              <w:rPr>
                <w:rFonts w:hint="eastAsia"/>
                <w:vertAlign w:val="baseline"/>
                <w:lang w:val="en-US" w:eastAsia="zh-CN"/>
              </w:rPr>
              <w:t>按照最小生成树从设备出端口洪泛发出</w:t>
            </w:r>
          </w:p>
        </w:tc>
      </w:tr>
    </w:tbl>
    <w:p>
      <w:pPr>
        <w:widowControl w:val="0"/>
        <w:numPr>
          <w:ilvl w:val="0"/>
          <w:numId w:val="0"/>
        </w:numPr>
        <w:ind w:leftChars="0"/>
        <w:jc w:val="both"/>
        <w:rPr>
          <w:rFonts w:hint="eastAsia"/>
          <w:lang w:val="en-US" w:eastAsia="zh-CN"/>
        </w:rPr>
      </w:pPr>
    </w:p>
    <w:p>
      <w:pPr>
        <w:widowControl w:val="0"/>
        <w:numPr>
          <w:ilvl w:val="1"/>
          <w:numId w:val="1"/>
        </w:numPr>
        <w:ind w:left="0" w:leftChars="0" w:firstLine="0" w:firstLineChars="0"/>
        <w:jc w:val="both"/>
        <w:outlineLvl w:val="1"/>
        <w:rPr>
          <w:rFonts w:hint="eastAsia"/>
          <w:lang w:val="en-US" w:eastAsia="zh-CN"/>
        </w:rPr>
      </w:pPr>
      <w:r>
        <w:rPr>
          <w:rFonts w:hint="eastAsia"/>
          <w:lang w:val="en-US" w:eastAsia="zh-CN"/>
        </w:rPr>
        <w:t>SDN交换机</w:t>
      </w:r>
    </w:p>
    <w:p>
      <w:pPr>
        <w:widowControl w:val="0"/>
        <w:numPr>
          <w:ilvl w:val="2"/>
          <w:numId w:val="1"/>
        </w:numPr>
        <w:ind w:left="0" w:leftChars="0" w:firstLine="0" w:firstLineChars="0"/>
        <w:jc w:val="both"/>
        <w:outlineLvl w:val="2"/>
        <w:rPr>
          <w:rFonts w:hint="eastAsia"/>
          <w:lang w:val="en-US" w:eastAsia="zh-CN"/>
        </w:rPr>
      </w:pPr>
      <w:r>
        <w:rPr>
          <w:rFonts w:hint="eastAsia"/>
          <w:lang w:val="en-US" w:eastAsia="zh-CN"/>
        </w:rPr>
        <w:t>交换机类型</w:t>
      </w:r>
    </w:p>
    <w:p>
      <w:pPr>
        <w:widowControl w:val="0"/>
        <w:numPr>
          <w:ilvl w:val="0"/>
          <w:numId w:val="0"/>
        </w:numPr>
        <w:ind w:leftChars="0" w:firstLine="420" w:firstLineChars="0"/>
        <w:jc w:val="both"/>
        <w:rPr>
          <w:rFonts w:hint="eastAsia"/>
          <w:lang w:val="en-US" w:eastAsia="zh-CN"/>
        </w:rPr>
      </w:pPr>
      <w:r>
        <w:rPr>
          <w:rFonts w:hint="eastAsia"/>
          <w:lang w:val="en-US" w:eastAsia="zh-CN"/>
        </w:rPr>
        <w:t>根据交换机的应用场景及其所能够支持的流表动作类型，OpenFlow交换机可以被分为：</w:t>
      </w:r>
    </w:p>
    <w:p>
      <w:pPr>
        <w:widowControl w:val="0"/>
        <w:numPr>
          <w:ilvl w:val="0"/>
          <w:numId w:val="0"/>
        </w:numPr>
        <w:ind w:left="420" w:leftChars="0" w:firstLine="420" w:firstLineChars="0"/>
        <w:jc w:val="both"/>
        <w:rPr>
          <w:rFonts w:hint="eastAsia"/>
          <w:lang w:val="en-US" w:eastAsia="zh-CN"/>
        </w:rPr>
      </w:pPr>
      <w:r>
        <w:rPr>
          <w:rFonts w:hint="eastAsia"/>
          <w:lang w:val="en-US" w:eastAsia="zh-CN"/>
        </w:rPr>
        <w:t>OpenFlow专用交换机（OpenFlow-only）</w:t>
      </w:r>
    </w:p>
    <w:p>
      <w:pPr>
        <w:widowControl w:val="0"/>
        <w:numPr>
          <w:ilvl w:val="0"/>
          <w:numId w:val="0"/>
        </w:numPr>
        <w:ind w:left="840" w:leftChars="0" w:firstLine="420" w:firstLineChars="0"/>
        <w:jc w:val="both"/>
        <w:rPr>
          <w:rFonts w:hint="eastAsia"/>
          <w:lang w:val="en-US" w:eastAsia="zh-CN"/>
        </w:rPr>
      </w:pPr>
      <w:r>
        <w:rPr>
          <w:rFonts w:hint="eastAsia"/>
          <w:lang w:val="en-US" w:eastAsia="zh-CN"/>
        </w:rPr>
        <w:t>只支持OpenFlow协议</w:t>
      </w:r>
    </w:p>
    <w:p>
      <w:pPr>
        <w:widowControl w:val="0"/>
        <w:numPr>
          <w:ilvl w:val="0"/>
          <w:numId w:val="0"/>
        </w:numPr>
        <w:ind w:left="420" w:leftChars="0" w:firstLine="420" w:firstLineChars="0"/>
        <w:jc w:val="both"/>
        <w:rPr>
          <w:rFonts w:hint="eastAsia"/>
          <w:lang w:val="en-US" w:eastAsia="zh-CN"/>
        </w:rPr>
      </w:pPr>
      <w:r>
        <w:rPr>
          <w:rFonts w:hint="eastAsia"/>
          <w:lang w:val="en-US" w:eastAsia="zh-CN"/>
        </w:rPr>
        <w:t>OpenFlow使能交换机（OpenFlow-enabled）</w:t>
      </w:r>
    </w:p>
    <w:p>
      <w:pPr>
        <w:widowControl w:val="0"/>
        <w:numPr>
          <w:ilvl w:val="0"/>
          <w:numId w:val="0"/>
        </w:numPr>
        <w:ind w:left="840" w:leftChars="0" w:firstLine="420" w:firstLineChars="0"/>
        <w:jc w:val="both"/>
        <w:rPr>
          <w:rFonts w:hint="eastAsia"/>
          <w:lang w:val="en-US" w:eastAsia="zh-CN"/>
        </w:rPr>
      </w:pPr>
      <w:r>
        <w:rPr>
          <w:rFonts w:hint="eastAsia"/>
          <w:lang w:val="en-US" w:eastAsia="zh-CN"/>
        </w:rPr>
        <w:t>OpenFlow 1.1及后续版本将其更名为“OpenFlow-hybrid”</w:t>
      </w:r>
    </w:p>
    <w:p>
      <w:pPr>
        <w:widowControl w:val="0"/>
        <w:numPr>
          <w:ilvl w:val="0"/>
          <w:numId w:val="0"/>
        </w:numPr>
        <w:ind w:left="840" w:leftChars="0" w:firstLine="420" w:firstLineChars="0"/>
        <w:jc w:val="both"/>
        <w:rPr>
          <w:rFonts w:hint="eastAsia"/>
          <w:lang w:val="en-US" w:eastAsia="zh-CN"/>
        </w:rPr>
      </w:pPr>
      <w:r>
        <w:rPr>
          <w:rFonts w:hint="eastAsia"/>
          <w:lang w:val="en-US" w:eastAsia="zh-CN"/>
        </w:rPr>
        <w:t>考虑了OpenFlow交换机与传统交换机混合组网时可能遇到的协议栈不兼容问题，能同时运行OpenFlow协议和传统的二层/三层协议栈</w:t>
      </w:r>
    </w:p>
    <w:p>
      <w:pPr>
        <w:widowControl w:val="0"/>
        <w:numPr>
          <w:ilvl w:val="0"/>
          <w:numId w:val="0"/>
        </w:numPr>
        <w:ind w:left="840" w:leftChars="0" w:firstLine="420" w:firstLineChars="0"/>
        <w:jc w:val="both"/>
        <w:rPr>
          <w:rFonts w:hint="eastAsia"/>
          <w:lang w:val="en-US" w:eastAsia="zh-CN"/>
        </w:rPr>
      </w:pPr>
      <w:r>
        <w:rPr>
          <w:rFonts w:hint="eastAsia"/>
          <w:lang w:val="en-US" w:eastAsia="zh-CN"/>
        </w:rPr>
        <w:t>支持OpenFlow可选转发动作中的NORMAL动作</w:t>
      </w:r>
    </w:p>
    <w:p>
      <w:pPr>
        <w:widowControl w:val="0"/>
        <w:numPr>
          <w:ilvl w:val="0"/>
          <w:numId w:val="0"/>
        </w:numPr>
        <w:ind w:leftChars="0"/>
        <w:jc w:val="both"/>
        <w:rPr>
          <w:rFonts w:hint="eastAsia"/>
          <w:lang w:val="en-US" w:eastAsia="zh-CN"/>
        </w:rPr>
      </w:pPr>
    </w:p>
    <w:p>
      <w:pPr>
        <w:widowControl w:val="0"/>
        <w:numPr>
          <w:ilvl w:val="2"/>
          <w:numId w:val="1"/>
        </w:numPr>
        <w:ind w:left="0" w:leftChars="0" w:firstLine="0" w:firstLineChars="0"/>
        <w:jc w:val="both"/>
        <w:outlineLvl w:val="2"/>
        <w:rPr>
          <w:rFonts w:hint="default"/>
          <w:lang w:val="en-US" w:eastAsia="zh-CN"/>
        </w:rPr>
      </w:pPr>
      <w:r>
        <w:rPr>
          <w:rFonts w:hint="default"/>
          <w:lang w:val="en-US" w:eastAsia="zh-CN"/>
        </w:rPr>
        <w:t>交换芯片类型</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37"/>
        <w:gridCol w:w="1612"/>
        <w:gridCol w:w="1236"/>
        <w:gridCol w:w="21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numPr>
                <w:ilvl w:val="0"/>
                <w:numId w:val="0"/>
              </w:numPr>
              <w:jc w:val="both"/>
              <w:rPr>
                <w:rFonts w:hint="default"/>
                <w:vertAlign w:val="baseline"/>
                <w:lang w:val="en-US" w:eastAsia="zh-CN"/>
              </w:rPr>
            </w:pPr>
            <w:r>
              <w:rPr>
                <w:rFonts w:hint="eastAsia"/>
                <w:vertAlign w:val="baseline"/>
                <w:lang w:val="en-US" w:eastAsia="zh-CN"/>
              </w:rPr>
              <w:t>芯片类型</w:t>
            </w:r>
          </w:p>
        </w:tc>
        <w:tc>
          <w:tcPr>
            <w:tcW w:w="0" w:type="auto"/>
          </w:tcPr>
          <w:p>
            <w:pPr>
              <w:widowControl w:val="0"/>
              <w:numPr>
                <w:ilvl w:val="0"/>
                <w:numId w:val="0"/>
              </w:numPr>
              <w:jc w:val="both"/>
              <w:rPr>
                <w:rFonts w:hint="default"/>
                <w:vertAlign w:val="baseline"/>
                <w:lang w:val="en-US" w:eastAsia="zh-CN"/>
              </w:rPr>
            </w:pPr>
            <w:r>
              <w:rPr>
                <w:rFonts w:hint="eastAsia"/>
                <w:vertAlign w:val="baseline"/>
                <w:lang w:val="en-US" w:eastAsia="zh-CN"/>
              </w:rPr>
              <w:t>优点</w:t>
            </w:r>
          </w:p>
        </w:tc>
        <w:tc>
          <w:tcPr>
            <w:tcW w:w="0" w:type="auto"/>
          </w:tcPr>
          <w:p>
            <w:pPr>
              <w:widowControl w:val="0"/>
              <w:numPr>
                <w:ilvl w:val="0"/>
                <w:numId w:val="0"/>
              </w:numPr>
              <w:jc w:val="both"/>
              <w:rPr>
                <w:rFonts w:hint="default"/>
                <w:vertAlign w:val="baseline"/>
                <w:lang w:val="en-US" w:eastAsia="zh-CN"/>
              </w:rPr>
            </w:pPr>
            <w:r>
              <w:rPr>
                <w:rFonts w:hint="eastAsia"/>
                <w:vertAlign w:val="baseline"/>
                <w:lang w:val="en-US" w:eastAsia="zh-CN"/>
              </w:rPr>
              <w:t>缺点</w:t>
            </w:r>
          </w:p>
        </w:tc>
        <w:tc>
          <w:tcPr>
            <w:tcW w:w="0" w:type="auto"/>
          </w:tcPr>
          <w:p>
            <w:pPr>
              <w:widowControl w:val="0"/>
              <w:numPr>
                <w:ilvl w:val="0"/>
                <w:numId w:val="0"/>
              </w:numPr>
              <w:jc w:val="both"/>
              <w:rPr>
                <w:rFonts w:hint="default"/>
                <w:vertAlign w:val="baseline"/>
                <w:lang w:val="en-US" w:eastAsia="zh-CN"/>
              </w:rPr>
            </w:pPr>
            <w:r>
              <w:rPr>
                <w:rFonts w:hint="eastAsia"/>
                <w:vertAlign w:val="baseline"/>
                <w:lang w:val="en-US" w:eastAsia="zh-CN"/>
              </w:rPr>
              <w:t>应用场景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numPr>
                <w:ilvl w:val="0"/>
                <w:numId w:val="0"/>
              </w:numPr>
              <w:jc w:val="both"/>
              <w:rPr>
                <w:rFonts w:hint="default"/>
                <w:vertAlign w:val="baseline"/>
                <w:lang w:val="en-US" w:eastAsia="zh-CN"/>
              </w:rPr>
            </w:pPr>
            <w:r>
              <w:rPr>
                <w:rFonts w:hint="eastAsia"/>
                <w:vertAlign w:val="baseline"/>
                <w:lang w:val="en-US" w:eastAsia="zh-CN"/>
              </w:rPr>
              <w:t>通用CPU</w:t>
            </w:r>
          </w:p>
        </w:tc>
        <w:tc>
          <w:tcPr>
            <w:tcW w:w="0" w:type="auto"/>
          </w:tcPr>
          <w:p>
            <w:pPr>
              <w:widowControl w:val="0"/>
              <w:numPr>
                <w:ilvl w:val="0"/>
                <w:numId w:val="0"/>
              </w:numPr>
              <w:jc w:val="both"/>
              <w:rPr>
                <w:rFonts w:hint="default"/>
                <w:vertAlign w:val="baseline"/>
                <w:lang w:val="en-US" w:eastAsia="zh-CN"/>
              </w:rPr>
            </w:pPr>
            <w:r>
              <w:rPr>
                <w:rFonts w:hint="eastAsia"/>
                <w:vertAlign w:val="baseline"/>
                <w:lang w:val="en-US" w:eastAsia="zh-CN"/>
              </w:rPr>
              <w:t>易扩展、通用性强</w:t>
            </w:r>
          </w:p>
        </w:tc>
        <w:tc>
          <w:tcPr>
            <w:tcW w:w="0" w:type="auto"/>
          </w:tcPr>
          <w:p>
            <w:pPr>
              <w:widowControl w:val="0"/>
              <w:numPr>
                <w:ilvl w:val="0"/>
                <w:numId w:val="0"/>
              </w:numPr>
              <w:jc w:val="both"/>
              <w:rPr>
                <w:rFonts w:hint="default"/>
                <w:vertAlign w:val="baseline"/>
                <w:lang w:val="en-US" w:eastAsia="zh-CN"/>
              </w:rPr>
            </w:pPr>
            <w:r>
              <w:rPr>
                <w:rFonts w:hint="eastAsia"/>
                <w:vertAlign w:val="baseline"/>
                <w:lang w:val="en-US" w:eastAsia="zh-CN"/>
              </w:rPr>
              <w:t>处理性能较低</w:t>
            </w:r>
          </w:p>
        </w:tc>
        <w:tc>
          <w:tcPr>
            <w:tcW w:w="0" w:type="auto"/>
          </w:tcPr>
          <w:p>
            <w:pPr>
              <w:widowControl w:val="0"/>
              <w:numPr>
                <w:ilvl w:val="0"/>
                <w:numId w:val="0"/>
              </w:numPr>
              <w:jc w:val="both"/>
              <w:rPr>
                <w:rFonts w:hint="default"/>
                <w:vertAlign w:val="baseline"/>
                <w:lang w:val="en-US" w:eastAsia="zh-CN"/>
              </w:rPr>
            </w:pPr>
            <w:r>
              <w:rPr>
                <w:rFonts w:hint="eastAsia"/>
                <w:vertAlign w:val="baseline"/>
                <w:lang w:val="en-US" w:eastAsia="zh-CN"/>
              </w:rPr>
              <w:t>应用于网络设备的控制和管理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numPr>
                <w:ilvl w:val="0"/>
                <w:numId w:val="0"/>
              </w:numPr>
              <w:jc w:val="both"/>
              <w:rPr>
                <w:rFonts w:hint="eastAsia"/>
                <w:vertAlign w:val="baseline"/>
                <w:lang w:val="en-US" w:eastAsia="zh-CN"/>
              </w:rPr>
            </w:pPr>
            <w:r>
              <w:rPr>
                <w:rFonts w:hint="eastAsia"/>
                <w:vertAlign w:val="baseline"/>
                <w:lang w:val="en-US" w:eastAsia="zh-CN"/>
              </w:rPr>
              <w:t>专用集成电路芯片（Application-Specific Integrated Circuit，ASIC）</w:t>
            </w:r>
          </w:p>
        </w:tc>
        <w:tc>
          <w:tcPr>
            <w:tcW w:w="0" w:type="auto"/>
          </w:tcPr>
          <w:p>
            <w:pPr>
              <w:widowControl w:val="0"/>
              <w:numPr>
                <w:ilvl w:val="0"/>
                <w:numId w:val="0"/>
              </w:numPr>
              <w:jc w:val="both"/>
              <w:rPr>
                <w:rFonts w:hint="default"/>
                <w:vertAlign w:val="baseline"/>
                <w:lang w:val="en-US" w:eastAsia="zh-CN"/>
              </w:rPr>
            </w:pPr>
            <w:r>
              <w:rPr>
                <w:rFonts w:hint="eastAsia"/>
                <w:vertAlign w:val="baseline"/>
                <w:lang w:val="en-US" w:eastAsia="zh-CN"/>
              </w:rPr>
              <w:t>性能高、处理能力很强</w:t>
            </w:r>
          </w:p>
        </w:tc>
        <w:tc>
          <w:tcPr>
            <w:tcW w:w="0" w:type="auto"/>
          </w:tcPr>
          <w:p>
            <w:pPr>
              <w:widowControl w:val="0"/>
              <w:numPr>
                <w:ilvl w:val="0"/>
                <w:numId w:val="0"/>
              </w:numPr>
              <w:jc w:val="both"/>
              <w:rPr>
                <w:rFonts w:hint="default"/>
                <w:vertAlign w:val="baseline"/>
                <w:lang w:val="en-US" w:eastAsia="zh-CN"/>
              </w:rPr>
            </w:pPr>
            <w:r>
              <w:rPr>
                <w:rFonts w:hint="eastAsia"/>
                <w:vertAlign w:val="baseline"/>
                <w:lang w:val="en-US" w:eastAsia="zh-CN"/>
              </w:rPr>
              <w:t>不易扩展、研发周期长</w:t>
            </w:r>
          </w:p>
        </w:tc>
        <w:tc>
          <w:tcPr>
            <w:tcW w:w="0" w:type="auto"/>
          </w:tcPr>
          <w:p>
            <w:pPr>
              <w:widowControl w:val="0"/>
              <w:numPr>
                <w:ilvl w:val="0"/>
                <w:numId w:val="0"/>
              </w:numPr>
              <w:jc w:val="both"/>
              <w:rPr>
                <w:rFonts w:hint="default"/>
                <w:vertAlign w:val="baseline"/>
                <w:lang w:val="en-US" w:eastAsia="zh-CN"/>
              </w:rPr>
            </w:pPr>
            <w:r>
              <w:rPr>
                <w:rFonts w:hint="eastAsia"/>
                <w:vertAlign w:val="baseline"/>
                <w:lang w:val="en-US" w:eastAsia="zh-CN"/>
              </w:rPr>
              <w:t>应用于实现各种成熟的协议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numPr>
                <w:ilvl w:val="0"/>
                <w:numId w:val="0"/>
              </w:numPr>
              <w:jc w:val="both"/>
              <w:rPr>
                <w:rFonts w:hint="eastAsia"/>
                <w:vertAlign w:val="baseline"/>
                <w:lang w:val="en-US" w:eastAsia="zh-CN"/>
              </w:rPr>
            </w:pPr>
            <w:r>
              <w:rPr>
                <w:rFonts w:hint="eastAsia"/>
                <w:vertAlign w:val="baseline"/>
                <w:lang w:val="en-US" w:eastAsia="zh-CN"/>
              </w:rPr>
              <w:t>现场可编程门阵列（Field Programmable Gate Array，FPGA）芯片</w:t>
            </w:r>
          </w:p>
        </w:tc>
        <w:tc>
          <w:tcPr>
            <w:tcW w:w="0" w:type="auto"/>
          </w:tcPr>
          <w:p>
            <w:pPr>
              <w:widowControl w:val="0"/>
              <w:numPr>
                <w:ilvl w:val="0"/>
                <w:numId w:val="0"/>
              </w:numPr>
              <w:jc w:val="both"/>
              <w:rPr>
                <w:rFonts w:hint="default"/>
                <w:vertAlign w:val="baseline"/>
                <w:lang w:val="en-US" w:eastAsia="zh-CN"/>
              </w:rPr>
            </w:pPr>
            <w:r>
              <w:rPr>
                <w:rFonts w:hint="eastAsia"/>
                <w:vertAlign w:val="baseline"/>
                <w:lang w:val="en-US" w:eastAsia="zh-CN"/>
              </w:rPr>
              <w:t>支持反复擦写、可编程</w:t>
            </w:r>
          </w:p>
        </w:tc>
        <w:tc>
          <w:tcPr>
            <w:tcW w:w="0" w:type="auto"/>
          </w:tcPr>
          <w:p>
            <w:pPr>
              <w:widowControl w:val="0"/>
              <w:numPr>
                <w:ilvl w:val="0"/>
                <w:numId w:val="0"/>
              </w:numPr>
              <w:jc w:val="both"/>
              <w:rPr>
                <w:rFonts w:hint="default"/>
                <w:vertAlign w:val="baseline"/>
                <w:lang w:val="en-US" w:eastAsia="zh-CN"/>
              </w:rPr>
            </w:pPr>
            <w:r>
              <w:rPr>
                <w:rFonts w:hint="eastAsia"/>
                <w:vertAlign w:val="baseline"/>
                <w:lang w:val="en-US" w:eastAsia="zh-CN"/>
              </w:rPr>
              <w:t>处理能力有限</w:t>
            </w:r>
          </w:p>
        </w:tc>
        <w:tc>
          <w:tcPr>
            <w:tcW w:w="0" w:type="auto"/>
          </w:tcPr>
          <w:p>
            <w:pPr>
              <w:widowControl w:val="0"/>
              <w:numPr>
                <w:ilvl w:val="0"/>
                <w:numId w:val="0"/>
              </w:numPr>
              <w:jc w:val="both"/>
              <w:rPr>
                <w:rFonts w:hint="default"/>
                <w:vertAlign w:val="baseline"/>
                <w:lang w:val="en-US" w:eastAsia="zh-CN"/>
              </w:rPr>
            </w:pPr>
            <w:r>
              <w:rPr>
                <w:rFonts w:hint="eastAsia"/>
                <w:vertAlign w:val="baseline"/>
                <w:lang w:val="en-US" w:eastAsia="zh-CN"/>
              </w:rPr>
              <w:t>应用于科研和验证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numPr>
                <w:ilvl w:val="0"/>
                <w:numId w:val="0"/>
              </w:numPr>
              <w:jc w:val="both"/>
              <w:rPr>
                <w:rFonts w:hint="eastAsia"/>
                <w:vertAlign w:val="baseline"/>
                <w:lang w:val="en-US" w:eastAsia="zh-CN"/>
              </w:rPr>
            </w:pPr>
            <w:r>
              <w:rPr>
                <w:rFonts w:hint="eastAsia"/>
                <w:vertAlign w:val="baseline"/>
                <w:lang w:val="en-US" w:eastAsia="zh-CN"/>
              </w:rPr>
              <w:t>网络处理器（Network Processor，NP）</w:t>
            </w:r>
          </w:p>
        </w:tc>
        <w:tc>
          <w:tcPr>
            <w:tcW w:w="0" w:type="auto"/>
          </w:tcPr>
          <w:p>
            <w:pPr>
              <w:widowControl w:val="0"/>
              <w:numPr>
                <w:ilvl w:val="0"/>
                <w:numId w:val="0"/>
              </w:numPr>
              <w:jc w:val="both"/>
              <w:rPr>
                <w:rFonts w:hint="default"/>
                <w:vertAlign w:val="baseline"/>
                <w:lang w:val="en-US" w:eastAsia="zh-CN"/>
              </w:rPr>
            </w:pPr>
            <w:r>
              <w:rPr>
                <w:rFonts w:hint="eastAsia"/>
                <w:vertAlign w:val="baseline"/>
                <w:lang w:val="en-US" w:eastAsia="zh-CN"/>
              </w:rPr>
              <w:t>可编程、可进行复杂的多业务扩展</w:t>
            </w:r>
          </w:p>
        </w:tc>
        <w:tc>
          <w:tcPr>
            <w:tcW w:w="0" w:type="auto"/>
          </w:tcPr>
          <w:p>
            <w:pPr>
              <w:widowControl w:val="0"/>
              <w:numPr>
                <w:ilvl w:val="0"/>
                <w:numId w:val="0"/>
              </w:numPr>
              <w:jc w:val="both"/>
              <w:rPr>
                <w:rFonts w:hint="default"/>
                <w:vertAlign w:val="baseline"/>
                <w:lang w:val="en-US" w:eastAsia="zh-CN"/>
              </w:rPr>
            </w:pPr>
            <w:r>
              <w:rPr>
                <w:rFonts w:hint="eastAsia"/>
                <w:vertAlign w:val="baseline"/>
                <w:lang w:val="en-US" w:eastAsia="zh-CN"/>
              </w:rPr>
              <w:t>性能不及ASIC芯片</w:t>
            </w:r>
          </w:p>
        </w:tc>
        <w:tc>
          <w:tcPr>
            <w:tcW w:w="0" w:type="auto"/>
          </w:tcPr>
          <w:p>
            <w:pPr>
              <w:widowControl w:val="0"/>
              <w:numPr>
                <w:ilvl w:val="0"/>
                <w:numId w:val="0"/>
              </w:numPr>
              <w:jc w:val="both"/>
              <w:rPr>
                <w:rFonts w:hint="default"/>
                <w:vertAlign w:val="baseline"/>
                <w:lang w:val="en-US" w:eastAsia="zh-CN"/>
              </w:rPr>
            </w:pPr>
            <w:r>
              <w:rPr>
                <w:rFonts w:hint="eastAsia"/>
                <w:vertAlign w:val="baseline"/>
                <w:lang w:val="en-US" w:eastAsia="zh-CN"/>
              </w:rPr>
              <w:t>应用于路由器、防火墙等协议更为复杂的网络设备</w:t>
            </w:r>
          </w:p>
        </w:tc>
      </w:tr>
    </w:tbl>
    <w:p>
      <w:pPr>
        <w:widowControl w:val="0"/>
        <w:numPr>
          <w:ilvl w:val="0"/>
          <w:numId w:val="0"/>
        </w:numPr>
        <w:ind w:leftChars="0"/>
        <w:jc w:val="both"/>
        <w:rPr>
          <w:rFonts w:hint="default"/>
          <w:lang w:val="en-US" w:eastAsia="zh-CN"/>
        </w:rPr>
      </w:pPr>
    </w:p>
    <w:p>
      <w:pPr>
        <w:widowControl w:val="0"/>
        <w:numPr>
          <w:ilvl w:val="2"/>
          <w:numId w:val="1"/>
        </w:numPr>
        <w:ind w:left="0" w:leftChars="0" w:firstLine="0" w:firstLineChars="0"/>
        <w:jc w:val="both"/>
        <w:outlineLvl w:val="2"/>
        <w:rPr>
          <w:rFonts w:hint="default"/>
          <w:lang w:val="en-US" w:eastAsia="zh-CN"/>
        </w:rPr>
      </w:pPr>
      <w:r>
        <w:rPr>
          <w:rFonts w:hint="default"/>
          <w:lang w:val="en-US" w:eastAsia="zh-CN"/>
        </w:rPr>
        <w:t>SDN交换机</w:t>
      </w:r>
    </w:p>
    <w:p>
      <w:pPr>
        <w:widowControl w:val="0"/>
        <w:numPr>
          <w:ilvl w:val="0"/>
          <w:numId w:val="0"/>
        </w:numPr>
        <w:ind w:leftChars="0" w:firstLine="420" w:firstLineChars="0"/>
        <w:jc w:val="both"/>
        <w:rPr>
          <w:rFonts w:hint="default"/>
          <w:lang w:val="en-US" w:eastAsia="zh-CN"/>
        </w:rPr>
      </w:pPr>
      <w:r>
        <w:rPr>
          <w:rFonts w:hint="default"/>
          <w:lang w:val="en-US" w:eastAsia="zh-CN"/>
        </w:rPr>
        <w:t>SDN物理（硬件）交换机：</w:t>
      </w:r>
    </w:p>
    <w:p>
      <w:pPr>
        <w:widowControl w:val="0"/>
        <w:numPr>
          <w:ilvl w:val="0"/>
          <w:numId w:val="0"/>
        </w:numPr>
        <w:ind w:left="420" w:leftChars="0" w:firstLine="420" w:firstLineChars="0"/>
        <w:jc w:val="both"/>
        <w:rPr>
          <w:rFonts w:hint="default"/>
          <w:lang w:val="en-US" w:eastAsia="zh-CN"/>
        </w:rPr>
      </w:pPr>
      <w:r>
        <w:rPr>
          <w:rFonts w:hint="default"/>
          <w:lang w:val="en-US" w:eastAsia="zh-CN"/>
        </w:rPr>
        <w:t>多数为支持OpenFlow的混合模式交换机，支持传统二、三层处理模式和SDN处理模式；</w:t>
      </w:r>
    </w:p>
    <w:p>
      <w:pPr>
        <w:widowControl w:val="0"/>
        <w:numPr>
          <w:ilvl w:val="0"/>
          <w:numId w:val="0"/>
        </w:numPr>
        <w:ind w:leftChars="0" w:firstLine="420" w:firstLineChars="0"/>
        <w:jc w:val="both"/>
        <w:rPr>
          <w:rFonts w:hint="default"/>
          <w:lang w:val="en-US" w:eastAsia="zh-CN"/>
        </w:rPr>
      </w:pPr>
      <w:r>
        <w:rPr>
          <w:rFonts w:hint="default"/>
          <w:lang w:val="en-US" w:eastAsia="zh-CN"/>
        </w:rPr>
        <w:t>SDN虚拟（软件）交换机：</w:t>
      </w:r>
    </w:p>
    <w:p>
      <w:pPr>
        <w:widowControl w:val="0"/>
        <w:numPr>
          <w:ilvl w:val="0"/>
          <w:numId w:val="0"/>
        </w:numPr>
        <w:ind w:left="420" w:leftChars="0" w:firstLine="420" w:firstLineChars="0"/>
        <w:jc w:val="both"/>
        <w:rPr>
          <w:rFonts w:hint="default"/>
          <w:lang w:val="en-US" w:eastAsia="zh-CN"/>
        </w:rPr>
      </w:pPr>
      <w:r>
        <w:rPr>
          <w:rFonts w:hint="default"/>
          <w:lang w:val="en-US" w:eastAsia="zh-CN"/>
        </w:rPr>
        <w:t>成本低、配置灵活，性能满足中小规模网络要求</w:t>
      </w:r>
      <w:r>
        <w:rPr>
          <w:rFonts w:hint="eastAsia"/>
          <w:lang w:val="en-US" w:eastAsia="zh-CN"/>
        </w:rPr>
        <w:t>。</w:t>
      </w:r>
    </w:p>
    <w:p>
      <w:pPr>
        <w:widowControl w:val="0"/>
        <w:numPr>
          <w:ilvl w:val="0"/>
          <w:numId w:val="0"/>
        </w:numPr>
        <w:ind w:leftChars="0"/>
        <w:jc w:val="both"/>
        <w:rPr>
          <w:rFonts w:hint="default"/>
          <w:lang w:val="en-US" w:eastAsia="zh-CN"/>
        </w:rPr>
      </w:pPr>
    </w:p>
    <w:p>
      <w:pPr>
        <w:widowControl w:val="0"/>
        <w:numPr>
          <w:ilvl w:val="2"/>
          <w:numId w:val="1"/>
        </w:numPr>
        <w:ind w:left="0" w:leftChars="0" w:firstLine="0" w:firstLineChars="0"/>
        <w:jc w:val="both"/>
        <w:outlineLvl w:val="2"/>
        <w:rPr>
          <w:rFonts w:hint="default"/>
          <w:lang w:val="en-US" w:eastAsia="zh-CN"/>
        </w:rPr>
      </w:pPr>
      <w:r>
        <w:rPr>
          <w:rFonts w:hint="default"/>
          <w:lang w:val="en-US" w:eastAsia="zh-CN"/>
        </w:rPr>
        <w:t>SDN交换机选型的参数考虑</w:t>
      </w:r>
      <w:r>
        <w:rPr>
          <w:rFonts w:hint="eastAsia"/>
          <w:lang w:val="en-US" w:eastAsia="zh-CN"/>
        </w:rPr>
        <w:t>（</w:t>
      </w:r>
      <w:r>
        <w:rPr>
          <w:rFonts w:hint="default"/>
          <w:lang w:val="en-US" w:eastAsia="zh-CN"/>
        </w:rPr>
        <w:t>例如背板带宽、频率等</w:t>
      </w: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default"/>
          <w:lang w:val="en-US" w:eastAsia="zh-CN"/>
        </w:rPr>
        <w:t>背板带宽</w:t>
      </w:r>
      <w:r>
        <w:rPr>
          <w:rFonts w:hint="eastAsia"/>
          <w:lang w:val="en-US" w:eastAsia="zh-CN"/>
        </w:rPr>
        <w:t>：</w:t>
      </w:r>
    </w:p>
    <w:p>
      <w:pPr>
        <w:widowControl w:val="0"/>
        <w:numPr>
          <w:ilvl w:val="0"/>
          <w:numId w:val="0"/>
        </w:numPr>
        <w:ind w:left="420" w:leftChars="0" w:firstLine="420" w:firstLineChars="0"/>
        <w:jc w:val="both"/>
        <w:rPr>
          <w:rFonts w:hint="eastAsia"/>
          <w:lang w:val="en-US" w:eastAsia="zh-CN"/>
        </w:rPr>
      </w:pPr>
      <w:r>
        <w:rPr>
          <w:rFonts w:hint="eastAsia"/>
          <w:lang w:val="en-US" w:eastAsia="zh-CN"/>
        </w:rPr>
        <w:t>交换机接口处理器和数据总线间的最大吞吐数据量，背板带宽越高，所能处理数据的能力就越强。</w:t>
      </w:r>
    </w:p>
    <w:p>
      <w:pPr>
        <w:widowControl w:val="0"/>
        <w:numPr>
          <w:ilvl w:val="0"/>
          <w:numId w:val="0"/>
        </w:numPr>
        <w:ind w:left="420" w:leftChars="0" w:firstLine="420" w:firstLineChars="0"/>
        <w:jc w:val="both"/>
        <w:rPr>
          <w:rFonts w:hint="eastAsia"/>
          <w:lang w:val="en-US" w:eastAsia="zh-CN"/>
        </w:rPr>
      </w:pPr>
      <w:r>
        <w:rPr>
          <w:rFonts w:hint="eastAsia"/>
          <w:lang w:val="en-US" w:eastAsia="zh-CN"/>
        </w:rPr>
        <w:t>背板带宽从几个Gbps到几百Gbps不等，不是越高越好，只要满足端口线速转发就可以。</w:t>
      </w:r>
    </w:p>
    <w:p>
      <w:pPr>
        <w:widowControl w:val="0"/>
        <w:numPr>
          <w:ilvl w:val="0"/>
          <w:numId w:val="0"/>
        </w:numPr>
        <w:ind w:left="420" w:leftChars="0" w:firstLine="420" w:firstLineChars="0"/>
        <w:jc w:val="both"/>
        <w:rPr>
          <w:rFonts w:hint="eastAsia"/>
          <w:lang w:val="en-US" w:eastAsia="zh-CN"/>
        </w:rPr>
      </w:pPr>
      <w:r>
        <w:rPr>
          <w:rFonts w:hint="eastAsia"/>
          <w:lang w:val="en-US" w:eastAsia="zh-CN"/>
        </w:rPr>
        <w:t>对于线速转发的交换机，背板的带宽计算方法（在全双工模式下）：</w:t>
      </w:r>
      <w:r>
        <w:rPr>
          <w:rFonts w:hint="eastAsia"/>
          <w:position w:val="-10"/>
          <w:lang w:val="en-US" w:eastAsia="zh-CN"/>
        </w:rPr>
        <w:object>
          <v:shape id="_x0000_i1025" o:spt="75" type="#_x0000_t75" style="height:16pt;width:44pt;" o:ole="t" filled="f" o:preferrelative="t" stroked="f" coordsize="21600,21600">
            <v:path/>
            <v:fill on="f" focussize="0,0"/>
            <v:stroke on="f"/>
            <v:imagedata r:id="rId18" o:title=""/>
            <o:lock v:ext="edit" aspectratio="t"/>
            <w10:wrap type="none"/>
            <w10:anchorlock/>
          </v:shape>
          <o:OLEObject Type="Embed" ProgID="Equation.KSEE3" ShapeID="_x0000_i1025" DrawAspect="Content" ObjectID="_1468075725" r:id="rId17">
            <o:LockedField>false</o:LockedField>
          </o:OLEObject>
        </w:object>
      </w:r>
      <w:r>
        <w:rPr>
          <w:rFonts w:hint="eastAsia"/>
          <w:lang w:val="en-US" w:eastAsia="zh-CN"/>
        </w:rPr>
        <w:t>，其中</w:t>
      </w:r>
      <w:r>
        <w:rPr>
          <w:rFonts w:hint="eastAsia"/>
          <w:position w:val="-10"/>
          <w:lang w:val="en-US" w:eastAsia="zh-CN"/>
        </w:rPr>
        <w:object>
          <v:shape id="_x0000_i1026" o:spt="75" type="#_x0000_t75" style="height:13pt;width:12pt;" o:ole="t" filled="f" o:preferrelative="t" stroked="f" coordsize="21600,21600">
            <v:path/>
            <v:fill on="f" focussize="0,0"/>
            <v:stroke on="f"/>
            <v:imagedata r:id="rId20" o:title=""/>
            <o:lock v:ext="edit" aspectratio="t"/>
            <w10:wrap type="none"/>
            <w10:anchorlock/>
          </v:shape>
          <o:OLEObject Type="Embed" ProgID="Equation.KSEE3" ShapeID="_x0000_i1026" DrawAspect="Content" ObjectID="_1468075726" r:id="rId19">
            <o:LockedField>false</o:LockedField>
          </o:OLEObject>
        </w:object>
      </w:r>
      <w:r>
        <w:rPr>
          <w:rFonts w:hint="eastAsia"/>
          <w:lang w:val="en-US" w:eastAsia="zh-CN"/>
        </w:rPr>
        <w:t>为端口数，</w:t>
      </w:r>
      <w:r>
        <w:rPr>
          <w:rFonts w:hint="eastAsia"/>
          <w:position w:val="-6"/>
          <w:lang w:val="en-US" w:eastAsia="zh-CN"/>
        </w:rPr>
        <w:object>
          <v:shape id="_x0000_i1027" o:spt="75" type="#_x0000_t75" style="height:13.95pt;width:10pt;" o:ole="t" filled="f" o:preferrelative="t" stroked="f" coordsize="21600,21600">
            <v:path/>
            <v:fill on="f" focussize="0,0"/>
            <v:stroke on="f"/>
            <v:imagedata r:id="rId22" o:title=""/>
            <o:lock v:ext="edit" aspectratio="t"/>
            <w10:wrap type="none"/>
            <w10:anchorlock/>
          </v:shape>
          <o:OLEObject Type="Embed" ProgID="Equation.KSEE3" ShapeID="_x0000_i1027" DrawAspect="Content" ObjectID="_1468075727" r:id="rId21">
            <o:LockedField>false</o:LockedField>
          </o:OLEObject>
        </w:object>
      </w:r>
      <w:r>
        <w:rPr>
          <w:rFonts w:hint="eastAsia"/>
          <w:lang w:val="en-US" w:eastAsia="zh-CN"/>
        </w:rPr>
        <w:t>相应端口的带宽。</w:t>
      </w:r>
    </w:p>
    <w:p>
      <w:pPr>
        <w:widowControl w:val="0"/>
        <w:numPr>
          <w:ilvl w:val="0"/>
          <w:numId w:val="0"/>
        </w:numPr>
        <w:ind w:firstLine="420" w:firstLineChars="0"/>
        <w:jc w:val="both"/>
        <w:rPr>
          <w:rFonts w:hint="default"/>
          <w:lang w:val="en-US" w:eastAsia="zh-CN"/>
        </w:rPr>
      </w:pPr>
      <w:r>
        <w:rPr>
          <w:rFonts w:hint="default"/>
          <w:lang w:val="en-US" w:eastAsia="zh-CN"/>
        </w:rPr>
        <w:t>端口密度：</w:t>
      </w:r>
    </w:p>
    <w:p>
      <w:pPr>
        <w:widowControl w:val="0"/>
        <w:numPr>
          <w:ilvl w:val="0"/>
          <w:numId w:val="0"/>
        </w:numPr>
        <w:ind w:left="420" w:leftChars="0" w:firstLine="420" w:firstLineChars="0"/>
        <w:jc w:val="both"/>
        <w:rPr>
          <w:rFonts w:hint="default"/>
          <w:lang w:val="en-US" w:eastAsia="zh-CN"/>
        </w:rPr>
      </w:pPr>
      <w:r>
        <w:rPr>
          <w:rFonts w:hint="default"/>
          <w:lang w:val="en-US" w:eastAsia="zh-CN"/>
        </w:rPr>
        <w:t>代表交换机转发能力。密度越大，设备的转发能力越强；</w:t>
      </w:r>
    </w:p>
    <w:p>
      <w:pPr>
        <w:widowControl w:val="0"/>
        <w:numPr>
          <w:ilvl w:val="0"/>
          <w:numId w:val="0"/>
        </w:numPr>
        <w:ind w:firstLine="420" w:firstLineChars="0"/>
        <w:jc w:val="both"/>
        <w:rPr>
          <w:rFonts w:hint="default"/>
          <w:lang w:val="en-US" w:eastAsia="zh-CN"/>
        </w:rPr>
      </w:pPr>
      <w:r>
        <w:rPr>
          <w:rFonts w:hint="default"/>
          <w:lang w:val="en-US" w:eastAsia="zh-CN"/>
        </w:rPr>
        <w:t>端口速率：</w:t>
      </w:r>
    </w:p>
    <w:p>
      <w:pPr>
        <w:widowControl w:val="0"/>
        <w:numPr>
          <w:ilvl w:val="0"/>
          <w:numId w:val="0"/>
        </w:numPr>
        <w:ind w:left="420" w:leftChars="0" w:firstLine="420" w:firstLineChars="0"/>
        <w:jc w:val="both"/>
        <w:rPr>
          <w:rFonts w:hint="default"/>
          <w:lang w:val="en-US" w:eastAsia="zh-CN"/>
        </w:rPr>
      </w:pPr>
      <w:r>
        <w:rPr>
          <w:rFonts w:hint="default"/>
          <w:lang w:val="en-US" w:eastAsia="zh-CN"/>
        </w:rPr>
        <w:t>速率越高，设备的处理性能越强；</w:t>
      </w:r>
    </w:p>
    <w:p>
      <w:pPr>
        <w:widowControl w:val="0"/>
        <w:numPr>
          <w:ilvl w:val="0"/>
          <w:numId w:val="0"/>
        </w:numPr>
        <w:ind w:firstLine="420" w:firstLineChars="0"/>
        <w:jc w:val="both"/>
        <w:rPr>
          <w:rFonts w:hint="default"/>
          <w:lang w:val="en-US" w:eastAsia="zh-CN"/>
        </w:rPr>
      </w:pPr>
      <w:r>
        <w:rPr>
          <w:rFonts w:hint="default"/>
          <w:lang w:val="en-US" w:eastAsia="zh-CN"/>
        </w:rPr>
        <w:t>支持模块类型：</w:t>
      </w:r>
    </w:p>
    <w:p>
      <w:pPr>
        <w:widowControl w:val="0"/>
        <w:numPr>
          <w:ilvl w:val="0"/>
          <w:numId w:val="0"/>
        </w:numPr>
        <w:ind w:left="420" w:leftChars="0" w:firstLine="420" w:firstLineChars="0"/>
        <w:jc w:val="both"/>
        <w:rPr>
          <w:rFonts w:hint="default"/>
          <w:lang w:val="en-US" w:eastAsia="zh-CN"/>
        </w:rPr>
      </w:pPr>
      <w:r>
        <w:rPr>
          <w:rFonts w:hint="default"/>
          <w:lang w:val="en-US" w:eastAsia="zh-CN"/>
        </w:rPr>
        <w:t>类型越多，实用性越强，可应用于不同的网络环境，比如：LAN接口、WAN接口、ATM接口。</w:t>
      </w:r>
    </w:p>
    <w:p>
      <w:pPr>
        <w:widowControl w:val="0"/>
        <w:numPr>
          <w:ilvl w:val="0"/>
          <w:numId w:val="0"/>
        </w:numPr>
        <w:ind w:firstLine="420" w:firstLineChars="0"/>
        <w:jc w:val="both"/>
        <w:rPr>
          <w:rFonts w:hint="default"/>
          <w:lang w:val="en-US" w:eastAsia="zh-CN"/>
        </w:rPr>
      </w:pPr>
      <w:r>
        <w:rPr>
          <w:rFonts w:hint="default"/>
          <w:lang w:val="en-US" w:eastAsia="zh-CN"/>
        </w:rPr>
        <w:t>端口带宽类型：</w:t>
      </w:r>
    </w:p>
    <w:p>
      <w:pPr>
        <w:widowControl w:val="0"/>
        <w:numPr>
          <w:ilvl w:val="0"/>
          <w:numId w:val="0"/>
        </w:numPr>
        <w:ind w:left="420" w:leftChars="0" w:firstLine="420" w:firstLineChars="0"/>
        <w:jc w:val="both"/>
        <w:rPr>
          <w:rFonts w:hint="default"/>
          <w:lang w:val="en-US" w:eastAsia="zh-CN"/>
        </w:rPr>
      </w:pPr>
      <w:r>
        <w:rPr>
          <w:rFonts w:hint="default"/>
          <w:lang w:val="en-US" w:eastAsia="zh-CN"/>
        </w:rPr>
        <w:t>越丰富越好，既支持40G、100G高速端口，又支持百兆、千兆低速端口，还支持XFP又支持SFP、SFP+、CFP等等多种光接口类型。</w:t>
      </w:r>
    </w:p>
    <w:p>
      <w:pPr>
        <w:widowControl w:val="0"/>
        <w:numPr>
          <w:ilvl w:val="0"/>
          <w:numId w:val="0"/>
        </w:numPr>
        <w:ind w:firstLine="420" w:firstLineChars="0"/>
        <w:jc w:val="both"/>
        <w:rPr>
          <w:rFonts w:hint="eastAsia"/>
          <w:lang w:val="en-US" w:eastAsia="zh-CN"/>
        </w:rPr>
      </w:pPr>
      <w:r>
        <w:rPr>
          <w:rFonts w:hint="default"/>
          <w:lang w:val="en-US" w:eastAsia="zh-CN"/>
        </w:rPr>
        <w:t>其它参数</w:t>
      </w:r>
      <w:r>
        <w:rPr>
          <w:rFonts w:hint="eastAsia"/>
          <w:lang w:val="en-US" w:eastAsia="zh-CN"/>
        </w:rPr>
        <w:t>：</w:t>
      </w:r>
    </w:p>
    <w:p>
      <w:pPr>
        <w:widowControl w:val="0"/>
        <w:numPr>
          <w:ilvl w:val="0"/>
          <w:numId w:val="0"/>
        </w:numPr>
        <w:ind w:left="420" w:leftChars="0" w:firstLine="420" w:firstLineChars="0"/>
        <w:jc w:val="both"/>
        <w:rPr>
          <w:rFonts w:hint="default"/>
          <w:lang w:val="en-US" w:eastAsia="zh-CN"/>
        </w:rPr>
      </w:pPr>
      <w:r>
        <w:rPr>
          <w:rFonts w:hint="default"/>
          <w:lang w:val="en-US" w:eastAsia="zh-CN"/>
        </w:rPr>
        <w:t>时延（延迟）、功耗、支持OpenFlow版本、机架单元、网管功能</w:t>
      </w:r>
    </w:p>
    <w:p>
      <w:pPr>
        <w:widowControl w:val="0"/>
        <w:numPr>
          <w:ilvl w:val="0"/>
          <w:numId w:val="0"/>
        </w:numPr>
        <w:jc w:val="both"/>
        <w:rPr>
          <w:rFonts w:hint="default"/>
          <w:lang w:val="en-US" w:eastAsia="zh-CN"/>
        </w:rPr>
      </w:pPr>
    </w:p>
    <w:p>
      <w:pPr>
        <w:numPr>
          <w:ilvl w:val="0"/>
          <w:numId w:val="1"/>
        </w:numPr>
        <w:outlineLvl w:val="0"/>
        <w:rPr>
          <w:rFonts w:hint="default"/>
          <w:lang w:val="en-US" w:eastAsia="zh-CN"/>
        </w:rPr>
      </w:pPr>
      <w:bookmarkStart w:id="2" w:name="_Toc25245"/>
      <w:r>
        <w:rPr>
          <w:rFonts w:hint="default"/>
          <w:lang w:val="en-US" w:eastAsia="zh-CN"/>
        </w:rPr>
        <w:t>南向接口协议</w:t>
      </w:r>
      <w:bookmarkEnd w:id="2"/>
    </w:p>
    <w:p>
      <w:pPr>
        <w:widowControl w:val="0"/>
        <w:numPr>
          <w:ilvl w:val="1"/>
          <w:numId w:val="1"/>
        </w:numPr>
        <w:ind w:left="0" w:leftChars="0" w:firstLine="0" w:firstLineChars="0"/>
        <w:jc w:val="both"/>
        <w:rPr>
          <w:rFonts w:hint="eastAsia"/>
          <w:lang w:val="en-US" w:eastAsia="zh-CN"/>
        </w:rPr>
      </w:pPr>
      <w:r>
        <w:rPr>
          <w:rFonts w:hint="eastAsia"/>
          <w:lang w:val="en-US" w:eastAsia="zh-CN"/>
        </w:rPr>
        <w:t>南向接口协议概述</w:t>
      </w:r>
    </w:p>
    <w:p>
      <w:pPr>
        <w:widowControl w:val="0"/>
        <w:numPr>
          <w:ilvl w:val="2"/>
          <w:numId w:val="1"/>
        </w:numPr>
        <w:ind w:left="0" w:leftChars="0" w:firstLine="0" w:firstLineChars="0"/>
        <w:jc w:val="both"/>
        <w:rPr>
          <w:rFonts w:hint="eastAsia"/>
          <w:lang w:val="en-US" w:eastAsia="zh-CN"/>
        </w:rPr>
      </w:pPr>
      <w:r>
        <w:rPr>
          <w:rFonts w:hint="eastAsia"/>
          <w:lang w:val="en-US" w:eastAsia="zh-CN"/>
        </w:rPr>
        <w:t>南向接口的定义（SDN架构中的位置）</w:t>
      </w:r>
    </w:p>
    <w:p>
      <w:pPr>
        <w:widowControl w:val="0"/>
        <w:numPr>
          <w:ilvl w:val="0"/>
          <w:numId w:val="0"/>
        </w:numPr>
        <w:ind w:leftChars="0" w:firstLine="420" w:firstLineChars="0"/>
        <w:jc w:val="both"/>
        <w:rPr>
          <w:rFonts w:hint="eastAsia"/>
          <w:lang w:val="en-US" w:eastAsia="zh-CN"/>
        </w:rPr>
      </w:pPr>
      <w:r>
        <w:rPr>
          <w:rFonts w:hint="eastAsia"/>
          <w:lang w:val="en-US" w:eastAsia="zh-CN"/>
        </w:rPr>
        <w:t>管理其他厂家网管或设备的接口，即向下提供的接口。</w:t>
      </w:r>
    </w:p>
    <w:p>
      <w:pPr>
        <w:widowControl w:val="0"/>
        <w:numPr>
          <w:ilvl w:val="0"/>
          <w:numId w:val="0"/>
        </w:numPr>
        <w:ind w:leftChars="0"/>
        <w:jc w:val="both"/>
        <w:rPr>
          <w:rFonts w:hint="eastAsia" w:eastAsiaTheme="minorEastAsia"/>
          <w:lang w:val="en-US" w:eastAsia="zh-CN"/>
        </w:rPr>
      </w:pPr>
    </w:p>
    <w:p>
      <w:pPr>
        <w:widowControl w:val="0"/>
        <w:numPr>
          <w:ilvl w:val="0"/>
          <w:numId w:val="0"/>
        </w:numPr>
        <w:ind w:leftChars="0" w:firstLine="420" w:firstLineChars="0"/>
        <w:jc w:val="left"/>
        <w:rPr>
          <w:rFonts w:hint="default" w:eastAsiaTheme="minorEastAsia"/>
          <w:lang w:val="en-US" w:eastAsia="zh-CN"/>
        </w:rPr>
      </w:pPr>
      <w:r>
        <w:rPr>
          <w:rFonts w:hint="eastAsia"/>
          <w:lang w:val="en-US" w:eastAsia="zh-CN"/>
        </w:rPr>
        <w:t xml:space="preserve">参考：南向接口 </w:t>
      </w:r>
      <w:r>
        <w:rPr>
          <w:rFonts w:hint="eastAsia"/>
          <w:lang w:val="en-US" w:eastAsia="zh-CN"/>
        </w:rPr>
        <w:fldChar w:fldCharType="begin"/>
      </w:r>
      <w:r>
        <w:rPr>
          <w:rFonts w:hint="eastAsia"/>
          <w:lang w:val="en-US" w:eastAsia="zh-CN"/>
        </w:rPr>
        <w:instrText xml:space="preserve"> HYPERLINK "https://baike.baidu.com/item/%E5%8D%97%E5%90%91%E6%8E%A5%E5%8F%A3" </w:instrText>
      </w:r>
      <w:r>
        <w:rPr>
          <w:rFonts w:hint="eastAsia"/>
          <w:lang w:val="en-US" w:eastAsia="zh-CN"/>
        </w:rPr>
        <w:fldChar w:fldCharType="separate"/>
      </w:r>
      <w:r>
        <w:rPr>
          <w:rStyle w:val="8"/>
          <w:rFonts w:hint="eastAsia"/>
          <w:lang w:val="en-US" w:eastAsia="zh-CN"/>
        </w:rPr>
        <w:t>https://baike.baidu.com/item/%E5%8D%97%E5%90%91%E6%8E%A5%E5%8F%A3</w:t>
      </w:r>
      <w:r>
        <w:rPr>
          <w:rFonts w:hint="eastAsia"/>
          <w:lang w:val="en-US" w:eastAsia="zh-CN"/>
        </w:rPr>
        <w:fldChar w:fldCharType="end"/>
      </w:r>
    </w:p>
    <w:p>
      <w:pPr>
        <w:widowControl w:val="0"/>
        <w:numPr>
          <w:ilvl w:val="0"/>
          <w:numId w:val="0"/>
        </w:numPr>
        <w:ind w:leftChars="0"/>
        <w:jc w:val="both"/>
        <w:rPr>
          <w:rFonts w:hint="eastAsia" w:eastAsiaTheme="minorEastAsia"/>
          <w:lang w:val="en-US" w:eastAsia="zh-CN"/>
        </w:rPr>
      </w:pPr>
    </w:p>
    <w:p>
      <w:pPr>
        <w:widowControl w:val="0"/>
        <w:numPr>
          <w:ilvl w:val="2"/>
          <w:numId w:val="1"/>
        </w:numPr>
        <w:ind w:left="0" w:leftChars="0" w:firstLine="0" w:firstLineChars="0"/>
        <w:jc w:val="both"/>
        <w:rPr>
          <w:rFonts w:hint="default"/>
          <w:lang w:val="en-US" w:eastAsia="zh-CN"/>
        </w:rPr>
      </w:pPr>
      <w:r>
        <w:rPr>
          <w:rFonts w:hint="default"/>
          <w:lang w:val="en-US" w:eastAsia="zh-CN"/>
        </w:rPr>
        <w:t>什么是南向接口协议？</w:t>
      </w:r>
    </w:p>
    <w:p>
      <w:pPr>
        <w:widowControl w:val="0"/>
        <w:numPr>
          <w:ilvl w:val="0"/>
          <w:numId w:val="0"/>
        </w:numPr>
        <w:ind w:leftChars="0" w:firstLine="420" w:firstLineChars="0"/>
        <w:jc w:val="both"/>
        <w:rPr>
          <w:rFonts w:hint="eastAsia"/>
          <w:lang w:val="en-US" w:eastAsia="zh-CN"/>
        </w:rPr>
      </w:pPr>
      <w:r>
        <w:rPr>
          <w:rFonts w:hint="eastAsia"/>
          <w:lang w:val="en-US" w:eastAsia="zh-CN"/>
        </w:rPr>
        <w:t>南向接口协议：为控制平面的控制器和数据平面的交换机之间的信息交互而设计的协议。</w:t>
      </w:r>
    </w:p>
    <w:p>
      <w:pPr>
        <w:widowControl w:val="0"/>
        <w:numPr>
          <w:ilvl w:val="0"/>
          <w:numId w:val="0"/>
        </w:numPr>
        <w:ind w:leftChars="0" w:firstLine="420" w:firstLineChars="0"/>
        <w:jc w:val="both"/>
        <w:rPr>
          <w:rFonts w:hint="eastAsia"/>
          <w:lang w:val="en-US" w:eastAsia="zh-CN"/>
        </w:rPr>
      </w:pPr>
      <w:r>
        <w:rPr>
          <w:rFonts w:hint="eastAsia"/>
          <w:lang w:val="en-US" w:eastAsia="zh-CN"/>
        </w:rPr>
        <w:t>其设计目标：</w:t>
      </w:r>
    </w:p>
    <w:p>
      <w:pPr>
        <w:widowControl w:val="0"/>
        <w:numPr>
          <w:ilvl w:val="0"/>
          <w:numId w:val="0"/>
        </w:numPr>
        <w:ind w:left="420" w:leftChars="0" w:firstLine="420" w:firstLineChars="0"/>
        <w:jc w:val="both"/>
        <w:rPr>
          <w:rFonts w:hint="eastAsia"/>
          <w:lang w:val="en-US" w:eastAsia="zh-CN"/>
        </w:rPr>
      </w:pPr>
      <w:r>
        <w:rPr>
          <w:rFonts w:hint="eastAsia"/>
          <w:lang w:val="en-US" w:eastAsia="zh-CN"/>
        </w:rPr>
        <w:t>实现数据平面与控制平面的信息交互</w:t>
      </w:r>
    </w:p>
    <w:p>
      <w:pPr>
        <w:widowControl w:val="0"/>
        <w:numPr>
          <w:ilvl w:val="0"/>
          <w:numId w:val="0"/>
        </w:numPr>
        <w:ind w:left="840" w:leftChars="0" w:firstLine="420" w:firstLineChars="0"/>
        <w:jc w:val="both"/>
        <w:rPr>
          <w:rFonts w:hint="eastAsia"/>
          <w:lang w:val="en-US" w:eastAsia="zh-CN"/>
        </w:rPr>
      </w:pPr>
      <w:r>
        <w:rPr>
          <w:rFonts w:hint="eastAsia"/>
          <w:lang w:val="en-US" w:eastAsia="zh-CN"/>
        </w:rPr>
        <w:t>向上收集数据平面信息；</w:t>
      </w:r>
    </w:p>
    <w:p>
      <w:pPr>
        <w:widowControl w:val="0"/>
        <w:numPr>
          <w:ilvl w:val="0"/>
          <w:numId w:val="0"/>
        </w:numPr>
        <w:ind w:left="840" w:leftChars="0" w:firstLine="420" w:firstLineChars="0"/>
        <w:jc w:val="both"/>
        <w:rPr>
          <w:rFonts w:hint="eastAsia"/>
          <w:lang w:val="en-US" w:eastAsia="zh-CN"/>
        </w:rPr>
      </w:pPr>
      <w:r>
        <w:rPr>
          <w:rFonts w:hint="eastAsia"/>
          <w:lang w:val="en-US" w:eastAsia="zh-CN"/>
        </w:rPr>
        <w:t>向下下发控制策略，指导转发行为。</w:t>
      </w:r>
    </w:p>
    <w:p>
      <w:pPr>
        <w:widowControl w:val="0"/>
        <w:numPr>
          <w:ilvl w:val="0"/>
          <w:numId w:val="0"/>
        </w:numPr>
        <w:ind w:left="420" w:leftChars="0" w:firstLine="420" w:firstLineChars="0"/>
        <w:jc w:val="both"/>
        <w:rPr>
          <w:rFonts w:hint="eastAsia"/>
          <w:lang w:val="en-US" w:eastAsia="zh-CN"/>
        </w:rPr>
      </w:pPr>
      <w:r>
        <w:rPr>
          <w:rFonts w:hint="eastAsia"/>
          <w:lang w:val="en-US" w:eastAsia="zh-CN"/>
        </w:rPr>
        <w:t>实现网络的配置与管理；</w:t>
      </w:r>
    </w:p>
    <w:p>
      <w:pPr>
        <w:widowControl w:val="0"/>
        <w:numPr>
          <w:ilvl w:val="0"/>
          <w:numId w:val="0"/>
        </w:numPr>
        <w:ind w:left="420" w:leftChars="0" w:firstLine="420" w:firstLineChars="0"/>
        <w:jc w:val="both"/>
        <w:rPr>
          <w:rFonts w:hint="default"/>
          <w:lang w:val="en-US" w:eastAsia="zh-CN"/>
        </w:rPr>
      </w:pPr>
      <w:r>
        <w:rPr>
          <w:rFonts w:hint="eastAsia"/>
          <w:lang w:val="en-US" w:eastAsia="zh-CN"/>
        </w:rPr>
        <w:t>实现路径计算，包括链路属性（带宽与开销）、链路状态、和拓扑信息等。</w:t>
      </w:r>
    </w:p>
    <w:p>
      <w:pPr>
        <w:widowControl w:val="0"/>
        <w:numPr>
          <w:ilvl w:val="0"/>
          <w:numId w:val="0"/>
        </w:numPr>
        <w:ind w:leftChars="0"/>
        <w:jc w:val="both"/>
        <w:rPr>
          <w:rFonts w:hint="default"/>
          <w:lang w:val="en-US" w:eastAsia="zh-CN"/>
        </w:rPr>
      </w:pPr>
    </w:p>
    <w:p>
      <w:pPr>
        <w:widowControl w:val="0"/>
        <w:numPr>
          <w:ilvl w:val="2"/>
          <w:numId w:val="1"/>
        </w:numPr>
        <w:ind w:left="0" w:leftChars="0" w:firstLine="0" w:firstLineChars="0"/>
        <w:jc w:val="both"/>
        <w:rPr>
          <w:rFonts w:hint="default"/>
          <w:lang w:val="en-US" w:eastAsia="zh-CN"/>
        </w:rPr>
      </w:pPr>
      <w:r>
        <w:rPr>
          <w:rFonts w:hint="default"/>
          <w:lang w:val="en-US" w:eastAsia="zh-CN"/>
        </w:rPr>
        <w:t>常见南向接口协议及其设计目标（OpenFlow、OF-config、NETCONF、OVSDB）</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67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9" w:type="dxa"/>
          </w:tcPr>
          <w:p>
            <w:pPr>
              <w:widowControl w:val="0"/>
              <w:numPr>
                <w:ilvl w:val="0"/>
                <w:numId w:val="0"/>
              </w:numPr>
              <w:jc w:val="both"/>
              <w:rPr>
                <w:rFonts w:hint="default"/>
                <w:vertAlign w:val="baseline"/>
                <w:lang w:val="en-US" w:eastAsia="zh-CN"/>
              </w:rPr>
            </w:pPr>
            <w:r>
              <w:rPr>
                <w:rFonts w:hint="eastAsia"/>
                <w:vertAlign w:val="baseline"/>
                <w:lang w:val="en-US" w:eastAsia="zh-CN"/>
              </w:rPr>
              <w:t>南向接口协议</w:t>
            </w:r>
          </w:p>
        </w:tc>
        <w:tc>
          <w:tcPr>
            <w:tcW w:w="6743" w:type="dxa"/>
          </w:tcPr>
          <w:p>
            <w:pPr>
              <w:widowControl w:val="0"/>
              <w:numPr>
                <w:ilvl w:val="0"/>
                <w:numId w:val="0"/>
              </w:numPr>
              <w:jc w:val="both"/>
              <w:rPr>
                <w:rFonts w:hint="default"/>
                <w:vertAlign w:val="baseline"/>
                <w:lang w:val="en-US" w:eastAsia="zh-CN"/>
              </w:rPr>
            </w:pPr>
            <w:r>
              <w:rPr>
                <w:rFonts w:hint="eastAsia"/>
                <w:vertAlign w:val="baseline"/>
                <w:lang w:val="en-US" w:eastAsia="zh-CN"/>
              </w:rPr>
              <w:t>设计目标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9" w:type="dxa"/>
          </w:tcPr>
          <w:p>
            <w:pPr>
              <w:widowControl w:val="0"/>
              <w:numPr>
                <w:ilvl w:val="0"/>
                <w:numId w:val="0"/>
              </w:numPr>
              <w:jc w:val="both"/>
              <w:rPr>
                <w:rFonts w:hint="default"/>
                <w:vertAlign w:val="baseline"/>
                <w:lang w:val="en-US" w:eastAsia="zh-CN"/>
              </w:rPr>
            </w:pPr>
            <w:r>
              <w:rPr>
                <w:rFonts w:hint="eastAsia"/>
                <w:vertAlign w:val="baseline"/>
                <w:lang w:val="en-US" w:eastAsia="zh-CN"/>
              </w:rPr>
              <w:t>OpenFlow</w:t>
            </w:r>
          </w:p>
        </w:tc>
        <w:tc>
          <w:tcPr>
            <w:tcW w:w="6743" w:type="dxa"/>
          </w:tcPr>
          <w:p>
            <w:pPr>
              <w:widowControl w:val="0"/>
              <w:numPr>
                <w:ilvl w:val="0"/>
                <w:numId w:val="0"/>
              </w:numPr>
              <w:jc w:val="both"/>
              <w:rPr>
                <w:rFonts w:hint="default"/>
                <w:vertAlign w:val="baseline"/>
                <w:lang w:val="en-US" w:eastAsia="zh-CN"/>
              </w:rPr>
            </w:pPr>
            <w:r>
              <w:rPr>
                <w:rFonts w:hint="default"/>
                <w:vertAlign w:val="baseline"/>
                <w:lang w:val="en-US" w:eastAsia="zh-CN"/>
              </w:rPr>
              <w:t>用于OpenFlow交换机与控制器的信息交互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9" w:type="dxa"/>
          </w:tcPr>
          <w:p>
            <w:pPr>
              <w:widowControl w:val="0"/>
              <w:numPr>
                <w:ilvl w:val="0"/>
                <w:numId w:val="0"/>
              </w:numPr>
              <w:jc w:val="both"/>
              <w:rPr>
                <w:rFonts w:hint="default"/>
                <w:vertAlign w:val="baseline"/>
                <w:lang w:val="en-US" w:eastAsia="zh-CN"/>
              </w:rPr>
            </w:pPr>
            <w:r>
              <w:rPr>
                <w:rFonts w:hint="default"/>
                <w:vertAlign w:val="baseline"/>
                <w:lang w:val="en-US" w:eastAsia="zh-CN"/>
              </w:rPr>
              <w:t>OF-Config</w:t>
            </w:r>
          </w:p>
        </w:tc>
        <w:tc>
          <w:tcPr>
            <w:tcW w:w="6743" w:type="dxa"/>
          </w:tcPr>
          <w:p>
            <w:pPr>
              <w:widowControl w:val="0"/>
              <w:numPr>
                <w:ilvl w:val="0"/>
                <w:numId w:val="0"/>
              </w:numPr>
              <w:jc w:val="both"/>
              <w:rPr>
                <w:rFonts w:hint="default"/>
                <w:vertAlign w:val="baseline"/>
                <w:lang w:val="en-US" w:eastAsia="zh-CN"/>
              </w:rPr>
            </w:pPr>
            <w:r>
              <w:rPr>
                <w:rFonts w:hint="default"/>
                <w:vertAlign w:val="baseline"/>
                <w:lang w:val="en-US" w:eastAsia="zh-CN"/>
              </w:rPr>
              <w:t>用于OpenFlow交换机的配置与管理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9" w:type="dxa"/>
          </w:tcPr>
          <w:p>
            <w:pPr>
              <w:widowControl w:val="0"/>
              <w:numPr>
                <w:ilvl w:val="0"/>
                <w:numId w:val="0"/>
              </w:numPr>
              <w:jc w:val="both"/>
              <w:rPr>
                <w:rFonts w:hint="default"/>
                <w:vertAlign w:val="baseline"/>
                <w:lang w:val="en-US" w:eastAsia="zh-CN"/>
              </w:rPr>
            </w:pPr>
            <w:r>
              <w:rPr>
                <w:rFonts w:hint="default"/>
                <w:vertAlign w:val="baseline"/>
                <w:lang w:val="en-US" w:eastAsia="zh-CN"/>
              </w:rPr>
              <w:t>NETCONF</w:t>
            </w:r>
          </w:p>
        </w:tc>
        <w:tc>
          <w:tcPr>
            <w:tcW w:w="6743" w:type="dxa"/>
          </w:tcPr>
          <w:p>
            <w:pPr>
              <w:widowControl w:val="0"/>
              <w:numPr>
                <w:ilvl w:val="0"/>
                <w:numId w:val="0"/>
              </w:numPr>
              <w:jc w:val="both"/>
              <w:rPr>
                <w:rFonts w:hint="default"/>
                <w:vertAlign w:val="baseline"/>
                <w:lang w:val="en-US" w:eastAsia="zh-CN"/>
              </w:rPr>
            </w:pPr>
            <w:r>
              <w:rPr>
                <w:rFonts w:hint="default"/>
                <w:vertAlign w:val="baseline"/>
                <w:lang w:val="en-US" w:eastAsia="zh-CN"/>
              </w:rPr>
              <w:t>用于网络设备的配置与管理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9" w:type="dxa"/>
          </w:tcPr>
          <w:p>
            <w:pPr>
              <w:widowControl w:val="0"/>
              <w:numPr>
                <w:ilvl w:val="0"/>
                <w:numId w:val="0"/>
              </w:numPr>
              <w:jc w:val="both"/>
              <w:rPr>
                <w:rFonts w:hint="default"/>
                <w:vertAlign w:val="baseline"/>
                <w:lang w:val="en-US" w:eastAsia="zh-CN"/>
              </w:rPr>
            </w:pPr>
            <w:r>
              <w:rPr>
                <w:rFonts w:hint="eastAsia"/>
                <w:vertAlign w:val="baseline"/>
                <w:lang w:val="en-US" w:eastAsia="zh-CN"/>
              </w:rPr>
              <w:t>OVSDB</w:t>
            </w:r>
          </w:p>
        </w:tc>
        <w:tc>
          <w:tcPr>
            <w:tcW w:w="6743" w:type="dxa"/>
          </w:tcPr>
          <w:p>
            <w:pPr>
              <w:widowControl w:val="0"/>
              <w:numPr>
                <w:ilvl w:val="0"/>
                <w:numId w:val="0"/>
              </w:numPr>
              <w:jc w:val="both"/>
              <w:rPr>
                <w:rFonts w:hint="default"/>
                <w:vertAlign w:val="baseline"/>
                <w:lang w:val="en-US" w:eastAsia="zh-CN"/>
              </w:rPr>
            </w:pPr>
            <w:r>
              <w:rPr>
                <w:rFonts w:hint="default"/>
                <w:vertAlign w:val="baseline"/>
                <w:lang w:val="en-US" w:eastAsia="zh-CN"/>
              </w:rPr>
              <w:t>用于Open vSwitch的配置与管理，主要管理对象是OVSDB数据库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9" w:type="dxa"/>
          </w:tcPr>
          <w:p>
            <w:pPr>
              <w:widowControl w:val="0"/>
              <w:numPr>
                <w:ilvl w:val="0"/>
                <w:numId w:val="0"/>
              </w:numPr>
              <w:jc w:val="both"/>
              <w:rPr>
                <w:rFonts w:hint="default"/>
                <w:vertAlign w:val="baseline"/>
                <w:lang w:val="en-US" w:eastAsia="zh-CN"/>
              </w:rPr>
            </w:pPr>
            <w:r>
              <w:rPr>
                <w:rFonts w:hint="eastAsia"/>
                <w:vertAlign w:val="baseline"/>
                <w:lang w:val="en-US" w:eastAsia="zh-CN"/>
              </w:rPr>
              <w:t>XMPP</w:t>
            </w:r>
          </w:p>
        </w:tc>
        <w:tc>
          <w:tcPr>
            <w:tcW w:w="6743" w:type="dxa"/>
          </w:tcPr>
          <w:p>
            <w:pPr>
              <w:widowControl w:val="0"/>
              <w:numPr>
                <w:ilvl w:val="0"/>
                <w:numId w:val="0"/>
              </w:numPr>
              <w:jc w:val="both"/>
              <w:rPr>
                <w:rFonts w:hint="default"/>
                <w:vertAlign w:val="baseline"/>
                <w:lang w:val="en-US" w:eastAsia="zh-CN"/>
              </w:rPr>
            </w:pPr>
            <w:r>
              <w:rPr>
                <w:rFonts w:hint="default"/>
                <w:vertAlign w:val="baseline"/>
                <w:lang w:val="en-US" w:eastAsia="zh-CN"/>
              </w:rPr>
              <w:t>用于即时通信、游戏平台、语音与视频会议系统，OpenContrail控制器利用XMPP与vRouter进行信息交互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9" w:type="dxa"/>
          </w:tcPr>
          <w:p>
            <w:pPr>
              <w:widowControl w:val="0"/>
              <w:numPr>
                <w:ilvl w:val="0"/>
                <w:numId w:val="0"/>
              </w:numPr>
              <w:jc w:val="both"/>
              <w:rPr>
                <w:rFonts w:hint="default"/>
                <w:vertAlign w:val="baseline"/>
                <w:lang w:val="en-US" w:eastAsia="zh-CN"/>
              </w:rPr>
            </w:pPr>
            <w:r>
              <w:rPr>
                <w:rFonts w:hint="eastAsia"/>
                <w:vertAlign w:val="baseline"/>
                <w:lang w:val="en-US" w:eastAsia="zh-CN"/>
              </w:rPr>
              <w:t>PCEP</w:t>
            </w:r>
          </w:p>
        </w:tc>
        <w:tc>
          <w:tcPr>
            <w:tcW w:w="6743" w:type="dxa"/>
          </w:tcPr>
          <w:p>
            <w:pPr>
              <w:widowControl w:val="0"/>
              <w:numPr>
                <w:ilvl w:val="0"/>
                <w:numId w:val="0"/>
              </w:numPr>
              <w:jc w:val="both"/>
              <w:rPr>
                <w:rFonts w:hint="default"/>
                <w:vertAlign w:val="baseline"/>
                <w:lang w:val="en-US" w:eastAsia="zh-CN"/>
              </w:rPr>
            </w:pPr>
            <w:r>
              <w:rPr>
                <w:rFonts w:hint="default"/>
                <w:vertAlign w:val="baseline"/>
                <w:lang w:val="en-US" w:eastAsia="zh-CN"/>
              </w:rPr>
              <w:t>PCEP为PCE和PCC之间的通信协议，实现路径计算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9" w:type="dxa"/>
          </w:tcPr>
          <w:p>
            <w:pPr>
              <w:widowControl w:val="0"/>
              <w:numPr>
                <w:ilvl w:val="0"/>
                <w:numId w:val="0"/>
              </w:numPr>
              <w:jc w:val="both"/>
              <w:rPr>
                <w:rFonts w:hint="default"/>
                <w:vertAlign w:val="baseline"/>
                <w:lang w:val="en-US" w:eastAsia="zh-CN"/>
              </w:rPr>
            </w:pPr>
            <w:r>
              <w:rPr>
                <w:rFonts w:hint="eastAsia"/>
                <w:vertAlign w:val="baseline"/>
                <w:lang w:val="en-US" w:eastAsia="zh-CN"/>
              </w:rPr>
              <w:t>I2RS</w:t>
            </w:r>
          </w:p>
        </w:tc>
        <w:tc>
          <w:tcPr>
            <w:tcW w:w="6743" w:type="dxa"/>
          </w:tcPr>
          <w:p>
            <w:pPr>
              <w:widowControl w:val="0"/>
              <w:numPr>
                <w:ilvl w:val="0"/>
                <w:numId w:val="0"/>
              </w:numPr>
              <w:jc w:val="both"/>
              <w:rPr>
                <w:rFonts w:hint="default"/>
                <w:vertAlign w:val="baseline"/>
                <w:lang w:val="en-US" w:eastAsia="zh-CN"/>
              </w:rPr>
            </w:pPr>
            <w:r>
              <w:rPr>
                <w:rFonts w:hint="default"/>
                <w:vertAlign w:val="baseline"/>
                <w:lang w:val="en-US" w:eastAsia="zh-CN"/>
              </w:rPr>
              <w:t>I2RS体系架构中的南向接口协议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9" w:type="dxa"/>
          </w:tcPr>
          <w:p>
            <w:pPr>
              <w:widowControl w:val="0"/>
              <w:numPr>
                <w:ilvl w:val="0"/>
                <w:numId w:val="0"/>
              </w:numPr>
              <w:jc w:val="both"/>
              <w:rPr>
                <w:rFonts w:hint="default"/>
                <w:vertAlign w:val="baseline"/>
                <w:lang w:val="en-US" w:eastAsia="zh-CN"/>
              </w:rPr>
            </w:pPr>
            <w:r>
              <w:rPr>
                <w:rFonts w:hint="eastAsia"/>
                <w:vertAlign w:val="baseline"/>
                <w:lang w:val="en-US" w:eastAsia="zh-CN"/>
              </w:rPr>
              <w:t>OpFlex</w:t>
            </w:r>
          </w:p>
        </w:tc>
        <w:tc>
          <w:tcPr>
            <w:tcW w:w="6743" w:type="dxa"/>
          </w:tcPr>
          <w:p>
            <w:pPr>
              <w:widowControl w:val="0"/>
              <w:numPr>
                <w:ilvl w:val="0"/>
                <w:numId w:val="0"/>
              </w:numPr>
              <w:jc w:val="both"/>
              <w:rPr>
                <w:rFonts w:hint="default"/>
                <w:vertAlign w:val="baseline"/>
                <w:lang w:val="en-US" w:eastAsia="zh-CN"/>
              </w:rPr>
            </w:pPr>
            <w:r>
              <w:rPr>
                <w:rFonts w:hint="default"/>
                <w:vertAlign w:val="baseline"/>
                <w:lang w:val="en-US" w:eastAsia="zh-CN"/>
              </w:rPr>
              <w:t>思科ACI体系中的策略控制协议</w:t>
            </w:r>
          </w:p>
        </w:tc>
      </w:tr>
    </w:tbl>
    <w:p>
      <w:pPr>
        <w:widowControl w:val="0"/>
        <w:numPr>
          <w:ilvl w:val="0"/>
          <w:numId w:val="0"/>
        </w:numPr>
        <w:ind w:leftChars="0"/>
        <w:jc w:val="both"/>
        <w:rPr>
          <w:rFonts w:hint="eastAsia"/>
          <w:lang w:val="en-US" w:eastAsia="zh-CN"/>
        </w:rPr>
      </w:pPr>
    </w:p>
    <w:p>
      <w:pPr>
        <w:widowControl w:val="0"/>
        <w:numPr>
          <w:ilvl w:val="1"/>
          <w:numId w:val="1"/>
        </w:numPr>
        <w:ind w:left="0" w:leftChars="0" w:firstLine="0" w:firstLineChars="0"/>
        <w:jc w:val="both"/>
        <w:rPr>
          <w:rFonts w:hint="default"/>
          <w:lang w:val="en-US" w:eastAsia="zh-CN"/>
        </w:rPr>
      </w:pPr>
      <w:r>
        <w:rPr>
          <w:rFonts w:hint="default"/>
          <w:lang w:val="en-US" w:eastAsia="zh-CN"/>
        </w:rPr>
        <w:t>OpenFlow协议</w:t>
      </w:r>
    </w:p>
    <w:p>
      <w:pPr>
        <w:widowControl w:val="0"/>
        <w:numPr>
          <w:ilvl w:val="2"/>
          <w:numId w:val="1"/>
        </w:numPr>
        <w:ind w:left="0" w:leftChars="0" w:firstLine="0" w:firstLineChars="0"/>
        <w:jc w:val="both"/>
        <w:rPr>
          <w:rFonts w:hint="eastAsia"/>
          <w:lang w:val="en-US" w:eastAsia="zh-CN"/>
        </w:rPr>
      </w:pPr>
      <w:r>
        <w:rPr>
          <w:rFonts w:hint="eastAsia"/>
          <w:lang w:val="en-US" w:eastAsia="zh-CN"/>
        </w:rPr>
        <w:t>OpenFlow协议的消息类型</w:t>
      </w:r>
    </w:p>
    <w:p>
      <w:pPr>
        <w:widowControl w:val="0"/>
        <w:numPr>
          <w:ilvl w:val="0"/>
          <w:numId w:val="0"/>
        </w:numPr>
        <w:ind w:leftChars="0" w:firstLine="420" w:firstLineChars="0"/>
        <w:jc w:val="both"/>
        <w:rPr>
          <w:rFonts w:hint="eastAsia"/>
          <w:lang w:val="en-US" w:eastAsia="zh-CN"/>
        </w:rPr>
      </w:pPr>
      <w:r>
        <w:rPr>
          <w:rFonts w:hint="eastAsia"/>
          <w:lang w:val="en-US" w:eastAsia="zh-CN"/>
        </w:rPr>
        <w:t>OpenFlow协议是用来描述控制器和OpenFlow交换机之间数据交互所用信息的接口标准，其核心是OpenFlow协议信息的集合。</w:t>
      </w:r>
    </w:p>
    <w:p>
      <w:pPr>
        <w:widowControl w:val="0"/>
        <w:numPr>
          <w:ilvl w:val="0"/>
          <w:numId w:val="0"/>
        </w:numPr>
        <w:ind w:left="420" w:leftChars="0" w:firstLine="420" w:firstLineChars="0"/>
        <w:jc w:val="both"/>
        <w:rPr>
          <w:rFonts w:hint="eastAsia"/>
          <w:lang w:val="en-US" w:eastAsia="zh-CN"/>
        </w:rPr>
      </w:pPr>
      <w:r>
        <w:rPr>
          <w:rFonts w:hint="eastAsia"/>
          <w:lang w:val="en-US" w:eastAsia="zh-CN"/>
        </w:rPr>
        <w:t>controller-to-switch：由控制器发起，用来管理或获取OpenFlow交换机的状态。</w:t>
      </w:r>
    </w:p>
    <w:p>
      <w:pPr>
        <w:widowControl w:val="0"/>
        <w:numPr>
          <w:ilvl w:val="0"/>
          <w:numId w:val="0"/>
        </w:numPr>
        <w:ind w:left="420" w:leftChars="0" w:firstLine="420" w:firstLineChars="0"/>
        <w:jc w:val="both"/>
        <w:rPr>
          <w:rFonts w:hint="eastAsia"/>
          <w:lang w:val="en-US" w:eastAsia="zh-CN"/>
        </w:rPr>
      </w:pPr>
      <w:r>
        <w:rPr>
          <w:rFonts w:hint="eastAsia"/>
          <w:lang w:val="en-US" w:eastAsia="zh-CN"/>
        </w:rPr>
        <w:t>asynchronous（异步）：由OpenFlow交换机发起，用来将网络事件或交换机状态变化更新到控制器。</w:t>
      </w:r>
    </w:p>
    <w:p>
      <w:pPr>
        <w:widowControl w:val="0"/>
        <w:numPr>
          <w:ilvl w:val="0"/>
          <w:numId w:val="0"/>
        </w:numPr>
        <w:ind w:left="420" w:leftChars="0" w:firstLine="420" w:firstLineChars="0"/>
        <w:jc w:val="both"/>
        <w:rPr>
          <w:rFonts w:hint="eastAsia"/>
          <w:lang w:val="en-US" w:eastAsia="zh-CN"/>
        </w:rPr>
      </w:pPr>
      <w:r>
        <w:rPr>
          <w:rFonts w:hint="eastAsia"/>
          <w:lang w:val="en-US" w:eastAsia="zh-CN"/>
        </w:rPr>
        <w:t>symmetric（对称）：由交换机或控制器发起。</w:t>
      </w:r>
    </w:p>
    <w:p>
      <w:pPr>
        <w:widowControl w:val="0"/>
        <w:numPr>
          <w:ilvl w:val="0"/>
          <w:numId w:val="0"/>
        </w:numPr>
        <w:ind w:leftChars="0"/>
        <w:jc w:val="both"/>
        <w:rPr>
          <w:rFonts w:hint="eastAsia"/>
          <w:lang w:val="en-US" w:eastAsia="zh-CN"/>
        </w:rPr>
      </w:pPr>
    </w:p>
    <w:p>
      <w:pPr>
        <w:widowControl w:val="0"/>
        <w:numPr>
          <w:ilvl w:val="2"/>
          <w:numId w:val="1"/>
        </w:numPr>
        <w:ind w:left="0" w:leftChars="0" w:firstLine="0" w:firstLineChars="0"/>
        <w:jc w:val="both"/>
        <w:rPr>
          <w:rFonts w:hint="default"/>
          <w:lang w:val="en-US" w:eastAsia="zh-CN"/>
        </w:rPr>
      </w:pPr>
      <w:r>
        <w:rPr>
          <w:rFonts w:hint="default"/>
          <w:lang w:val="en-US" w:eastAsia="zh-CN"/>
        </w:rPr>
        <w:t>消息格式</w:t>
      </w:r>
    </w:p>
    <w:p>
      <w:pPr>
        <w:widowControl w:val="0"/>
        <w:numPr>
          <w:ilvl w:val="0"/>
          <w:numId w:val="0"/>
        </w:numPr>
        <w:ind w:leftChars="0" w:firstLine="420" w:firstLineChars="0"/>
        <w:jc w:val="both"/>
        <w:rPr>
          <w:rFonts w:hint="default"/>
          <w:lang w:val="en-US" w:eastAsia="zh-CN"/>
        </w:rPr>
      </w:pPr>
      <w:r>
        <w:rPr>
          <w:rFonts w:hint="default"/>
          <w:lang w:val="en-US" w:eastAsia="zh-CN"/>
        </w:rPr>
        <w:t>Openflow协议数据包：Openflow Header和Openflow Message</w:t>
      </w:r>
    </w:p>
    <w:p>
      <w:pPr>
        <w:widowControl w:val="0"/>
        <w:numPr>
          <w:ilvl w:val="0"/>
          <w:numId w:val="0"/>
        </w:numPr>
        <w:ind w:leftChars="0" w:firstLine="420" w:firstLineChars="0"/>
        <w:jc w:val="both"/>
        <w:rPr>
          <w:rFonts w:hint="default"/>
          <w:lang w:val="en-US" w:eastAsia="zh-CN"/>
        </w:rPr>
      </w:pPr>
      <w:r>
        <w:rPr>
          <w:rFonts w:hint="default"/>
          <w:lang w:val="en-US" w:eastAsia="zh-CN"/>
        </w:rPr>
        <w:t>Openflow Header格式：</w:t>
      </w:r>
    </w:p>
    <w:p>
      <w:pPr>
        <w:widowControl w:val="0"/>
        <w:numPr>
          <w:ilvl w:val="0"/>
          <w:numId w:val="0"/>
        </w:numPr>
        <w:jc w:val="both"/>
        <w:rPr>
          <w:rFonts w:hint="default"/>
          <w:lang w:val="en-US" w:eastAsia="zh-CN"/>
        </w:rPr>
      </w:pPr>
      <w:r>
        <w:drawing>
          <wp:inline distT="0" distB="0" distL="114300" distR="114300">
            <wp:extent cx="5272405" cy="1049020"/>
            <wp:effectExtent l="0" t="0" r="4445" b="1778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3"/>
                    <a:stretch>
                      <a:fillRect/>
                    </a:stretch>
                  </pic:blipFill>
                  <pic:spPr>
                    <a:xfrm>
                      <a:off x="0" y="0"/>
                      <a:ext cx="5272405" cy="1049020"/>
                    </a:xfrm>
                    <a:prstGeom prst="rect">
                      <a:avLst/>
                    </a:prstGeom>
                    <a:noFill/>
                    <a:ln>
                      <a:noFill/>
                    </a:ln>
                  </pic:spPr>
                </pic:pic>
              </a:graphicData>
            </a:graphic>
          </wp:inline>
        </w:drawing>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Header on all OpenFlow packets.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struct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ofp_header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uint8_t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version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6A9955"/>
          <w:kern w:val="0"/>
          <w:sz w:val="21"/>
          <w:szCs w:val="21"/>
          <w:shd w:val="clear" w:fill="1E1E1E"/>
          <w:lang w:val="en-US" w:eastAsia="zh-CN" w:bidi="ar"/>
        </w:rPr>
        <w:t> /* OpenFlow的协议版本号*/</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uint8_t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6A9955"/>
          <w:kern w:val="0"/>
          <w:sz w:val="21"/>
          <w:szCs w:val="21"/>
          <w:shd w:val="clear" w:fill="1E1E1E"/>
          <w:lang w:val="en-US" w:eastAsia="zh-CN" w:bidi="ar"/>
        </w:rPr>
        <w:t> /*消息类型，是个常数*/</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uint16_t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length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6A9955"/>
          <w:kern w:val="0"/>
          <w:sz w:val="21"/>
          <w:szCs w:val="21"/>
          <w:shd w:val="clear" w:fill="1E1E1E"/>
          <w:lang w:val="en-US" w:eastAsia="zh-CN" w:bidi="ar"/>
        </w:rPr>
        <w:t> /*数据包字节数*/</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uint32_t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xid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6A9955"/>
          <w:kern w:val="0"/>
          <w:sz w:val="21"/>
          <w:szCs w:val="21"/>
          <w:shd w:val="clear" w:fill="1E1E1E"/>
          <w:lang w:val="en-US" w:eastAsia="zh-CN" w:bidi="ar"/>
        </w:rPr>
        <w:t> /*数据包的标识id*/</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widowControl w:val="0"/>
        <w:numPr>
          <w:ilvl w:val="0"/>
          <w:numId w:val="0"/>
        </w:numPr>
        <w:ind w:leftChars="0"/>
        <w:jc w:val="both"/>
        <w:rPr>
          <w:rFonts w:hint="default"/>
          <w:lang w:val="en-US" w:eastAsia="zh-CN"/>
        </w:rPr>
      </w:pPr>
    </w:p>
    <w:p>
      <w:pPr>
        <w:widowControl w:val="0"/>
        <w:numPr>
          <w:ilvl w:val="2"/>
          <w:numId w:val="1"/>
        </w:numPr>
        <w:ind w:left="0" w:leftChars="0" w:firstLine="0" w:firstLineChars="0"/>
        <w:jc w:val="both"/>
        <w:rPr>
          <w:rFonts w:hint="default"/>
          <w:lang w:val="en-US" w:eastAsia="zh-CN"/>
        </w:rPr>
      </w:pPr>
      <w:r>
        <w:rPr>
          <w:rFonts w:hint="default"/>
          <w:lang w:val="en-US" w:eastAsia="zh-CN"/>
        </w:rPr>
        <w:t>OpenFlow的SDN通信流程</w:t>
      </w:r>
    </w:p>
    <w:p>
      <w:pPr>
        <w:widowControl w:val="0"/>
        <w:numPr>
          <w:ilvl w:val="0"/>
          <w:numId w:val="0"/>
        </w:numPr>
        <w:ind w:leftChars="0"/>
        <w:jc w:val="both"/>
        <w:rPr>
          <w:rFonts w:hint="default"/>
          <w:lang w:val="en-US" w:eastAsia="zh-CN"/>
        </w:rPr>
      </w:pPr>
      <w:r>
        <w:drawing>
          <wp:inline distT="0" distB="0" distL="114300" distR="114300">
            <wp:extent cx="5273040" cy="3140075"/>
            <wp:effectExtent l="0" t="0" r="3810" b="317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24"/>
                    <a:stretch>
                      <a:fillRect/>
                    </a:stretch>
                  </pic:blipFill>
                  <pic:spPr>
                    <a:xfrm>
                      <a:off x="0" y="0"/>
                      <a:ext cx="5273040" cy="3140075"/>
                    </a:xfrm>
                    <a:prstGeom prst="rect">
                      <a:avLst/>
                    </a:prstGeom>
                    <a:noFill/>
                    <a:ln>
                      <a:noFill/>
                    </a:ln>
                  </pic:spPr>
                </pic:pic>
              </a:graphicData>
            </a:graphic>
          </wp:inline>
        </w:drawing>
      </w:r>
    </w:p>
    <w:p>
      <w:pPr>
        <w:widowControl w:val="0"/>
        <w:numPr>
          <w:ilvl w:val="0"/>
          <w:numId w:val="0"/>
        </w:numPr>
        <w:ind w:leftChars="0"/>
        <w:jc w:val="both"/>
        <w:rPr>
          <w:rFonts w:hint="default"/>
          <w:lang w:val="en-US" w:eastAsia="zh-CN"/>
        </w:rPr>
      </w:pPr>
      <w:r>
        <w:drawing>
          <wp:inline distT="0" distB="0" distL="114300" distR="114300">
            <wp:extent cx="5267325" cy="2572385"/>
            <wp:effectExtent l="0" t="0" r="9525" b="1841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25"/>
                    <a:stretch>
                      <a:fillRect/>
                    </a:stretch>
                  </pic:blipFill>
                  <pic:spPr>
                    <a:xfrm>
                      <a:off x="0" y="0"/>
                      <a:ext cx="5267325" cy="2572385"/>
                    </a:xfrm>
                    <a:prstGeom prst="rect">
                      <a:avLst/>
                    </a:prstGeom>
                    <a:noFill/>
                    <a:ln>
                      <a:noFill/>
                    </a:ln>
                  </pic:spPr>
                </pic:pic>
              </a:graphicData>
            </a:graphic>
          </wp:inline>
        </w:drawing>
      </w:r>
    </w:p>
    <w:p>
      <w:pPr>
        <w:widowControl w:val="0"/>
        <w:numPr>
          <w:ilvl w:val="0"/>
          <w:numId w:val="0"/>
        </w:numPr>
        <w:ind w:leftChars="0"/>
        <w:jc w:val="both"/>
        <w:rPr>
          <w:rFonts w:hint="default"/>
          <w:lang w:val="en-US" w:eastAsia="zh-CN"/>
        </w:rPr>
      </w:pPr>
    </w:p>
    <w:p>
      <w:pPr>
        <w:widowControl w:val="0"/>
        <w:numPr>
          <w:ilvl w:val="1"/>
          <w:numId w:val="1"/>
        </w:numPr>
        <w:ind w:left="0" w:leftChars="0" w:firstLine="0" w:firstLineChars="0"/>
        <w:jc w:val="both"/>
        <w:rPr>
          <w:rFonts w:hint="default"/>
          <w:lang w:val="en-US" w:eastAsia="zh-CN"/>
        </w:rPr>
      </w:pPr>
      <w:r>
        <w:rPr>
          <w:rFonts w:hint="default"/>
          <w:lang w:val="en-US" w:eastAsia="zh-CN"/>
        </w:rPr>
        <w:t>OF-Config</w:t>
      </w:r>
    </w:p>
    <w:p>
      <w:pPr>
        <w:widowControl w:val="0"/>
        <w:numPr>
          <w:ilvl w:val="2"/>
          <w:numId w:val="1"/>
        </w:numPr>
        <w:ind w:left="0" w:leftChars="0" w:firstLine="0" w:firstLineChars="0"/>
        <w:jc w:val="both"/>
        <w:rPr>
          <w:rFonts w:hint="eastAsia"/>
          <w:lang w:val="en-US" w:eastAsia="zh-CN"/>
        </w:rPr>
      </w:pPr>
      <w:r>
        <w:rPr>
          <w:rFonts w:hint="eastAsia"/>
          <w:lang w:val="en-US" w:eastAsia="zh-CN"/>
        </w:rPr>
        <w:t>协议概述、设计目标和设计思想</w:t>
      </w:r>
    </w:p>
    <w:p>
      <w:pPr>
        <w:widowControl w:val="0"/>
        <w:numPr>
          <w:ilvl w:val="0"/>
          <w:numId w:val="4"/>
        </w:numPr>
        <w:jc w:val="both"/>
        <w:rPr>
          <w:rFonts w:hint="default"/>
          <w:lang w:val="en-US" w:eastAsia="zh-CN"/>
        </w:rPr>
      </w:pPr>
      <w:r>
        <w:rPr>
          <w:rFonts w:hint="eastAsia"/>
          <w:lang w:val="en-US" w:eastAsia="zh-CN"/>
        </w:rPr>
        <w:t>协议概述</w:t>
      </w:r>
    </w:p>
    <w:p>
      <w:pPr>
        <w:widowControl w:val="0"/>
        <w:numPr>
          <w:ilvl w:val="0"/>
          <w:numId w:val="0"/>
        </w:numPr>
        <w:ind w:firstLine="420" w:firstLineChars="0"/>
        <w:jc w:val="both"/>
        <w:rPr>
          <w:rFonts w:hint="eastAsia"/>
          <w:lang w:val="en-US" w:eastAsia="zh-CN"/>
        </w:rPr>
      </w:pPr>
      <w:r>
        <w:rPr>
          <w:rFonts w:hint="eastAsia"/>
          <w:lang w:val="en-US" w:eastAsia="zh-CN"/>
        </w:rPr>
        <w:t>OF-Config协议就是一种OpenFlow交换机管理配置协议（OpenFlow Management and Configuration Protocol）；</w:t>
      </w:r>
    </w:p>
    <w:p>
      <w:pPr>
        <w:widowControl w:val="0"/>
        <w:numPr>
          <w:ilvl w:val="0"/>
          <w:numId w:val="0"/>
        </w:numPr>
        <w:ind w:firstLine="420" w:firstLineChars="0"/>
        <w:jc w:val="both"/>
        <w:rPr>
          <w:rFonts w:hint="eastAsia"/>
          <w:lang w:val="en-US" w:eastAsia="zh-CN"/>
        </w:rPr>
      </w:pPr>
      <w:r>
        <w:rPr>
          <w:rFonts w:hint="eastAsia"/>
          <w:lang w:val="en-US" w:eastAsia="zh-CN"/>
        </w:rPr>
        <w:t>OpenFlow的伴侣协议（Considered a complementary protocol）；</w:t>
      </w:r>
    </w:p>
    <w:p>
      <w:pPr>
        <w:widowControl w:val="0"/>
        <w:numPr>
          <w:ilvl w:val="0"/>
          <w:numId w:val="0"/>
        </w:numPr>
        <w:ind w:firstLine="420" w:firstLineChars="0"/>
        <w:jc w:val="both"/>
        <w:rPr>
          <w:rFonts w:hint="eastAsia"/>
          <w:lang w:val="en-US" w:eastAsia="zh-CN"/>
        </w:rPr>
      </w:pPr>
      <w:r>
        <w:rPr>
          <w:rFonts w:hint="eastAsia"/>
          <w:lang w:val="en-US" w:eastAsia="zh-CN"/>
        </w:rPr>
        <w:t>OpenFlow提出了由控制器向OpenFlow交换机发送流表以控制数据流通过网络所经过的路径的方式，但是并没有规定如何管理和配置这些网络设备；</w:t>
      </w:r>
    </w:p>
    <w:p>
      <w:pPr>
        <w:widowControl w:val="0"/>
        <w:numPr>
          <w:ilvl w:val="0"/>
          <w:numId w:val="0"/>
        </w:numPr>
        <w:ind w:firstLine="420" w:firstLineChars="0"/>
        <w:jc w:val="both"/>
        <w:rPr>
          <w:rFonts w:hint="eastAsia"/>
          <w:lang w:val="en-US" w:eastAsia="zh-CN"/>
        </w:rPr>
      </w:pPr>
      <w:r>
        <w:rPr>
          <w:rFonts w:hint="eastAsia"/>
          <w:lang w:val="en-US" w:eastAsia="zh-CN"/>
        </w:rPr>
        <w:t>OF-config（OpenFlow Configuration and Management Protocol）提供了开放的接口用于远程配置和控制OpenFlow交换机，但是它并不会影响到流表的内容和数据转发行为。</w:t>
      </w:r>
    </w:p>
    <w:p>
      <w:pPr>
        <w:widowControl w:val="0"/>
        <w:numPr>
          <w:ilvl w:val="0"/>
          <w:numId w:val="0"/>
        </w:numPr>
        <w:ind w:left="420" w:leftChars="0" w:firstLine="420" w:firstLineChars="0"/>
        <w:jc w:val="both"/>
        <w:rPr>
          <w:rFonts w:hint="eastAsia"/>
          <w:lang w:val="en-US" w:eastAsia="zh-CN"/>
        </w:rPr>
      </w:pPr>
      <w:r>
        <w:rPr>
          <w:rFonts w:hint="eastAsia"/>
          <w:lang w:val="en-US" w:eastAsia="zh-CN"/>
        </w:rPr>
        <w:t>OpenFlow协议的同伴协议，目前采用NETCONF协议进行传输。</w:t>
      </w:r>
    </w:p>
    <w:p>
      <w:pPr>
        <w:widowControl w:val="0"/>
        <w:numPr>
          <w:ilvl w:val="0"/>
          <w:numId w:val="0"/>
        </w:numPr>
        <w:ind w:left="420" w:leftChars="0" w:firstLine="420" w:firstLineChars="0"/>
        <w:jc w:val="both"/>
        <w:rPr>
          <w:rFonts w:hint="eastAsia"/>
          <w:lang w:val="en-US" w:eastAsia="zh-CN"/>
        </w:rPr>
      </w:pPr>
      <w:r>
        <w:rPr>
          <w:rFonts w:hint="eastAsia"/>
          <w:lang w:val="en-US" w:eastAsia="zh-CN"/>
        </w:rPr>
        <w:t>ONF的Configuration &amp; Management工作组负责协议维护。</w:t>
      </w:r>
    </w:p>
    <w:p>
      <w:pPr>
        <w:widowControl w:val="0"/>
        <w:numPr>
          <w:ilvl w:val="0"/>
          <w:numId w:val="0"/>
        </w:numPr>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OF-config发展历史及其与OpenFlow的版本对应关系</w:t>
      </w:r>
      <w:r>
        <w:rPr>
          <w:rFonts w:hint="eastAsia"/>
          <w:lang w:val="en-US" w:eastAsia="zh-CN"/>
        </w:rPr>
        <w:t>：</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default"/>
                <w:vertAlign w:val="baseline"/>
                <w:lang w:val="en-US" w:eastAsia="zh-CN"/>
              </w:rPr>
              <w:t>OF-config规范版本</w:t>
            </w:r>
          </w:p>
        </w:tc>
        <w:tc>
          <w:tcPr>
            <w:tcW w:w="2841" w:type="dxa"/>
          </w:tcPr>
          <w:p>
            <w:pPr>
              <w:widowControl w:val="0"/>
              <w:numPr>
                <w:ilvl w:val="0"/>
                <w:numId w:val="0"/>
              </w:numPr>
              <w:jc w:val="both"/>
              <w:rPr>
                <w:rFonts w:hint="default"/>
                <w:vertAlign w:val="baseline"/>
                <w:lang w:val="en-US" w:eastAsia="zh-CN"/>
              </w:rPr>
            </w:pPr>
            <w:r>
              <w:rPr>
                <w:rFonts w:hint="default"/>
                <w:vertAlign w:val="baseline"/>
                <w:lang w:val="en-US" w:eastAsia="zh-CN"/>
              </w:rPr>
              <w:t>规范发布时间</w:t>
            </w:r>
          </w:p>
        </w:tc>
        <w:tc>
          <w:tcPr>
            <w:tcW w:w="2841" w:type="dxa"/>
          </w:tcPr>
          <w:p>
            <w:pPr>
              <w:widowControl w:val="0"/>
              <w:numPr>
                <w:ilvl w:val="0"/>
                <w:numId w:val="0"/>
              </w:numPr>
              <w:jc w:val="both"/>
              <w:rPr>
                <w:rFonts w:hint="default"/>
                <w:vertAlign w:val="baseline"/>
                <w:lang w:val="en-US" w:eastAsia="zh-CN"/>
              </w:rPr>
            </w:pPr>
            <w:r>
              <w:rPr>
                <w:rFonts w:hint="default"/>
                <w:vertAlign w:val="baseline"/>
                <w:lang w:val="en-US" w:eastAsia="zh-CN"/>
              </w:rPr>
              <w:t>对应OpenFlow版本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vertAlign w:val="baseline"/>
                <w:lang w:val="en-US" w:eastAsia="zh-CN"/>
              </w:rPr>
              <w:t>OF-Config 1.0</w:t>
            </w:r>
          </w:p>
        </w:tc>
        <w:tc>
          <w:tcPr>
            <w:tcW w:w="2841" w:type="dxa"/>
          </w:tcPr>
          <w:p>
            <w:pPr>
              <w:widowControl w:val="0"/>
              <w:numPr>
                <w:ilvl w:val="0"/>
                <w:numId w:val="0"/>
              </w:numPr>
              <w:jc w:val="both"/>
              <w:rPr>
                <w:rFonts w:hint="default"/>
                <w:vertAlign w:val="baseline"/>
                <w:lang w:val="en-US" w:eastAsia="zh-CN"/>
              </w:rPr>
            </w:pPr>
            <w:r>
              <w:rPr>
                <w:rFonts w:hint="eastAsia"/>
                <w:vertAlign w:val="baseline"/>
                <w:lang w:val="en-US" w:eastAsia="zh-CN"/>
              </w:rPr>
              <w:t>2012-1-6</w:t>
            </w:r>
          </w:p>
        </w:tc>
        <w:tc>
          <w:tcPr>
            <w:tcW w:w="2841" w:type="dxa"/>
          </w:tcPr>
          <w:p>
            <w:pPr>
              <w:widowControl w:val="0"/>
              <w:numPr>
                <w:ilvl w:val="0"/>
                <w:numId w:val="0"/>
              </w:numPr>
              <w:jc w:val="both"/>
              <w:rPr>
                <w:rFonts w:hint="default"/>
                <w:vertAlign w:val="baseline"/>
                <w:lang w:val="en-US" w:eastAsia="zh-CN"/>
              </w:rPr>
            </w:pPr>
            <w:r>
              <w:rPr>
                <w:rFonts w:hint="eastAsia"/>
                <w:vertAlign w:val="baseline"/>
                <w:lang w:val="en-US" w:eastAsia="zh-CN"/>
              </w:rPr>
              <w:t>OpenFlow 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vertAlign w:val="baseline"/>
                <w:lang w:val="en-US" w:eastAsia="zh-CN"/>
              </w:rPr>
              <w:t>OF-Config 1.1</w:t>
            </w:r>
          </w:p>
        </w:tc>
        <w:tc>
          <w:tcPr>
            <w:tcW w:w="2841" w:type="dxa"/>
          </w:tcPr>
          <w:p>
            <w:pPr>
              <w:widowControl w:val="0"/>
              <w:numPr>
                <w:ilvl w:val="0"/>
                <w:numId w:val="0"/>
              </w:numPr>
              <w:jc w:val="both"/>
              <w:rPr>
                <w:rFonts w:hint="default"/>
                <w:vertAlign w:val="baseline"/>
                <w:lang w:val="en-US" w:eastAsia="zh-CN"/>
              </w:rPr>
            </w:pPr>
            <w:r>
              <w:rPr>
                <w:rFonts w:hint="eastAsia"/>
                <w:vertAlign w:val="baseline"/>
                <w:lang w:val="en-US" w:eastAsia="zh-CN"/>
              </w:rPr>
              <w:t>2012-6-25</w:t>
            </w:r>
          </w:p>
        </w:tc>
        <w:tc>
          <w:tcPr>
            <w:tcW w:w="2841" w:type="dxa"/>
          </w:tcPr>
          <w:p>
            <w:pPr>
              <w:widowControl w:val="0"/>
              <w:numPr>
                <w:ilvl w:val="0"/>
                <w:numId w:val="0"/>
              </w:numPr>
              <w:jc w:val="both"/>
              <w:rPr>
                <w:rFonts w:hint="default"/>
                <w:vertAlign w:val="baseline"/>
                <w:lang w:val="en-US" w:eastAsia="zh-CN"/>
              </w:rPr>
            </w:pPr>
            <w:r>
              <w:rPr>
                <w:rFonts w:hint="eastAsia"/>
                <w:vertAlign w:val="baseline"/>
                <w:lang w:val="en-US" w:eastAsia="zh-CN"/>
              </w:rPr>
              <w:t>OpenFlow 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vertAlign w:val="baseline"/>
                <w:lang w:val="en-US" w:eastAsia="zh-CN"/>
              </w:rPr>
              <w:t>OF-Config 1.1.1</w:t>
            </w:r>
          </w:p>
        </w:tc>
        <w:tc>
          <w:tcPr>
            <w:tcW w:w="2841" w:type="dxa"/>
          </w:tcPr>
          <w:p>
            <w:pPr>
              <w:widowControl w:val="0"/>
              <w:numPr>
                <w:ilvl w:val="0"/>
                <w:numId w:val="0"/>
              </w:numPr>
              <w:jc w:val="both"/>
              <w:rPr>
                <w:rFonts w:hint="default"/>
                <w:vertAlign w:val="baseline"/>
                <w:lang w:val="en-US" w:eastAsia="zh-CN"/>
              </w:rPr>
            </w:pPr>
            <w:r>
              <w:rPr>
                <w:rFonts w:hint="eastAsia"/>
                <w:vertAlign w:val="baseline"/>
                <w:lang w:val="en-US" w:eastAsia="zh-CN"/>
              </w:rPr>
              <w:t>2013-3-23</w:t>
            </w:r>
          </w:p>
        </w:tc>
        <w:tc>
          <w:tcPr>
            <w:tcW w:w="2841" w:type="dxa"/>
          </w:tcPr>
          <w:p>
            <w:pPr>
              <w:widowControl w:val="0"/>
              <w:numPr>
                <w:ilvl w:val="0"/>
                <w:numId w:val="0"/>
              </w:numPr>
              <w:jc w:val="both"/>
              <w:rPr>
                <w:rFonts w:hint="default"/>
                <w:vertAlign w:val="baseline"/>
                <w:lang w:val="en-US" w:eastAsia="zh-CN"/>
              </w:rPr>
            </w:pPr>
            <w:r>
              <w:rPr>
                <w:rFonts w:hint="eastAsia"/>
                <w:vertAlign w:val="baseline"/>
                <w:lang w:val="en-US" w:eastAsia="zh-CN"/>
              </w:rPr>
              <w:t>OpenFlow 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en-US" w:eastAsia="zh-CN"/>
              </w:rPr>
            </w:pPr>
            <w:r>
              <w:rPr>
                <w:rFonts w:hint="eastAsia"/>
                <w:vertAlign w:val="baseline"/>
                <w:lang w:val="en-US" w:eastAsia="zh-CN"/>
              </w:rPr>
              <w:t>OF-Config 1.2 + Yang Model</w:t>
            </w:r>
          </w:p>
        </w:tc>
        <w:tc>
          <w:tcPr>
            <w:tcW w:w="2841" w:type="dxa"/>
          </w:tcPr>
          <w:p>
            <w:pPr>
              <w:widowControl w:val="0"/>
              <w:numPr>
                <w:ilvl w:val="0"/>
                <w:numId w:val="0"/>
              </w:numPr>
              <w:jc w:val="both"/>
              <w:rPr>
                <w:rFonts w:hint="default"/>
                <w:vertAlign w:val="baseline"/>
                <w:lang w:val="en-US" w:eastAsia="zh-CN"/>
              </w:rPr>
            </w:pPr>
            <w:r>
              <w:rPr>
                <w:rFonts w:hint="eastAsia"/>
                <w:vertAlign w:val="baseline"/>
                <w:lang w:val="en-US" w:eastAsia="zh-CN"/>
              </w:rPr>
              <w:t>2014</w:t>
            </w:r>
          </w:p>
        </w:tc>
        <w:tc>
          <w:tcPr>
            <w:tcW w:w="2841" w:type="dxa"/>
          </w:tcPr>
          <w:p>
            <w:pPr>
              <w:widowControl w:val="0"/>
              <w:numPr>
                <w:ilvl w:val="0"/>
                <w:numId w:val="0"/>
              </w:numPr>
              <w:jc w:val="both"/>
              <w:rPr>
                <w:rFonts w:hint="default"/>
                <w:vertAlign w:val="baseline"/>
                <w:lang w:val="en-US" w:eastAsia="zh-CN"/>
              </w:rPr>
            </w:pPr>
            <w:r>
              <w:rPr>
                <w:rFonts w:hint="eastAsia"/>
                <w:vertAlign w:val="baseline"/>
                <w:lang w:val="en-US" w:eastAsia="zh-CN"/>
              </w:rPr>
              <w:t>OpenFlow 1.3 &amp; 1.0, 1.1, 1.2</w:t>
            </w:r>
          </w:p>
        </w:tc>
      </w:tr>
    </w:tbl>
    <w:p>
      <w:pPr>
        <w:widowControl w:val="0"/>
        <w:numPr>
          <w:ilvl w:val="0"/>
          <w:numId w:val="0"/>
        </w:numPr>
        <w:jc w:val="both"/>
        <w:rPr>
          <w:rFonts w:hint="default"/>
          <w:lang w:val="en-US" w:eastAsia="zh-CN"/>
        </w:rPr>
      </w:pPr>
    </w:p>
    <w:p>
      <w:pPr>
        <w:widowControl w:val="0"/>
        <w:numPr>
          <w:ilvl w:val="0"/>
          <w:numId w:val="4"/>
        </w:numPr>
        <w:jc w:val="both"/>
        <w:rPr>
          <w:rFonts w:hint="default"/>
          <w:lang w:val="en-US" w:eastAsia="zh-CN"/>
        </w:rPr>
      </w:pPr>
      <w:r>
        <w:rPr>
          <w:rFonts w:hint="eastAsia"/>
          <w:lang w:val="en-US" w:eastAsia="zh-CN"/>
        </w:rPr>
        <w:t>设计目标</w:t>
      </w:r>
    </w:p>
    <w:p>
      <w:pPr>
        <w:widowControl w:val="0"/>
        <w:numPr>
          <w:ilvl w:val="0"/>
          <w:numId w:val="0"/>
        </w:numPr>
        <w:ind w:firstLine="420" w:firstLineChars="0"/>
        <w:jc w:val="both"/>
        <w:rPr>
          <w:rFonts w:hint="eastAsia"/>
          <w:lang w:val="en-US" w:eastAsia="zh-CN"/>
        </w:rPr>
      </w:pPr>
      <w:r>
        <w:rPr>
          <w:rFonts w:hint="eastAsia"/>
          <w:lang w:val="en-US" w:eastAsia="zh-CN"/>
        </w:rPr>
        <w:t>协议设计需求（Requirements）：</w:t>
      </w:r>
    </w:p>
    <w:p>
      <w:pPr>
        <w:widowControl w:val="0"/>
        <w:numPr>
          <w:ilvl w:val="0"/>
          <w:numId w:val="5"/>
        </w:numPr>
        <w:ind w:left="420" w:leftChars="0" w:firstLine="420" w:firstLineChars="0"/>
        <w:jc w:val="both"/>
        <w:rPr>
          <w:rFonts w:hint="eastAsia"/>
          <w:lang w:val="en-US" w:eastAsia="zh-CN"/>
        </w:rPr>
      </w:pPr>
      <w:r>
        <w:rPr>
          <w:rFonts w:hint="eastAsia"/>
          <w:lang w:val="en-US" w:eastAsia="zh-CN"/>
        </w:rPr>
        <w:t>配置需求（Specification Requirements）</w:t>
      </w:r>
    </w:p>
    <w:p>
      <w:pPr>
        <w:widowControl w:val="0"/>
        <w:numPr>
          <w:ilvl w:val="0"/>
          <w:numId w:val="0"/>
        </w:numPr>
        <w:ind w:left="840" w:leftChars="0" w:firstLine="420" w:firstLineChars="0"/>
        <w:jc w:val="both"/>
        <w:rPr>
          <w:rFonts w:hint="eastAsia"/>
          <w:lang w:val="en-US" w:eastAsia="zh-CN"/>
        </w:rPr>
      </w:pPr>
      <w:r>
        <w:rPr>
          <w:rFonts w:hint="eastAsia"/>
          <w:lang w:val="en-US" w:eastAsia="zh-CN"/>
        </w:rPr>
        <w:t>需要在支持OpenFlow 1.2的网络设备上实现以下基本功能配置：</w:t>
      </w:r>
    </w:p>
    <w:p>
      <w:pPr>
        <w:widowControl w:val="0"/>
        <w:numPr>
          <w:ilvl w:val="0"/>
          <w:numId w:val="0"/>
        </w:numPr>
        <w:ind w:left="1260" w:leftChars="0" w:firstLine="420" w:firstLineChars="0"/>
        <w:jc w:val="both"/>
        <w:rPr>
          <w:rFonts w:hint="eastAsia"/>
          <w:lang w:val="en-US" w:eastAsia="zh-CN"/>
        </w:rPr>
      </w:pPr>
      <w:r>
        <w:rPr>
          <w:rFonts w:hint="eastAsia"/>
          <w:lang w:val="en-US" w:eastAsia="zh-CN"/>
        </w:rPr>
        <w:t>配置一至多个控制器的IP地址；</w:t>
      </w:r>
    </w:p>
    <w:p>
      <w:pPr>
        <w:widowControl w:val="0"/>
        <w:numPr>
          <w:ilvl w:val="0"/>
          <w:numId w:val="0"/>
        </w:numPr>
        <w:ind w:left="1260" w:leftChars="0" w:firstLine="420" w:firstLineChars="0"/>
        <w:jc w:val="both"/>
        <w:rPr>
          <w:rFonts w:hint="eastAsia"/>
          <w:lang w:val="en-US" w:eastAsia="zh-CN"/>
        </w:rPr>
      </w:pPr>
      <w:r>
        <w:rPr>
          <w:rFonts w:hint="eastAsia"/>
          <w:lang w:val="en-US" w:eastAsia="zh-CN"/>
        </w:rPr>
        <w:t>配置设备的队列、端口等资源；</w:t>
      </w:r>
    </w:p>
    <w:p>
      <w:pPr>
        <w:widowControl w:val="0"/>
        <w:numPr>
          <w:ilvl w:val="0"/>
          <w:numId w:val="0"/>
        </w:numPr>
        <w:ind w:left="1260" w:leftChars="0" w:firstLine="420" w:firstLineChars="0"/>
        <w:jc w:val="both"/>
        <w:rPr>
          <w:rFonts w:hint="eastAsia"/>
          <w:lang w:val="en-US" w:eastAsia="zh-CN"/>
        </w:rPr>
      </w:pPr>
      <w:r>
        <w:rPr>
          <w:rFonts w:hint="eastAsia"/>
          <w:lang w:val="en-US" w:eastAsia="zh-CN"/>
        </w:rPr>
        <w:t>支持远程修改设备的端口状态。</w:t>
      </w:r>
    </w:p>
    <w:p>
      <w:pPr>
        <w:widowControl w:val="0"/>
        <w:numPr>
          <w:ilvl w:val="0"/>
          <w:numId w:val="0"/>
        </w:numPr>
        <w:ind w:left="840" w:leftChars="0" w:firstLine="420" w:firstLineChars="0"/>
        <w:jc w:val="both"/>
        <w:rPr>
          <w:rFonts w:hint="eastAsia"/>
          <w:lang w:val="en-US" w:eastAsia="zh-CN"/>
        </w:rPr>
      </w:pPr>
      <w:r>
        <w:rPr>
          <w:rFonts w:hint="eastAsia"/>
          <w:lang w:val="en-US" w:eastAsia="zh-CN"/>
        </w:rPr>
        <w:t>针对OpenFlow 1.2功能配置的需求定义：</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4"/>
        <w:gridCol w:w="70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4" w:type="dxa"/>
          </w:tcPr>
          <w:p>
            <w:pPr>
              <w:widowControl w:val="0"/>
              <w:numPr>
                <w:ilvl w:val="0"/>
                <w:numId w:val="0"/>
              </w:numPr>
              <w:jc w:val="both"/>
              <w:rPr>
                <w:rFonts w:hint="default"/>
                <w:vertAlign w:val="baseline"/>
                <w:lang w:val="en-US" w:eastAsia="zh-CN"/>
              </w:rPr>
            </w:pPr>
            <w:r>
              <w:rPr>
                <w:rFonts w:hint="eastAsia"/>
                <w:vertAlign w:val="baseline"/>
                <w:lang w:val="en-US" w:eastAsia="zh-CN"/>
              </w:rPr>
              <w:t>项目</w:t>
            </w:r>
          </w:p>
        </w:tc>
        <w:tc>
          <w:tcPr>
            <w:tcW w:w="7028" w:type="dxa"/>
          </w:tcPr>
          <w:p>
            <w:pPr>
              <w:widowControl w:val="0"/>
              <w:numPr>
                <w:ilvl w:val="0"/>
                <w:numId w:val="0"/>
              </w:numPr>
              <w:jc w:val="both"/>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4" w:type="dxa"/>
          </w:tcPr>
          <w:p>
            <w:pPr>
              <w:widowControl w:val="0"/>
              <w:numPr>
                <w:ilvl w:val="0"/>
                <w:numId w:val="0"/>
              </w:numPr>
              <w:jc w:val="both"/>
              <w:rPr>
                <w:rFonts w:hint="default"/>
                <w:vertAlign w:val="baseline"/>
                <w:lang w:val="en-US" w:eastAsia="zh-CN"/>
              </w:rPr>
            </w:pPr>
            <w:r>
              <w:rPr>
                <w:rFonts w:hint="eastAsia"/>
                <w:vertAlign w:val="baseline"/>
                <w:lang w:val="en-US" w:eastAsia="zh-CN"/>
              </w:rPr>
              <w:t>控制器连接</w:t>
            </w:r>
          </w:p>
        </w:tc>
        <w:tc>
          <w:tcPr>
            <w:tcW w:w="7028" w:type="dxa"/>
          </w:tcPr>
          <w:p>
            <w:pPr>
              <w:widowControl w:val="0"/>
              <w:numPr>
                <w:ilvl w:val="0"/>
                <w:numId w:val="0"/>
              </w:numPr>
              <w:jc w:val="both"/>
              <w:rPr>
                <w:rFonts w:hint="eastAsia"/>
                <w:vertAlign w:val="baseline"/>
                <w:lang w:val="en-US" w:eastAsia="zh-CN"/>
              </w:rPr>
            </w:pPr>
            <w:r>
              <w:rPr>
                <w:rFonts w:hint="eastAsia"/>
                <w:vertAlign w:val="baseline"/>
                <w:lang w:val="en-US" w:eastAsia="zh-CN"/>
              </w:rPr>
              <w:t>支持在交换机上配置控制器参数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4" w:type="dxa"/>
          </w:tcPr>
          <w:p>
            <w:pPr>
              <w:widowControl w:val="0"/>
              <w:numPr>
                <w:ilvl w:val="0"/>
                <w:numId w:val="0"/>
              </w:numPr>
              <w:jc w:val="both"/>
              <w:rPr>
                <w:rFonts w:hint="default"/>
                <w:vertAlign w:val="baseline"/>
                <w:lang w:val="en-US" w:eastAsia="zh-CN"/>
              </w:rPr>
            </w:pPr>
            <w:r>
              <w:rPr>
                <w:rFonts w:hint="eastAsia"/>
                <w:vertAlign w:val="baseline"/>
                <w:lang w:val="en-US" w:eastAsia="zh-CN"/>
              </w:rPr>
              <w:t>多控制器</w:t>
            </w:r>
          </w:p>
        </w:tc>
        <w:tc>
          <w:tcPr>
            <w:tcW w:w="7028" w:type="dxa"/>
          </w:tcPr>
          <w:p>
            <w:pPr>
              <w:widowControl w:val="0"/>
              <w:numPr>
                <w:ilvl w:val="0"/>
                <w:numId w:val="0"/>
              </w:numPr>
              <w:jc w:val="both"/>
              <w:rPr>
                <w:rFonts w:hint="eastAsia"/>
                <w:vertAlign w:val="baseline"/>
                <w:lang w:val="en-US" w:eastAsia="zh-CN"/>
              </w:rPr>
            </w:pPr>
            <w:r>
              <w:rPr>
                <w:rFonts w:hint="eastAsia"/>
                <w:vertAlign w:val="baseline"/>
                <w:lang w:val="en-US" w:eastAsia="zh-CN"/>
              </w:rPr>
              <w:t>支持多个控制器的参数配置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4" w:type="dxa"/>
          </w:tcPr>
          <w:p>
            <w:pPr>
              <w:widowControl w:val="0"/>
              <w:numPr>
                <w:ilvl w:val="0"/>
                <w:numId w:val="0"/>
              </w:numPr>
              <w:jc w:val="both"/>
              <w:rPr>
                <w:rFonts w:hint="default"/>
                <w:vertAlign w:val="baseline"/>
                <w:lang w:val="en-US" w:eastAsia="zh-CN"/>
              </w:rPr>
            </w:pPr>
            <w:r>
              <w:rPr>
                <w:rFonts w:hint="eastAsia"/>
                <w:vertAlign w:val="baseline"/>
                <w:lang w:val="en-US" w:eastAsia="zh-CN"/>
              </w:rPr>
              <w:t>逻辑交换机</w:t>
            </w:r>
          </w:p>
        </w:tc>
        <w:tc>
          <w:tcPr>
            <w:tcW w:w="7028" w:type="dxa"/>
          </w:tcPr>
          <w:p>
            <w:pPr>
              <w:widowControl w:val="0"/>
              <w:numPr>
                <w:ilvl w:val="0"/>
                <w:numId w:val="0"/>
              </w:numPr>
              <w:jc w:val="both"/>
              <w:rPr>
                <w:rFonts w:hint="eastAsia"/>
                <w:vertAlign w:val="baseline"/>
                <w:lang w:val="en-US" w:eastAsia="zh-CN"/>
              </w:rPr>
            </w:pPr>
            <w:r>
              <w:rPr>
                <w:rFonts w:hint="eastAsia"/>
                <w:vertAlign w:val="baseline"/>
                <w:lang w:val="en-US" w:eastAsia="zh-CN"/>
              </w:rPr>
              <w:t>支持逻辑交换机（即OpenFlow交换机的实例）资源设置，且支持带外设置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4" w:type="dxa"/>
          </w:tcPr>
          <w:p>
            <w:pPr>
              <w:widowControl w:val="0"/>
              <w:numPr>
                <w:ilvl w:val="0"/>
                <w:numId w:val="0"/>
              </w:numPr>
              <w:jc w:val="both"/>
              <w:rPr>
                <w:rFonts w:hint="default"/>
                <w:vertAlign w:val="baseline"/>
                <w:lang w:val="en-US" w:eastAsia="zh-CN"/>
              </w:rPr>
            </w:pPr>
            <w:r>
              <w:rPr>
                <w:rFonts w:hint="eastAsia"/>
                <w:vertAlign w:val="baseline"/>
                <w:lang w:val="en-US" w:eastAsia="zh-CN"/>
              </w:rPr>
              <w:t>连接中断</w:t>
            </w:r>
          </w:p>
        </w:tc>
        <w:tc>
          <w:tcPr>
            <w:tcW w:w="7028" w:type="dxa"/>
          </w:tcPr>
          <w:p>
            <w:pPr>
              <w:widowControl w:val="0"/>
              <w:numPr>
                <w:ilvl w:val="0"/>
                <w:numId w:val="0"/>
              </w:numPr>
              <w:jc w:val="both"/>
              <w:rPr>
                <w:rFonts w:hint="eastAsia"/>
                <w:vertAlign w:val="baseline"/>
                <w:lang w:val="en-US" w:eastAsia="zh-CN"/>
              </w:rPr>
            </w:pPr>
            <w:r>
              <w:rPr>
                <w:rFonts w:hint="eastAsia"/>
                <w:vertAlign w:val="baseline"/>
                <w:lang w:val="en-US" w:eastAsia="zh-CN"/>
              </w:rPr>
              <w:t>支持故障安全、故障脱机等两种应对模式的设置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4" w:type="dxa"/>
          </w:tcPr>
          <w:p>
            <w:pPr>
              <w:widowControl w:val="0"/>
              <w:numPr>
                <w:ilvl w:val="0"/>
                <w:numId w:val="0"/>
              </w:numPr>
              <w:jc w:val="both"/>
              <w:rPr>
                <w:rFonts w:hint="default"/>
                <w:vertAlign w:val="baseline"/>
                <w:lang w:val="en-US" w:eastAsia="zh-CN"/>
              </w:rPr>
            </w:pPr>
            <w:r>
              <w:rPr>
                <w:rFonts w:hint="eastAsia"/>
                <w:vertAlign w:val="baseline"/>
                <w:lang w:val="en-US" w:eastAsia="zh-CN"/>
              </w:rPr>
              <w:t>加密传输</w:t>
            </w:r>
          </w:p>
        </w:tc>
        <w:tc>
          <w:tcPr>
            <w:tcW w:w="7028" w:type="dxa"/>
          </w:tcPr>
          <w:p>
            <w:pPr>
              <w:widowControl w:val="0"/>
              <w:numPr>
                <w:ilvl w:val="0"/>
                <w:numId w:val="0"/>
              </w:numPr>
              <w:jc w:val="both"/>
              <w:rPr>
                <w:rFonts w:hint="eastAsia"/>
                <w:vertAlign w:val="baseline"/>
                <w:lang w:val="en-US" w:eastAsia="zh-CN"/>
              </w:rPr>
            </w:pPr>
            <w:r>
              <w:rPr>
                <w:rFonts w:hint="eastAsia"/>
                <w:vertAlign w:val="baseline"/>
                <w:lang w:val="en-US" w:eastAsia="zh-CN"/>
              </w:rPr>
              <w:t>支持控制器与交换机之间TSL隧道参数的设置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4" w:type="dxa"/>
          </w:tcPr>
          <w:p>
            <w:pPr>
              <w:widowControl w:val="0"/>
              <w:numPr>
                <w:ilvl w:val="0"/>
                <w:numId w:val="0"/>
              </w:numPr>
              <w:jc w:val="both"/>
              <w:rPr>
                <w:rFonts w:hint="default"/>
                <w:vertAlign w:val="baseline"/>
                <w:lang w:val="en-US" w:eastAsia="zh-CN"/>
              </w:rPr>
            </w:pPr>
            <w:r>
              <w:rPr>
                <w:rFonts w:hint="eastAsia"/>
                <w:vertAlign w:val="baseline"/>
                <w:lang w:val="en-US" w:eastAsia="zh-CN"/>
              </w:rPr>
              <w:t>队列</w:t>
            </w:r>
          </w:p>
        </w:tc>
        <w:tc>
          <w:tcPr>
            <w:tcW w:w="7028" w:type="dxa"/>
          </w:tcPr>
          <w:p>
            <w:pPr>
              <w:widowControl w:val="0"/>
              <w:numPr>
                <w:ilvl w:val="0"/>
                <w:numId w:val="0"/>
              </w:numPr>
              <w:jc w:val="both"/>
              <w:rPr>
                <w:rFonts w:hint="eastAsia"/>
                <w:vertAlign w:val="baseline"/>
                <w:lang w:val="en-US" w:eastAsia="zh-CN"/>
              </w:rPr>
            </w:pPr>
            <w:r>
              <w:rPr>
                <w:rFonts w:hint="eastAsia"/>
                <w:vertAlign w:val="baseline"/>
                <w:lang w:val="en-US" w:eastAsia="zh-CN"/>
              </w:rPr>
              <w:t>支持队列参数的配置，包括：最小速率、最大速率、自定义参数等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4" w:type="dxa"/>
          </w:tcPr>
          <w:p>
            <w:pPr>
              <w:widowControl w:val="0"/>
              <w:numPr>
                <w:ilvl w:val="0"/>
                <w:numId w:val="0"/>
              </w:numPr>
              <w:jc w:val="both"/>
              <w:rPr>
                <w:rFonts w:hint="default"/>
                <w:vertAlign w:val="baseline"/>
                <w:lang w:val="en-US" w:eastAsia="zh-CN"/>
              </w:rPr>
            </w:pPr>
            <w:r>
              <w:rPr>
                <w:rFonts w:hint="eastAsia"/>
                <w:vertAlign w:val="baseline"/>
                <w:lang w:val="en-US" w:eastAsia="zh-CN"/>
              </w:rPr>
              <w:t>端口</w:t>
            </w:r>
          </w:p>
        </w:tc>
        <w:tc>
          <w:tcPr>
            <w:tcW w:w="7028" w:type="dxa"/>
          </w:tcPr>
          <w:p>
            <w:pPr>
              <w:widowControl w:val="0"/>
              <w:numPr>
                <w:ilvl w:val="0"/>
                <w:numId w:val="0"/>
              </w:numPr>
              <w:jc w:val="both"/>
              <w:rPr>
                <w:rFonts w:hint="eastAsia"/>
                <w:vertAlign w:val="baseline"/>
                <w:lang w:val="en-US" w:eastAsia="zh-CN"/>
              </w:rPr>
            </w:pPr>
            <w:r>
              <w:rPr>
                <w:rFonts w:hint="eastAsia"/>
                <w:vertAlign w:val="baseline"/>
                <w:lang w:val="en-US" w:eastAsia="zh-CN"/>
              </w:rPr>
              <w:t>支持交换机端口参数/特征配置，即使OpenFlow 1.2中并无额外方式要求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4" w:type="dxa"/>
          </w:tcPr>
          <w:p>
            <w:pPr>
              <w:widowControl w:val="0"/>
              <w:numPr>
                <w:ilvl w:val="0"/>
                <w:numId w:val="0"/>
              </w:numPr>
              <w:jc w:val="both"/>
              <w:rPr>
                <w:rFonts w:hint="default"/>
                <w:vertAlign w:val="baseline"/>
                <w:lang w:val="en-US" w:eastAsia="zh-CN"/>
              </w:rPr>
            </w:pPr>
            <w:r>
              <w:rPr>
                <w:rFonts w:hint="eastAsia"/>
                <w:vertAlign w:val="baseline"/>
                <w:lang w:val="en-US" w:eastAsia="zh-CN"/>
              </w:rPr>
              <w:t>数据通路标识</w:t>
            </w:r>
          </w:p>
        </w:tc>
        <w:tc>
          <w:tcPr>
            <w:tcW w:w="7028" w:type="dxa"/>
          </w:tcPr>
          <w:p>
            <w:pPr>
              <w:widowControl w:val="0"/>
              <w:numPr>
                <w:ilvl w:val="0"/>
                <w:numId w:val="0"/>
              </w:numPr>
              <w:jc w:val="both"/>
              <w:rPr>
                <w:rFonts w:hint="eastAsia"/>
                <w:vertAlign w:val="baseline"/>
                <w:lang w:val="en-US" w:eastAsia="zh-CN"/>
              </w:rPr>
            </w:pPr>
            <w:r>
              <w:rPr>
                <w:rFonts w:hint="eastAsia"/>
                <w:vertAlign w:val="baseline"/>
                <w:lang w:val="en-US" w:eastAsia="zh-CN"/>
              </w:rPr>
              <w:t>支持长度为64位的数据通路标识的配置</w:t>
            </w:r>
          </w:p>
        </w:tc>
      </w:tr>
    </w:tbl>
    <w:p>
      <w:pPr>
        <w:widowControl w:val="0"/>
        <w:numPr>
          <w:ilvl w:val="0"/>
          <w:numId w:val="0"/>
        </w:numPr>
        <w:ind w:left="840" w:leftChars="0"/>
        <w:jc w:val="both"/>
        <w:rPr>
          <w:rFonts w:hint="eastAsia"/>
          <w:lang w:val="en-US" w:eastAsia="zh-CN"/>
        </w:rPr>
      </w:pPr>
    </w:p>
    <w:p>
      <w:pPr>
        <w:widowControl w:val="0"/>
        <w:numPr>
          <w:ilvl w:val="0"/>
          <w:numId w:val="5"/>
        </w:numPr>
        <w:ind w:left="420" w:leftChars="0" w:firstLine="420" w:firstLineChars="0"/>
        <w:jc w:val="both"/>
        <w:rPr>
          <w:rFonts w:hint="eastAsia"/>
          <w:lang w:val="en-US" w:eastAsia="zh-CN"/>
        </w:rPr>
      </w:pPr>
      <w:r>
        <w:rPr>
          <w:rFonts w:hint="eastAsia"/>
          <w:lang w:val="en-US" w:eastAsia="zh-CN"/>
        </w:rPr>
        <w:t>操作运维需求（Operational Requirements）</w:t>
      </w:r>
    </w:p>
    <w:p>
      <w:pPr>
        <w:widowControl w:val="0"/>
        <w:numPr>
          <w:ilvl w:val="0"/>
          <w:numId w:val="0"/>
        </w:numPr>
        <w:ind w:left="840" w:leftChars="0" w:firstLine="420" w:firstLineChars="0"/>
        <w:jc w:val="both"/>
        <w:rPr>
          <w:rFonts w:hint="eastAsia"/>
          <w:lang w:val="en-US" w:eastAsia="zh-CN"/>
        </w:rPr>
      </w:pPr>
      <w:r>
        <w:rPr>
          <w:rFonts w:hint="eastAsia"/>
          <w:lang w:val="en-US" w:eastAsia="zh-CN"/>
        </w:rPr>
        <w:t>支持OF交换机被多个OpenFlow配置点配置；</w:t>
      </w:r>
    </w:p>
    <w:p>
      <w:pPr>
        <w:widowControl w:val="0"/>
        <w:numPr>
          <w:ilvl w:val="0"/>
          <w:numId w:val="0"/>
        </w:numPr>
        <w:ind w:left="840" w:leftChars="0" w:firstLine="420" w:firstLineChars="0"/>
        <w:jc w:val="both"/>
        <w:rPr>
          <w:rFonts w:hint="eastAsia"/>
          <w:lang w:val="en-US" w:eastAsia="zh-CN"/>
        </w:rPr>
      </w:pPr>
      <w:r>
        <w:rPr>
          <w:rFonts w:hint="eastAsia"/>
          <w:lang w:val="en-US" w:eastAsia="zh-CN"/>
        </w:rPr>
        <w:t>支持一个OpenFlow配置点管理多个OF交换机；</w:t>
      </w:r>
    </w:p>
    <w:p>
      <w:pPr>
        <w:widowControl w:val="0"/>
        <w:numPr>
          <w:ilvl w:val="0"/>
          <w:numId w:val="0"/>
        </w:numPr>
        <w:ind w:left="840" w:leftChars="0" w:firstLine="420" w:firstLineChars="0"/>
        <w:jc w:val="both"/>
        <w:rPr>
          <w:rFonts w:hint="eastAsia"/>
          <w:lang w:val="en-US" w:eastAsia="zh-CN"/>
        </w:rPr>
      </w:pPr>
      <w:r>
        <w:rPr>
          <w:rFonts w:hint="eastAsia"/>
          <w:lang w:val="en-US" w:eastAsia="zh-CN"/>
        </w:rPr>
        <w:t>支持一个OpenFlow逻辑交换机被多个控制器控制；</w:t>
      </w:r>
    </w:p>
    <w:p>
      <w:pPr>
        <w:widowControl w:val="0"/>
        <w:numPr>
          <w:ilvl w:val="0"/>
          <w:numId w:val="0"/>
        </w:numPr>
        <w:ind w:left="840" w:leftChars="0" w:firstLine="420" w:firstLineChars="0"/>
        <w:jc w:val="both"/>
        <w:rPr>
          <w:rFonts w:hint="eastAsia"/>
          <w:lang w:val="en-US" w:eastAsia="zh-CN"/>
        </w:rPr>
      </w:pPr>
      <w:r>
        <w:rPr>
          <w:rFonts w:hint="eastAsia"/>
          <w:lang w:val="en-US" w:eastAsia="zh-CN"/>
        </w:rPr>
        <w:t>支持持对已分配给逻辑交换机的端口和队列的配置。</w:t>
      </w:r>
    </w:p>
    <w:p>
      <w:pPr>
        <w:widowControl w:val="0"/>
        <w:numPr>
          <w:ilvl w:val="0"/>
          <w:numId w:val="0"/>
        </w:numPr>
        <w:ind w:left="840" w:leftChars="0"/>
        <w:jc w:val="both"/>
        <w:rPr>
          <w:rFonts w:hint="eastAsia"/>
          <w:lang w:val="en-US" w:eastAsia="zh-CN"/>
        </w:rPr>
      </w:pPr>
    </w:p>
    <w:p>
      <w:pPr>
        <w:widowControl w:val="0"/>
        <w:numPr>
          <w:ilvl w:val="0"/>
          <w:numId w:val="5"/>
        </w:numPr>
        <w:ind w:left="420" w:leftChars="0" w:firstLine="420" w:firstLineChars="0"/>
        <w:jc w:val="both"/>
        <w:rPr>
          <w:rFonts w:hint="eastAsia"/>
          <w:lang w:val="en-US" w:eastAsia="zh-CN"/>
        </w:rPr>
      </w:pPr>
      <w:r>
        <w:rPr>
          <w:rFonts w:hint="eastAsia"/>
          <w:lang w:val="en-US" w:eastAsia="zh-CN"/>
        </w:rPr>
        <w:t>管理协议需求（Management Protocol Requirements）</w:t>
      </w:r>
    </w:p>
    <w:p>
      <w:pPr>
        <w:widowControl w:val="0"/>
        <w:numPr>
          <w:ilvl w:val="0"/>
          <w:numId w:val="0"/>
        </w:numPr>
        <w:ind w:left="840" w:leftChars="0" w:firstLine="420" w:firstLineChars="0"/>
        <w:jc w:val="both"/>
        <w:rPr>
          <w:rFonts w:hint="eastAsia"/>
          <w:lang w:val="en-US" w:eastAsia="zh-CN"/>
        </w:rPr>
      </w:pPr>
      <w:r>
        <w:rPr>
          <w:rFonts w:hint="eastAsia"/>
          <w:lang w:val="en-US" w:eastAsia="zh-CN"/>
        </w:rPr>
        <w:t>必须安全，能够确保完整性和私密性，并提供双向身份认证；</w:t>
      </w:r>
    </w:p>
    <w:p>
      <w:pPr>
        <w:widowControl w:val="0"/>
        <w:numPr>
          <w:ilvl w:val="0"/>
          <w:numId w:val="0"/>
        </w:numPr>
        <w:ind w:left="840" w:leftChars="0" w:firstLine="420" w:firstLineChars="0"/>
        <w:jc w:val="both"/>
        <w:rPr>
          <w:rFonts w:hint="eastAsia"/>
          <w:lang w:val="en-US" w:eastAsia="zh-CN"/>
        </w:rPr>
      </w:pPr>
      <w:r>
        <w:rPr>
          <w:rFonts w:hint="eastAsia"/>
          <w:lang w:val="en-US" w:eastAsia="zh-CN"/>
        </w:rPr>
        <w:t>支持由交换机或者配置点发起连接，支持对部分交换机的配置；</w:t>
      </w:r>
    </w:p>
    <w:p>
      <w:pPr>
        <w:widowControl w:val="0"/>
        <w:numPr>
          <w:ilvl w:val="0"/>
          <w:numId w:val="0"/>
        </w:numPr>
        <w:ind w:left="840" w:leftChars="0" w:firstLine="420" w:firstLineChars="0"/>
        <w:jc w:val="both"/>
        <w:rPr>
          <w:rFonts w:hint="eastAsia"/>
          <w:lang w:val="en-US" w:eastAsia="zh-CN"/>
        </w:rPr>
      </w:pPr>
      <w:r>
        <w:rPr>
          <w:rFonts w:hint="eastAsia"/>
          <w:lang w:val="en-US" w:eastAsia="zh-CN"/>
        </w:rPr>
        <w:t>必须具有良好的扩展性，能够提供协议能力报告等等。</w:t>
      </w:r>
    </w:p>
    <w:p>
      <w:pPr>
        <w:widowControl w:val="0"/>
        <w:numPr>
          <w:ilvl w:val="0"/>
          <w:numId w:val="0"/>
        </w:numPr>
        <w:jc w:val="both"/>
        <w:rPr>
          <w:rFonts w:hint="default"/>
          <w:lang w:val="en-US" w:eastAsia="zh-CN"/>
        </w:rPr>
      </w:pPr>
    </w:p>
    <w:p>
      <w:pPr>
        <w:widowControl w:val="0"/>
        <w:numPr>
          <w:ilvl w:val="0"/>
          <w:numId w:val="4"/>
        </w:numPr>
        <w:jc w:val="both"/>
        <w:rPr>
          <w:rFonts w:hint="default"/>
          <w:lang w:val="en-US" w:eastAsia="zh-CN"/>
        </w:rPr>
      </w:pPr>
      <w:r>
        <w:rPr>
          <w:rFonts w:hint="eastAsia"/>
          <w:lang w:val="en-US" w:eastAsia="zh-CN"/>
        </w:rPr>
        <w:t>设计思想</w:t>
      </w:r>
    </w:p>
    <w:p>
      <w:pPr>
        <w:widowControl w:val="0"/>
        <w:numPr>
          <w:ilvl w:val="0"/>
          <w:numId w:val="0"/>
        </w:numPr>
        <w:ind w:leftChars="0" w:firstLine="420" w:firstLineChars="0"/>
        <w:jc w:val="both"/>
        <w:rPr>
          <w:rFonts w:hint="eastAsia"/>
          <w:lang w:val="en-US" w:eastAsia="zh-CN"/>
        </w:rPr>
      </w:pPr>
      <w:r>
        <w:rPr>
          <w:rFonts w:hint="eastAsia"/>
          <w:lang w:val="en-US" w:eastAsia="zh-CN"/>
        </w:rPr>
        <w:t>在OpenFlow架构上增加一个被称作OpenFlow Configuration Point的配置节点，该节点既可以是控制器上一个软件进程，也可以是传统的网管设备，它通过OF-config协议对OpenFlow交换机进行管理。</w:t>
      </w:r>
    </w:p>
    <w:p>
      <w:pPr>
        <w:widowControl w:val="0"/>
        <w:numPr>
          <w:ilvl w:val="0"/>
          <w:numId w:val="0"/>
        </w:numPr>
        <w:jc w:val="both"/>
      </w:pPr>
      <w:r>
        <w:drawing>
          <wp:inline distT="0" distB="0" distL="114300" distR="114300">
            <wp:extent cx="5057775" cy="42481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a:stretch>
                      <a:fillRect/>
                    </a:stretch>
                  </pic:blipFill>
                  <pic:spPr>
                    <a:xfrm>
                      <a:off x="0" y="0"/>
                      <a:ext cx="5057775" cy="4248150"/>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OpenFlow交换机上所有参与数据转发的软硬件（例如端口、队列等）都可被视作网络资源。</w:t>
      </w:r>
    </w:p>
    <w:p>
      <w:pPr>
        <w:widowControl w:val="0"/>
        <w:numPr>
          <w:ilvl w:val="0"/>
          <w:numId w:val="0"/>
        </w:numPr>
        <w:ind w:leftChars="0"/>
        <w:jc w:val="both"/>
        <w:rPr>
          <w:rFonts w:hint="eastAsia"/>
          <w:lang w:val="en-US" w:eastAsia="zh-CN"/>
        </w:rPr>
      </w:pPr>
    </w:p>
    <w:p>
      <w:pPr>
        <w:widowControl w:val="0"/>
        <w:numPr>
          <w:ilvl w:val="2"/>
          <w:numId w:val="1"/>
        </w:numPr>
        <w:ind w:left="0" w:leftChars="0" w:firstLine="0" w:firstLineChars="0"/>
        <w:jc w:val="both"/>
        <w:rPr>
          <w:rFonts w:hint="default"/>
          <w:lang w:val="en-US" w:eastAsia="zh-CN"/>
        </w:rPr>
      </w:pPr>
      <w:r>
        <w:rPr>
          <w:rFonts w:hint="default"/>
          <w:lang w:val="en-US" w:eastAsia="zh-CN"/>
        </w:rPr>
        <w:t>OF-Config数据模型（XML）和传输协议（NETCONF）</w:t>
      </w:r>
    </w:p>
    <w:p>
      <w:pPr>
        <w:widowControl w:val="0"/>
        <w:numPr>
          <w:ilvl w:val="0"/>
          <w:numId w:val="0"/>
        </w:numPr>
        <w:ind w:leftChars="0" w:firstLine="420" w:firstLineChars="0"/>
        <w:jc w:val="both"/>
        <w:rPr>
          <w:rFonts w:hint="eastAsia"/>
          <w:lang w:val="en-US" w:eastAsia="zh-CN"/>
        </w:rPr>
      </w:pPr>
      <w:r>
        <w:rPr>
          <w:rFonts w:hint="eastAsia"/>
          <w:lang w:val="en-US" w:eastAsia="zh-CN"/>
        </w:rPr>
        <w:t>数据模型：为应对OpenFlow演进，采用基于XML定义的数据模型描述系统的各个组成部分，具有良好的扩展性。</w:t>
      </w:r>
    </w:p>
    <w:p>
      <w:pPr>
        <w:widowControl w:val="0"/>
        <w:numPr>
          <w:ilvl w:val="0"/>
          <w:numId w:val="0"/>
        </w:numPr>
        <w:ind w:leftChars="0" w:firstLine="420" w:firstLineChars="0"/>
        <w:jc w:val="both"/>
        <w:rPr>
          <w:rFonts w:hint="default"/>
          <w:lang w:val="en-US" w:eastAsia="zh-CN"/>
        </w:rPr>
      </w:pPr>
      <w:r>
        <w:rPr>
          <w:rFonts w:hint="eastAsia"/>
          <w:lang w:val="en-US" w:eastAsia="zh-CN"/>
        </w:rPr>
        <w:t>传输协议：选取利用NETCONF进行OF-config协议的传输。</w:t>
      </w:r>
    </w:p>
    <w:p>
      <w:pPr>
        <w:widowControl w:val="0"/>
        <w:numPr>
          <w:ilvl w:val="0"/>
          <w:numId w:val="0"/>
        </w:numPr>
        <w:ind w:leftChars="0"/>
        <w:jc w:val="both"/>
        <w:rPr>
          <w:rFonts w:hint="default"/>
          <w:lang w:val="en-US" w:eastAsia="zh-CN"/>
        </w:rPr>
      </w:pPr>
    </w:p>
    <w:p>
      <w:pPr>
        <w:widowControl w:val="0"/>
        <w:numPr>
          <w:ilvl w:val="1"/>
          <w:numId w:val="1"/>
        </w:numPr>
        <w:ind w:left="0" w:leftChars="0" w:firstLine="0" w:firstLineChars="0"/>
        <w:jc w:val="both"/>
        <w:rPr>
          <w:rFonts w:hint="default"/>
          <w:lang w:val="en-US" w:eastAsia="zh-CN"/>
        </w:rPr>
      </w:pPr>
      <w:r>
        <w:rPr>
          <w:rFonts w:hint="default"/>
          <w:lang w:val="en-US" w:eastAsia="zh-CN"/>
        </w:rPr>
        <w:t>NETCONF</w:t>
      </w:r>
    </w:p>
    <w:p>
      <w:pPr>
        <w:widowControl w:val="0"/>
        <w:numPr>
          <w:ilvl w:val="2"/>
          <w:numId w:val="1"/>
        </w:numPr>
        <w:ind w:left="0" w:leftChars="0" w:firstLine="0" w:firstLineChars="0"/>
        <w:jc w:val="both"/>
        <w:rPr>
          <w:rFonts w:hint="eastAsia"/>
          <w:lang w:val="en-US" w:eastAsia="zh-CN"/>
        </w:rPr>
      </w:pPr>
      <w:r>
        <w:rPr>
          <w:rFonts w:hint="eastAsia"/>
          <w:lang w:val="en-US" w:eastAsia="zh-CN"/>
        </w:rPr>
        <w:t>什么是NETCONF协议？设计目标</w:t>
      </w:r>
    </w:p>
    <w:p>
      <w:pPr>
        <w:widowControl w:val="0"/>
        <w:numPr>
          <w:ilvl w:val="0"/>
          <w:numId w:val="0"/>
        </w:numPr>
        <w:ind w:leftChars="0" w:firstLine="420" w:firstLineChars="0"/>
        <w:jc w:val="both"/>
        <w:rPr>
          <w:rFonts w:hint="eastAsia"/>
          <w:lang w:val="en-US" w:eastAsia="zh-CN"/>
        </w:rPr>
      </w:pPr>
      <w:r>
        <w:rPr>
          <w:rFonts w:hint="eastAsia"/>
          <w:lang w:val="en-US" w:eastAsia="zh-CN"/>
        </w:rPr>
        <w:t>新一代网管协议；</w:t>
      </w:r>
    </w:p>
    <w:p>
      <w:pPr>
        <w:widowControl w:val="0"/>
        <w:numPr>
          <w:ilvl w:val="0"/>
          <w:numId w:val="0"/>
        </w:numPr>
        <w:ind w:leftChars="0" w:firstLine="420" w:firstLineChars="0"/>
        <w:jc w:val="both"/>
        <w:rPr>
          <w:rFonts w:hint="eastAsia"/>
          <w:lang w:val="en-US" w:eastAsia="zh-CN"/>
        </w:rPr>
      </w:pPr>
      <w:r>
        <w:rPr>
          <w:rFonts w:hint="eastAsia"/>
          <w:lang w:val="en-US" w:eastAsia="zh-CN"/>
        </w:rPr>
        <w:t>网络配置协议NETCONF（Network Configuration Protocol）提供一套管理网络设备的机制；</w:t>
      </w:r>
    </w:p>
    <w:p>
      <w:pPr>
        <w:widowControl w:val="0"/>
        <w:numPr>
          <w:ilvl w:val="0"/>
          <w:numId w:val="0"/>
        </w:numPr>
        <w:ind w:leftChars="0" w:firstLine="420" w:firstLineChars="0"/>
        <w:jc w:val="both"/>
        <w:rPr>
          <w:rFonts w:hint="eastAsia"/>
          <w:lang w:val="en-US" w:eastAsia="zh-CN"/>
        </w:rPr>
      </w:pPr>
      <w:r>
        <w:rPr>
          <w:rFonts w:hint="eastAsia"/>
          <w:lang w:val="en-US" w:eastAsia="zh-CN"/>
        </w:rPr>
        <w:t>2003年成立了NETCONF工作组，2011年更新版的RFC 6241发布。</w:t>
      </w:r>
    </w:p>
    <w:p>
      <w:pPr>
        <w:widowControl w:val="0"/>
        <w:numPr>
          <w:ilvl w:val="0"/>
          <w:numId w:val="0"/>
        </w:numPr>
        <w:ind w:leftChars="0"/>
        <w:jc w:val="both"/>
        <w:rPr>
          <w:rFonts w:hint="eastAsia"/>
          <w:lang w:val="en-US" w:eastAsia="zh-CN"/>
        </w:rPr>
      </w:pPr>
    </w:p>
    <w:p>
      <w:pPr>
        <w:widowControl w:val="0"/>
        <w:numPr>
          <w:ilvl w:val="2"/>
          <w:numId w:val="1"/>
        </w:numPr>
        <w:ind w:left="0" w:leftChars="0" w:firstLine="0" w:firstLineChars="0"/>
        <w:jc w:val="both"/>
        <w:rPr>
          <w:rFonts w:hint="default"/>
          <w:lang w:val="en-US" w:eastAsia="zh-CN"/>
        </w:rPr>
      </w:pPr>
      <w:r>
        <w:rPr>
          <w:rFonts w:hint="default"/>
          <w:lang w:val="en-US" w:eastAsia="zh-CN"/>
        </w:rPr>
        <w:t>NETCONF协议框架（操作层和内容层的内容）</w:t>
      </w:r>
    </w:p>
    <w:p>
      <w:pPr>
        <w:widowControl w:val="0"/>
        <w:numPr>
          <w:ilvl w:val="0"/>
          <w:numId w:val="0"/>
        </w:numPr>
        <w:jc w:val="both"/>
      </w:pPr>
      <w:r>
        <w:drawing>
          <wp:inline distT="0" distB="0" distL="114300" distR="114300">
            <wp:extent cx="5270500" cy="3690620"/>
            <wp:effectExtent l="0" t="0" r="6350" b="508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7"/>
                    <a:stretch>
                      <a:fillRect/>
                    </a:stretch>
                  </pic:blipFill>
                  <pic:spPr>
                    <a:xfrm>
                      <a:off x="0" y="0"/>
                      <a:ext cx="5270500" cy="3690620"/>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操作层：</w:t>
      </w:r>
    </w:p>
    <w:p>
      <w:pPr>
        <w:widowControl w:val="0"/>
        <w:numPr>
          <w:ilvl w:val="0"/>
          <w:numId w:val="0"/>
        </w:numPr>
        <w:ind w:left="420" w:leftChars="0" w:firstLine="420" w:firstLineChars="0"/>
        <w:jc w:val="both"/>
        <w:rPr>
          <w:rFonts w:hint="eastAsia"/>
          <w:lang w:val="en-US" w:eastAsia="zh-CN"/>
        </w:rPr>
      </w:pPr>
      <w:r>
        <w:rPr>
          <w:rFonts w:hint="eastAsia"/>
          <w:lang w:val="en-US" w:eastAsia="zh-CN"/>
        </w:rPr>
        <w:t>对数据库信息的获取、配置、复制和删除等功能</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7"/>
        <w:gridCol w:w="6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numPr>
                <w:ilvl w:val="0"/>
                <w:numId w:val="0"/>
              </w:numPr>
              <w:jc w:val="both"/>
              <w:rPr>
                <w:rFonts w:hint="default"/>
                <w:vertAlign w:val="baseline"/>
                <w:lang w:val="en-US" w:eastAsia="zh-CN"/>
              </w:rPr>
            </w:pPr>
            <w:r>
              <w:rPr>
                <w:rFonts w:hint="eastAsia"/>
                <w:vertAlign w:val="baseline"/>
                <w:lang w:val="en-US" w:eastAsia="zh-CN"/>
              </w:rPr>
              <w:t>基本操作</w:t>
            </w:r>
          </w:p>
        </w:tc>
        <w:tc>
          <w:tcPr>
            <w:tcW w:w="0" w:type="auto"/>
          </w:tcPr>
          <w:p>
            <w:pPr>
              <w:widowControl w:val="0"/>
              <w:numPr>
                <w:ilvl w:val="0"/>
                <w:numId w:val="0"/>
              </w:numPr>
              <w:jc w:val="both"/>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numPr>
                <w:ilvl w:val="0"/>
                <w:numId w:val="0"/>
              </w:numPr>
              <w:jc w:val="both"/>
              <w:rPr>
                <w:rFonts w:hint="default"/>
                <w:vertAlign w:val="baseline"/>
                <w:lang w:val="en-US" w:eastAsia="zh-CN"/>
              </w:rPr>
            </w:pPr>
            <w:r>
              <w:rPr>
                <w:rFonts w:hint="eastAsia"/>
                <w:vertAlign w:val="baseline"/>
                <w:lang w:val="en-US" w:eastAsia="zh-CN"/>
              </w:rPr>
              <w:t>&lt;get-config&gt;</w:t>
            </w:r>
          </w:p>
        </w:tc>
        <w:tc>
          <w:tcPr>
            <w:tcW w:w="0" w:type="auto"/>
          </w:tcPr>
          <w:p>
            <w:pPr>
              <w:widowControl w:val="0"/>
              <w:numPr>
                <w:ilvl w:val="0"/>
                <w:numId w:val="0"/>
              </w:numPr>
              <w:jc w:val="both"/>
              <w:rPr>
                <w:rFonts w:hint="default"/>
                <w:vertAlign w:val="baseline"/>
                <w:lang w:val="en-US" w:eastAsia="zh-CN"/>
              </w:rPr>
            </w:pPr>
            <w:r>
              <w:rPr>
                <w:rFonts w:hint="default"/>
                <w:vertAlign w:val="baseline"/>
                <w:lang w:val="en-US" w:eastAsia="zh-CN"/>
              </w:rPr>
              <w:t>从&lt;running/&gt;、&lt;candidate/&gt;和&lt;startup/&gt;配置数据库中获取配置数据。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numPr>
                <w:ilvl w:val="0"/>
                <w:numId w:val="0"/>
              </w:numPr>
              <w:jc w:val="both"/>
              <w:rPr>
                <w:rFonts w:hint="default"/>
                <w:vertAlign w:val="baseline"/>
                <w:lang w:val="en-US" w:eastAsia="zh-CN"/>
              </w:rPr>
            </w:pPr>
            <w:r>
              <w:rPr>
                <w:rFonts w:hint="eastAsia"/>
                <w:vertAlign w:val="baseline"/>
                <w:lang w:val="en-US" w:eastAsia="zh-CN"/>
              </w:rPr>
              <w:t>&lt;get&gt;</w:t>
            </w:r>
          </w:p>
        </w:tc>
        <w:tc>
          <w:tcPr>
            <w:tcW w:w="0" w:type="auto"/>
          </w:tcPr>
          <w:p>
            <w:pPr>
              <w:widowControl w:val="0"/>
              <w:numPr>
                <w:ilvl w:val="0"/>
                <w:numId w:val="0"/>
              </w:numPr>
              <w:jc w:val="both"/>
              <w:rPr>
                <w:rFonts w:hint="default"/>
                <w:vertAlign w:val="baseline"/>
                <w:lang w:val="en-US" w:eastAsia="zh-CN"/>
              </w:rPr>
            </w:pPr>
            <w:r>
              <w:rPr>
                <w:rFonts w:hint="default"/>
                <w:vertAlign w:val="baseline"/>
                <w:lang w:val="en-US" w:eastAsia="zh-CN"/>
              </w:rPr>
              <w:t>从&lt;running/&gt;配置数据库中获取配置数据和设备的状态数据。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numPr>
                <w:ilvl w:val="0"/>
                <w:numId w:val="0"/>
              </w:numPr>
              <w:jc w:val="both"/>
              <w:rPr>
                <w:rFonts w:hint="default"/>
                <w:vertAlign w:val="baseline"/>
                <w:lang w:val="en-US" w:eastAsia="zh-CN"/>
              </w:rPr>
            </w:pPr>
            <w:r>
              <w:rPr>
                <w:rFonts w:hint="eastAsia"/>
                <w:vertAlign w:val="baseline"/>
                <w:lang w:val="en-US" w:eastAsia="zh-CN"/>
              </w:rPr>
              <w:t>&lt;edit-config&gt;</w:t>
            </w:r>
          </w:p>
        </w:tc>
        <w:tc>
          <w:tcPr>
            <w:tcW w:w="0" w:type="auto"/>
          </w:tcPr>
          <w:p>
            <w:pPr>
              <w:widowControl w:val="0"/>
              <w:numPr>
                <w:ilvl w:val="0"/>
                <w:numId w:val="0"/>
              </w:numPr>
              <w:jc w:val="both"/>
              <w:rPr>
                <w:rFonts w:hint="default"/>
                <w:vertAlign w:val="baseline"/>
                <w:lang w:val="en-US" w:eastAsia="zh-CN"/>
              </w:rPr>
            </w:pPr>
            <w:r>
              <w:rPr>
                <w:rFonts w:hint="default"/>
                <w:vertAlign w:val="baseline"/>
                <w:lang w:val="en-US" w:eastAsia="zh-CN"/>
              </w:rPr>
              <w:t>修改、创建、删除配置数据。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numPr>
                <w:ilvl w:val="0"/>
                <w:numId w:val="0"/>
              </w:numPr>
              <w:jc w:val="both"/>
              <w:rPr>
                <w:rFonts w:hint="default"/>
                <w:vertAlign w:val="baseline"/>
                <w:lang w:val="en-US" w:eastAsia="zh-CN"/>
              </w:rPr>
            </w:pPr>
            <w:r>
              <w:rPr>
                <w:rFonts w:hint="eastAsia"/>
                <w:vertAlign w:val="baseline"/>
                <w:lang w:val="en-US" w:eastAsia="zh-CN"/>
              </w:rPr>
              <w:t>&lt;copy-config&gt;</w:t>
            </w:r>
          </w:p>
        </w:tc>
        <w:tc>
          <w:tcPr>
            <w:tcW w:w="0" w:type="auto"/>
          </w:tcPr>
          <w:p>
            <w:pPr>
              <w:widowControl w:val="0"/>
              <w:numPr>
                <w:ilvl w:val="0"/>
                <w:numId w:val="0"/>
              </w:numPr>
              <w:jc w:val="both"/>
              <w:rPr>
                <w:rFonts w:hint="default"/>
                <w:vertAlign w:val="baseline"/>
                <w:lang w:val="en-US" w:eastAsia="zh-CN"/>
              </w:rPr>
            </w:pPr>
            <w:r>
              <w:rPr>
                <w:rFonts w:hint="default"/>
                <w:vertAlign w:val="baseline"/>
                <w:lang w:val="en-US" w:eastAsia="zh-CN"/>
              </w:rPr>
              <w:t>源配置数据库替换目标配置数据库。如果目标配置数据库没有创建，则直接创建配置数据库，否则用源配置数据库直接覆盖目标配置数据库。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numPr>
                <w:ilvl w:val="0"/>
                <w:numId w:val="0"/>
              </w:numPr>
              <w:jc w:val="both"/>
              <w:rPr>
                <w:rFonts w:hint="default"/>
                <w:vertAlign w:val="baseline"/>
                <w:lang w:val="en-US" w:eastAsia="zh-CN"/>
              </w:rPr>
            </w:pPr>
            <w:r>
              <w:rPr>
                <w:rFonts w:hint="eastAsia"/>
                <w:vertAlign w:val="baseline"/>
                <w:lang w:val="en-US" w:eastAsia="zh-CN"/>
              </w:rPr>
              <w:t>&lt;delete-config&gt;</w:t>
            </w:r>
          </w:p>
        </w:tc>
        <w:tc>
          <w:tcPr>
            <w:tcW w:w="0" w:type="auto"/>
          </w:tcPr>
          <w:p>
            <w:pPr>
              <w:widowControl w:val="0"/>
              <w:numPr>
                <w:ilvl w:val="0"/>
                <w:numId w:val="0"/>
              </w:numPr>
              <w:jc w:val="both"/>
              <w:rPr>
                <w:rFonts w:hint="default"/>
                <w:vertAlign w:val="baseline"/>
                <w:lang w:val="en-US" w:eastAsia="zh-CN"/>
              </w:rPr>
            </w:pPr>
            <w:r>
              <w:rPr>
                <w:rFonts w:hint="default"/>
                <w:vertAlign w:val="baseline"/>
                <w:lang w:val="en-US" w:eastAsia="zh-CN"/>
              </w:rPr>
              <w:t>删除一个配置数据库，但不能删除&lt;running/&gt;配置数据库。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numPr>
                <w:ilvl w:val="0"/>
                <w:numId w:val="0"/>
              </w:numPr>
              <w:jc w:val="both"/>
              <w:rPr>
                <w:rFonts w:hint="default"/>
                <w:vertAlign w:val="baseline"/>
                <w:lang w:val="en-US" w:eastAsia="zh-CN"/>
              </w:rPr>
            </w:pPr>
            <w:r>
              <w:rPr>
                <w:rFonts w:hint="eastAsia"/>
                <w:vertAlign w:val="baseline"/>
                <w:lang w:val="en-US" w:eastAsia="zh-CN"/>
              </w:rPr>
              <w:t>&lt;lock&gt;</w:t>
            </w:r>
          </w:p>
        </w:tc>
        <w:tc>
          <w:tcPr>
            <w:tcW w:w="0" w:type="auto"/>
          </w:tcPr>
          <w:p>
            <w:pPr>
              <w:widowControl w:val="0"/>
              <w:numPr>
                <w:ilvl w:val="0"/>
                <w:numId w:val="0"/>
              </w:numPr>
              <w:jc w:val="both"/>
              <w:rPr>
                <w:rFonts w:hint="default"/>
                <w:vertAlign w:val="baseline"/>
                <w:lang w:val="en-US" w:eastAsia="zh-CN"/>
              </w:rPr>
            </w:pPr>
            <w:r>
              <w:rPr>
                <w:rFonts w:hint="default"/>
                <w:vertAlign w:val="baseline"/>
                <w:lang w:val="en-US" w:eastAsia="zh-CN"/>
              </w:rPr>
              <w:t>锁定设备的&lt;running/&gt;数据库，独占配置数据库的修改权。这种锁定防止产生冲突。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numPr>
                <w:ilvl w:val="0"/>
                <w:numId w:val="0"/>
              </w:numPr>
              <w:jc w:val="both"/>
              <w:rPr>
                <w:rFonts w:hint="default"/>
                <w:vertAlign w:val="baseline"/>
                <w:lang w:val="en-US" w:eastAsia="zh-CN"/>
              </w:rPr>
            </w:pPr>
            <w:r>
              <w:rPr>
                <w:rFonts w:hint="eastAsia"/>
                <w:vertAlign w:val="baseline"/>
                <w:lang w:val="en-US" w:eastAsia="zh-CN"/>
              </w:rPr>
              <w:t>&lt;unlock&gt;</w:t>
            </w:r>
          </w:p>
        </w:tc>
        <w:tc>
          <w:tcPr>
            <w:tcW w:w="0" w:type="auto"/>
          </w:tcPr>
          <w:p>
            <w:pPr>
              <w:widowControl w:val="0"/>
              <w:numPr>
                <w:ilvl w:val="0"/>
                <w:numId w:val="0"/>
              </w:numPr>
              <w:jc w:val="both"/>
              <w:rPr>
                <w:rFonts w:hint="default"/>
                <w:vertAlign w:val="baseline"/>
                <w:lang w:val="en-US" w:eastAsia="zh-CN"/>
              </w:rPr>
            </w:pPr>
            <w:r>
              <w:rPr>
                <w:rFonts w:hint="default"/>
                <w:vertAlign w:val="baseline"/>
                <w:lang w:val="en-US" w:eastAsia="zh-CN"/>
              </w:rPr>
              <w:t>取消用户自己之前执行的&lt;lock&gt;操作。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numPr>
                <w:ilvl w:val="0"/>
                <w:numId w:val="0"/>
              </w:numPr>
              <w:jc w:val="both"/>
              <w:rPr>
                <w:rFonts w:hint="default"/>
                <w:vertAlign w:val="baseline"/>
                <w:lang w:val="en-US" w:eastAsia="zh-CN"/>
              </w:rPr>
            </w:pPr>
            <w:r>
              <w:rPr>
                <w:rFonts w:hint="eastAsia"/>
                <w:vertAlign w:val="baseline"/>
                <w:lang w:val="en-US" w:eastAsia="zh-CN"/>
              </w:rPr>
              <w:t>&lt;close-session&gt;</w:t>
            </w:r>
          </w:p>
        </w:tc>
        <w:tc>
          <w:tcPr>
            <w:tcW w:w="0" w:type="auto"/>
          </w:tcPr>
          <w:p>
            <w:pPr>
              <w:widowControl w:val="0"/>
              <w:numPr>
                <w:ilvl w:val="0"/>
                <w:numId w:val="0"/>
              </w:numPr>
              <w:jc w:val="both"/>
              <w:rPr>
                <w:rFonts w:hint="default"/>
                <w:vertAlign w:val="baseline"/>
                <w:lang w:val="en-US" w:eastAsia="zh-CN"/>
              </w:rPr>
            </w:pPr>
            <w:r>
              <w:rPr>
                <w:rFonts w:hint="default"/>
                <w:vertAlign w:val="baseline"/>
                <w:lang w:val="en-US" w:eastAsia="zh-CN"/>
              </w:rPr>
              <w:t>正常关闭当前NETCONF会话。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numPr>
                <w:ilvl w:val="0"/>
                <w:numId w:val="0"/>
              </w:numPr>
              <w:jc w:val="both"/>
              <w:rPr>
                <w:rFonts w:hint="default"/>
                <w:vertAlign w:val="baseline"/>
                <w:lang w:val="en-US" w:eastAsia="zh-CN"/>
              </w:rPr>
            </w:pPr>
            <w:r>
              <w:rPr>
                <w:rFonts w:hint="eastAsia"/>
                <w:vertAlign w:val="baseline"/>
                <w:lang w:val="en-US" w:eastAsia="zh-CN"/>
              </w:rPr>
              <w:t>&lt;kill-session&gt;</w:t>
            </w:r>
          </w:p>
        </w:tc>
        <w:tc>
          <w:tcPr>
            <w:tcW w:w="0" w:type="auto"/>
          </w:tcPr>
          <w:p>
            <w:pPr>
              <w:widowControl w:val="0"/>
              <w:numPr>
                <w:ilvl w:val="0"/>
                <w:numId w:val="0"/>
              </w:numPr>
              <w:jc w:val="both"/>
              <w:rPr>
                <w:rFonts w:hint="default"/>
                <w:vertAlign w:val="baseline"/>
                <w:lang w:val="en-US" w:eastAsia="zh-CN"/>
              </w:rPr>
            </w:pPr>
            <w:r>
              <w:rPr>
                <w:rFonts w:hint="default"/>
                <w:vertAlign w:val="baseline"/>
                <w:lang w:val="en-US" w:eastAsia="zh-CN"/>
              </w:rPr>
              <w:t>强制关闭另一个NETCONF会话，只有管理员用户才有权限。</w:t>
            </w:r>
          </w:p>
        </w:tc>
      </w:tr>
    </w:tbl>
    <w:p>
      <w:pPr>
        <w:widowControl w:val="0"/>
        <w:numPr>
          <w:ilvl w:val="0"/>
          <w:numId w:val="0"/>
        </w:numPr>
        <w:ind w:firstLine="420" w:firstLineChars="0"/>
        <w:jc w:val="both"/>
        <w:rPr>
          <w:rFonts w:hint="eastAsia"/>
          <w:lang w:val="en-US" w:eastAsia="zh-CN"/>
        </w:rPr>
      </w:pPr>
      <w:r>
        <w:rPr>
          <w:rFonts w:hint="eastAsia"/>
          <w:lang w:val="en-US" w:eastAsia="zh-CN"/>
        </w:rPr>
        <w:t>内容层：</w:t>
      </w:r>
    </w:p>
    <w:p>
      <w:pPr>
        <w:widowControl w:val="0"/>
        <w:numPr>
          <w:ilvl w:val="0"/>
          <w:numId w:val="0"/>
        </w:numPr>
        <w:ind w:left="420" w:leftChars="0" w:firstLine="420" w:firstLineChars="0"/>
        <w:jc w:val="both"/>
        <w:rPr>
          <w:rFonts w:hint="default"/>
          <w:lang w:val="en-US" w:eastAsia="zh-CN"/>
        </w:rPr>
      </w:pPr>
      <w:r>
        <w:rPr>
          <w:rFonts w:hint="default"/>
          <w:lang w:val="en-US" w:eastAsia="zh-CN"/>
        </w:rPr>
        <w:t>描述了网络管理所涉及的配置数据：</w:t>
      </w:r>
    </w:p>
    <w:p>
      <w:pPr>
        <w:widowControl w:val="0"/>
        <w:numPr>
          <w:ilvl w:val="0"/>
          <w:numId w:val="0"/>
        </w:numPr>
        <w:ind w:left="840" w:leftChars="0" w:firstLine="420" w:firstLineChars="0"/>
        <w:jc w:val="both"/>
        <w:rPr>
          <w:rFonts w:hint="eastAsia"/>
          <w:lang w:val="en-US" w:eastAsia="zh-CN"/>
        </w:rPr>
      </w:pPr>
      <w:r>
        <w:rPr>
          <w:rFonts w:hint="eastAsia"/>
          <w:lang w:val="en-US" w:eastAsia="zh-CN"/>
        </w:rPr>
        <w:t>&lt;running/&gt;</w:t>
      </w:r>
    </w:p>
    <w:p>
      <w:pPr>
        <w:widowControl w:val="0"/>
        <w:numPr>
          <w:ilvl w:val="0"/>
          <w:numId w:val="0"/>
        </w:numPr>
        <w:ind w:left="840" w:leftChars="0" w:firstLine="420" w:firstLineChars="0"/>
        <w:jc w:val="both"/>
        <w:rPr>
          <w:rFonts w:hint="eastAsia"/>
          <w:lang w:val="en-US" w:eastAsia="zh-CN"/>
        </w:rPr>
      </w:pPr>
      <w:r>
        <w:rPr>
          <w:rFonts w:hint="eastAsia"/>
          <w:lang w:val="en-US" w:eastAsia="zh-CN"/>
        </w:rPr>
        <w:t>&lt;candidate/&gt;</w:t>
      </w:r>
    </w:p>
    <w:p>
      <w:pPr>
        <w:widowControl w:val="0"/>
        <w:numPr>
          <w:ilvl w:val="0"/>
          <w:numId w:val="0"/>
        </w:numPr>
        <w:ind w:left="840" w:leftChars="0" w:firstLine="420" w:firstLineChars="0"/>
        <w:jc w:val="both"/>
        <w:rPr>
          <w:rFonts w:hint="eastAsia"/>
          <w:lang w:val="en-US" w:eastAsia="zh-CN"/>
        </w:rPr>
      </w:pPr>
      <w:r>
        <w:rPr>
          <w:rFonts w:hint="eastAsia"/>
          <w:lang w:val="en-US" w:eastAsia="zh-CN"/>
        </w:rPr>
        <w:t>&lt;startup/&gt;</w:t>
      </w:r>
    </w:p>
    <w:p>
      <w:pPr>
        <w:widowControl w:val="0"/>
        <w:numPr>
          <w:ilvl w:val="0"/>
          <w:numId w:val="0"/>
        </w:numPr>
        <w:ind w:left="420" w:leftChars="0" w:firstLine="420" w:firstLineChars="0"/>
        <w:jc w:val="both"/>
        <w:rPr>
          <w:rFonts w:hint="default"/>
          <w:lang w:val="en-US" w:eastAsia="zh-CN"/>
        </w:rPr>
      </w:pPr>
      <w:r>
        <w:rPr>
          <w:rFonts w:hint="default"/>
          <w:lang w:val="en-US" w:eastAsia="zh-CN"/>
        </w:rPr>
        <w:t>使用YANG语言进行建模，YANG具有以下特点：</w:t>
      </w:r>
    </w:p>
    <w:p>
      <w:pPr>
        <w:widowControl w:val="0"/>
        <w:numPr>
          <w:ilvl w:val="0"/>
          <w:numId w:val="0"/>
        </w:numPr>
        <w:ind w:left="840" w:leftChars="0" w:firstLine="420" w:firstLineChars="0"/>
        <w:jc w:val="both"/>
        <w:rPr>
          <w:rFonts w:hint="default"/>
          <w:lang w:val="en-US" w:eastAsia="zh-CN"/>
        </w:rPr>
      </w:pPr>
      <w:r>
        <w:rPr>
          <w:rFonts w:hint="default"/>
          <w:lang w:val="en-US" w:eastAsia="zh-CN"/>
        </w:rPr>
        <w:t>层级树形结构</w:t>
      </w:r>
    </w:p>
    <w:p>
      <w:pPr>
        <w:widowControl w:val="0"/>
        <w:numPr>
          <w:ilvl w:val="0"/>
          <w:numId w:val="0"/>
        </w:numPr>
        <w:ind w:left="840" w:leftChars="0" w:firstLine="420" w:firstLineChars="0"/>
        <w:jc w:val="both"/>
        <w:rPr>
          <w:rFonts w:hint="default"/>
          <w:lang w:val="en-US" w:eastAsia="zh-CN"/>
        </w:rPr>
      </w:pPr>
      <w:r>
        <w:rPr>
          <w:rFonts w:hint="default"/>
          <w:lang w:val="en-US" w:eastAsia="zh-CN"/>
        </w:rPr>
        <w:t>可以直接映射到XML</w:t>
      </w:r>
    </w:p>
    <w:p>
      <w:pPr>
        <w:widowControl w:val="0"/>
        <w:numPr>
          <w:ilvl w:val="0"/>
          <w:numId w:val="0"/>
        </w:numPr>
        <w:ind w:left="840" w:leftChars="0" w:firstLine="420" w:firstLineChars="0"/>
        <w:jc w:val="both"/>
        <w:rPr>
          <w:rFonts w:hint="default"/>
          <w:lang w:val="en-US" w:eastAsia="zh-CN"/>
        </w:rPr>
      </w:pPr>
      <w:r>
        <w:rPr>
          <w:rFonts w:hint="default"/>
          <w:lang w:val="en-US" w:eastAsia="zh-CN"/>
        </w:rPr>
        <w:t>可读性好，易学习</w:t>
      </w:r>
    </w:p>
    <w:p>
      <w:pPr>
        <w:widowControl w:val="0"/>
        <w:numPr>
          <w:ilvl w:val="0"/>
          <w:numId w:val="0"/>
        </w:numPr>
        <w:ind w:left="840" w:leftChars="0" w:firstLine="420" w:firstLineChars="0"/>
        <w:jc w:val="both"/>
        <w:rPr>
          <w:rFonts w:hint="default"/>
          <w:lang w:val="en-US" w:eastAsia="zh-CN"/>
        </w:rPr>
      </w:pPr>
      <w:r>
        <w:rPr>
          <w:rFonts w:hint="default"/>
          <w:lang w:val="en-US" w:eastAsia="zh-CN"/>
        </w:rPr>
        <w:t>可复用、可扩展</w:t>
      </w:r>
    </w:p>
    <w:p>
      <w:pPr>
        <w:widowControl w:val="0"/>
        <w:numPr>
          <w:ilvl w:val="0"/>
          <w:numId w:val="0"/>
        </w:numPr>
        <w:jc w:val="both"/>
        <w:rPr>
          <w:rFonts w:hint="default"/>
          <w:lang w:val="en-US" w:eastAsia="zh-CN"/>
        </w:rPr>
      </w:pPr>
    </w:p>
    <w:p>
      <w:pPr>
        <w:numPr>
          <w:ilvl w:val="0"/>
          <w:numId w:val="1"/>
        </w:numPr>
        <w:outlineLvl w:val="0"/>
        <w:rPr>
          <w:rFonts w:hint="default"/>
          <w:lang w:val="en-US" w:eastAsia="zh-CN"/>
        </w:rPr>
      </w:pPr>
      <w:bookmarkStart w:id="3" w:name="_Toc28173"/>
      <w:r>
        <w:rPr>
          <w:rFonts w:hint="default"/>
          <w:lang w:val="en-US" w:eastAsia="zh-CN"/>
        </w:rPr>
        <w:t>SDN控制平面与北向接口协议</w:t>
      </w:r>
      <w:bookmarkEnd w:id="3"/>
    </w:p>
    <w:p>
      <w:pPr>
        <w:widowControl w:val="0"/>
        <w:numPr>
          <w:ilvl w:val="1"/>
          <w:numId w:val="1"/>
        </w:numPr>
        <w:ind w:left="0" w:leftChars="0" w:firstLine="0" w:firstLineChars="0"/>
        <w:jc w:val="both"/>
        <w:outlineLvl w:val="1"/>
        <w:rPr>
          <w:rFonts w:hint="eastAsia"/>
          <w:lang w:val="en-US" w:eastAsia="zh-CN"/>
        </w:rPr>
      </w:pPr>
      <w:r>
        <w:rPr>
          <w:rFonts w:hint="eastAsia"/>
          <w:lang w:val="en-US" w:eastAsia="zh-CN"/>
        </w:rPr>
        <w:t>SDN控制平面概述</w:t>
      </w:r>
    </w:p>
    <w:p>
      <w:pPr>
        <w:widowControl w:val="0"/>
        <w:numPr>
          <w:ilvl w:val="2"/>
          <w:numId w:val="1"/>
        </w:numPr>
        <w:ind w:left="0" w:leftChars="0" w:firstLine="0" w:firstLineChars="0"/>
        <w:jc w:val="both"/>
        <w:outlineLvl w:val="2"/>
        <w:rPr>
          <w:rFonts w:hint="eastAsia"/>
          <w:lang w:val="en-US" w:eastAsia="zh-CN"/>
        </w:rPr>
      </w:pPr>
      <w:r>
        <w:rPr>
          <w:rFonts w:hint="eastAsia"/>
          <w:lang w:val="en-US" w:eastAsia="zh-CN"/>
        </w:rPr>
        <w:t>什么是SDN控制平面（SDN架构中的位置）？</w:t>
      </w:r>
    </w:p>
    <w:p>
      <w:pPr>
        <w:widowControl w:val="0"/>
        <w:numPr>
          <w:ilvl w:val="0"/>
          <w:numId w:val="0"/>
        </w:numPr>
        <w:ind w:leftChars="0" w:firstLine="420" w:firstLineChars="0"/>
        <w:jc w:val="both"/>
        <w:rPr>
          <w:rFonts w:hint="eastAsia"/>
          <w:lang w:val="en-US" w:eastAsia="zh-CN"/>
        </w:rPr>
      </w:pPr>
      <w:r>
        <w:rPr>
          <w:rFonts w:hint="eastAsia"/>
          <w:lang w:val="en-US" w:eastAsia="zh-CN"/>
        </w:rPr>
        <w:t>一个或多个SDN控制器组成，是网络的大脑。</w:t>
      </w:r>
    </w:p>
    <w:p>
      <w:pPr>
        <w:widowControl w:val="0"/>
        <w:numPr>
          <w:ilvl w:val="0"/>
          <w:numId w:val="0"/>
        </w:numPr>
        <w:ind w:left="420" w:leftChars="0" w:firstLine="420" w:firstLineChars="0"/>
        <w:jc w:val="both"/>
        <w:rPr>
          <w:rFonts w:hint="eastAsia"/>
          <w:lang w:val="en-US" w:eastAsia="zh-CN"/>
        </w:rPr>
      </w:pPr>
      <w:r>
        <w:rPr>
          <w:rFonts w:hint="eastAsia"/>
          <w:lang w:val="en-US" w:eastAsia="zh-CN"/>
        </w:rPr>
        <w:t>对底层网络交换设备进行集中管理，状态监测、转发决策以及处理和调度数据平面的流量；</w:t>
      </w:r>
    </w:p>
    <w:p>
      <w:pPr>
        <w:widowControl w:val="0"/>
        <w:numPr>
          <w:ilvl w:val="0"/>
          <w:numId w:val="0"/>
        </w:numPr>
        <w:ind w:left="420" w:leftChars="0" w:firstLine="420" w:firstLineChars="0"/>
        <w:jc w:val="both"/>
        <w:rPr>
          <w:rFonts w:hint="eastAsia"/>
          <w:lang w:val="en-US" w:eastAsia="zh-CN"/>
        </w:rPr>
      </w:pPr>
      <w:r>
        <w:rPr>
          <w:rFonts w:hint="eastAsia"/>
          <w:lang w:val="en-US" w:eastAsia="zh-CN"/>
        </w:rPr>
        <w:t>向上层应用开放多个层次的可编程能力。</w:t>
      </w:r>
    </w:p>
    <w:p>
      <w:pPr>
        <w:widowControl w:val="0"/>
        <w:numPr>
          <w:ilvl w:val="0"/>
          <w:numId w:val="0"/>
        </w:numPr>
        <w:ind w:leftChars="0"/>
        <w:jc w:val="both"/>
        <w:rPr>
          <w:rFonts w:hint="eastAsia"/>
          <w:lang w:val="en-US" w:eastAsia="zh-CN"/>
        </w:rPr>
      </w:pPr>
    </w:p>
    <w:p>
      <w:pPr>
        <w:widowControl w:val="0"/>
        <w:numPr>
          <w:ilvl w:val="2"/>
          <w:numId w:val="1"/>
        </w:numPr>
        <w:ind w:left="0" w:leftChars="0" w:firstLine="0" w:firstLineChars="0"/>
        <w:jc w:val="both"/>
        <w:outlineLvl w:val="2"/>
        <w:rPr>
          <w:rFonts w:hint="default"/>
          <w:lang w:val="en-US" w:eastAsia="zh-CN"/>
        </w:rPr>
      </w:pPr>
      <w:r>
        <w:rPr>
          <w:rFonts w:hint="default"/>
          <w:lang w:val="en-US" w:eastAsia="zh-CN"/>
        </w:rPr>
        <w:t>南向控制协议的任务和功能（链路发现、拓扑管理、策略制定、表项下发及其涵义）</w:t>
      </w:r>
    </w:p>
    <w:p>
      <w:pPr>
        <w:widowControl w:val="0"/>
        <w:numPr>
          <w:ilvl w:val="0"/>
          <w:numId w:val="0"/>
        </w:numPr>
        <w:ind w:leftChars="0" w:firstLine="420" w:firstLineChars="0"/>
        <w:jc w:val="both"/>
        <w:rPr>
          <w:rFonts w:hint="default"/>
          <w:lang w:val="en-US" w:eastAsia="zh-CN"/>
        </w:rPr>
      </w:pPr>
      <w:r>
        <w:rPr>
          <w:rFonts w:hint="default"/>
          <w:lang w:val="en-US" w:eastAsia="zh-CN"/>
        </w:rPr>
        <w:t>通过南向接口协议进行链路发现、拓扑管理、策略制定、表项下发等：</w:t>
      </w:r>
    </w:p>
    <w:p>
      <w:pPr>
        <w:widowControl w:val="0"/>
        <w:numPr>
          <w:ilvl w:val="0"/>
          <w:numId w:val="0"/>
        </w:numPr>
        <w:ind w:left="420" w:leftChars="0" w:firstLine="420" w:firstLineChars="0"/>
        <w:jc w:val="both"/>
        <w:rPr>
          <w:rFonts w:hint="eastAsia"/>
          <w:lang w:val="en-US" w:eastAsia="zh-CN"/>
        </w:rPr>
      </w:pPr>
      <w:r>
        <w:rPr>
          <w:rFonts w:hint="eastAsia"/>
          <w:lang w:val="en-US" w:eastAsia="zh-CN"/>
        </w:rPr>
        <w:t>链路发现：</w:t>
      </w:r>
    </w:p>
    <w:p>
      <w:pPr>
        <w:widowControl w:val="0"/>
        <w:numPr>
          <w:ilvl w:val="0"/>
          <w:numId w:val="0"/>
        </w:numPr>
        <w:ind w:left="840" w:leftChars="0" w:firstLine="420" w:firstLineChars="0"/>
        <w:jc w:val="both"/>
        <w:rPr>
          <w:rFonts w:hint="eastAsia"/>
          <w:lang w:val="en-US" w:eastAsia="zh-CN"/>
        </w:rPr>
      </w:pPr>
      <w:r>
        <w:rPr>
          <w:rFonts w:hint="eastAsia"/>
          <w:lang w:val="en-US" w:eastAsia="zh-CN"/>
        </w:rPr>
        <w:t>获得SDN全网信息，实现网络地址学习、VLAN、路由转发</w:t>
      </w:r>
    </w:p>
    <w:p>
      <w:pPr>
        <w:widowControl w:val="0"/>
        <w:numPr>
          <w:ilvl w:val="0"/>
          <w:numId w:val="0"/>
        </w:numPr>
        <w:ind w:left="420" w:leftChars="0" w:firstLine="420" w:firstLineChars="0"/>
        <w:jc w:val="both"/>
        <w:rPr>
          <w:rFonts w:hint="eastAsia"/>
          <w:lang w:val="en-US" w:eastAsia="zh-CN"/>
        </w:rPr>
      </w:pPr>
      <w:r>
        <w:rPr>
          <w:rFonts w:hint="eastAsia"/>
          <w:lang w:val="en-US" w:eastAsia="zh-CN"/>
        </w:rPr>
        <w:t>拓扑管理：</w:t>
      </w:r>
    </w:p>
    <w:p>
      <w:pPr>
        <w:widowControl w:val="0"/>
        <w:numPr>
          <w:ilvl w:val="0"/>
          <w:numId w:val="0"/>
        </w:numPr>
        <w:ind w:left="840" w:leftChars="0" w:firstLine="420" w:firstLineChars="0"/>
        <w:jc w:val="both"/>
        <w:rPr>
          <w:rFonts w:hint="eastAsia"/>
          <w:lang w:val="en-US" w:eastAsia="zh-CN"/>
        </w:rPr>
      </w:pPr>
      <w:r>
        <w:rPr>
          <w:rFonts w:hint="eastAsia"/>
          <w:lang w:val="en-US" w:eastAsia="zh-CN"/>
        </w:rPr>
        <w:t>监控和采集SDN交换机的信息，反馈工作状态和链路连接状态</w:t>
      </w:r>
    </w:p>
    <w:p>
      <w:pPr>
        <w:widowControl w:val="0"/>
        <w:numPr>
          <w:ilvl w:val="0"/>
          <w:numId w:val="0"/>
        </w:numPr>
        <w:ind w:left="420" w:leftChars="0" w:firstLine="420" w:firstLineChars="0"/>
        <w:jc w:val="both"/>
        <w:rPr>
          <w:rFonts w:hint="eastAsia"/>
          <w:lang w:val="en-US" w:eastAsia="zh-CN"/>
        </w:rPr>
      </w:pPr>
      <w:r>
        <w:rPr>
          <w:rFonts w:hint="eastAsia"/>
          <w:lang w:val="en-US" w:eastAsia="zh-CN"/>
        </w:rPr>
        <w:t>策略制定：</w:t>
      </w:r>
    </w:p>
    <w:p>
      <w:pPr>
        <w:widowControl w:val="0"/>
        <w:numPr>
          <w:ilvl w:val="0"/>
          <w:numId w:val="0"/>
        </w:numPr>
        <w:ind w:left="840" w:leftChars="0" w:firstLine="420" w:firstLineChars="0"/>
        <w:jc w:val="both"/>
        <w:rPr>
          <w:rFonts w:hint="eastAsia"/>
          <w:lang w:val="en-US" w:eastAsia="zh-CN"/>
        </w:rPr>
      </w:pPr>
      <w:r>
        <w:rPr>
          <w:rFonts w:hint="eastAsia"/>
          <w:lang w:val="en-US" w:eastAsia="zh-CN"/>
        </w:rPr>
        <w:t>流表生成算法是影响控制器智能化水平的关键因素</w:t>
      </w:r>
    </w:p>
    <w:p>
      <w:pPr>
        <w:widowControl w:val="0"/>
        <w:numPr>
          <w:ilvl w:val="0"/>
          <w:numId w:val="0"/>
        </w:numPr>
        <w:ind w:left="840" w:leftChars="0" w:firstLine="420" w:firstLineChars="0"/>
        <w:jc w:val="both"/>
        <w:rPr>
          <w:rFonts w:hint="eastAsia"/>
          <w:lang w:val="en-US" w:eastAsia="zh-CN"/>
        </w:rPr>
      </w:pPr>
      <w:r>
        <w:rPr>
          <w:rFonts w:hint="eastAsia"/>
          <w:lang w:val="en-US" w:eastAsia="zh-CN"/>
        </w:rPr>
        <w:t>针对不同层次的传输需求，制定相应的转发策略并生成对应的流表项</w:t>
      </w:r>
    </w:p>
    <w:p>
      <w:pPr>
        <w:widowControl w:val="0"/>
        <w:numPr>
          <w:ilvl w:val="0"/>
          <w:numId w:val="0"/>
        </w:numPr>
        <w:ind w:left="420" w:leftChars="0" w:firstLine="420" w:firstLineChars="0"/>
        <w:jc w:val="both"/>
        <w:rPr>
          <w:rFonts w:hint="eastAsia"/>
          <w:lang w:val="en-US" w:eastAsia="zh-CN"/>
        </w:rPr>
      </w:pPr>
      <w:r>
        <w:rPr>
          <w:rFonts w:hint="eastAsia"/>
          <w:lang w:val="en-US" w:eastAsia="zh-CN"/>
        </w:rPr>
        <w:t>表项下发：</w:t>
      </w:r>
    </w:p>
    <w:p>
      <w:pPr>
        <w:widowControl w:val="0"/>
        <w:numPr>
          <w:ilvl w:val="0"/>
          <w:numId w:val="0"/>
        </w:numPr>
        <w:ind w:left="840" w:leftChars="0" w:firstLine="420" w:firstLineChars="0"/>
        <w:jc w:val="both"/>
        <w:rPr>
          <w:rFonts w:hint="default"/>
          <w:lang w:val="en-US" w:eastAsia="zh-CN"/>
        </w:rPr>
      </w:pPr>
      <w:r>
        <w:rPr>
          <w:rFonts w:hint="default"/>
          <w:lang w:val="en-US" w:eastAsia="zh-CN"/>
        </w:rPr>
        <w:t>通过流表下发机制控制交换机的数据包转发</w:t>
      </w:r>
    </w:p>
    <w:p>
      <w:pPr>
        <w:widowControl w:val="0"/>
        <w:numPr>
          <w:ilvl w:val="0"/>
          <w:numId w:val="0"/>
        </w:numPr>
        <w:ind w:left="1260" w:leftChars="0" w:firstLine="420" w:firstLineChars="0"/>
        <w:jc w:val="both"/>
        <w:rPr>
          <w:rFonts w:hint="default"/>
          <w:lang w:val="en-US" w:eastAsia="zh-CN"/>
        </w:rPr>
      </w:pPr>
      <w:r>
        <w:rPr>
          <w:rFonts w:hint="default"/>
          <w:lang w:val="en-US" w:eastAsia="zh-CN"/>
        </w:rPr>
        <w:t>主动（proactive）下发：数据包到达交换机之前进行流表设置。</w:t>
      </w:r>
    </w:p>
    <w:p>
      <w:pPr>
        <w:widowControl w:val="0"/>
        <w:numPr>
          <w:ilvl w:val="0"/>
          <w:numId w:val="0"/>
        </w:numPr>
        <w:ind w:left="1260" w:leftChars="0" w:firstLine="420" w:firstLineChars="0"/>
        <w:jc w:val="both"/>
        <w:rPr>
          <w:rFonts w:hint="default"/>
          <w:lang w:val="en-US" w:eastAsia="zh-CN"/>
        </w:rPr>
      </w:pPr>
      <w:r>
        <w:rPr>
          <w:rFonts w:hint="default"/>
          <w:lang w:val="en-US" w:eastAsia="zh-CN"/>
        </w:rPr>
        <w:t>被动（reactive）下发：交换机接收到一个数据包并且没有发现匹配的流表项，将其送给控制器处理</w:t>
      </w:r>
      <w:r>
        <w:rPr>
          <w:rFonts w:hint="eastAsia"/>
          <w:lang w:val="en-US" w:eastAsia="zh-CN"/>
        </w:rPr>
        <w:t>。</w:t>
      </w:r>
    </w:p>
    <w:p>
      <w:pPr>
        <w:widowControl w:val="0"/>
        <w:numPr>
          <w:ilvl w:val="0"/>
          <w:numId w:val="0"/>
        </w:numPr>
        <w:ind w:leftChars="0"/>
        <w:jc w:val="both"/>
        <w:rPr>
          <w:rFonts w:hint="default"/>
          <w:lang w:val="en-US" w:eastAsia="zh-CN"/>
        </w:rPr>
      </w:pPr>
    </w:p>
    <w:p>
      <w:pPr>
        <w:widowControl w:val="0"/>
        <w:numPr>
          <w:ilvl w:val="2"/>
          <w:numId w:val="1"/>
        </w:numPr>
        <w:ind w:left="0" w:leftChars="0" w:firstLine="0" w:firstLineChars="0"/>
        <w:jc w:val="both"/>
        <w:outlineLvl w:val="2"/>
        <w:rPr>
          <w:rFonts w:hint="default"/>
          <w:lang w:val="en-US" w:eastAsia="zh-CN"/>
        </w:rPr>
      </w:pPr>
      <w:r>
        <w:rPr>
          <w:rFonts w:hint="default"/>
          <w:lang w:val="en-US" w:eastAsia="zh-CN"/>
        </w:rPr>
        <w:t>北向业务支撑方式</w:t>
      </w:r>
    </w:p>
    <w:p>
      <w:pPr>
        <w:widowControl w:val="0"/>
        <w:numPr>
          <w:ilvl w:val="0"/>
          <w:numId w:val="0"/>
        </w:numPr>
        <w:ind w:leftChars="0" w:firstLine="420" w:firstLineChars="0"/>
        <w:jc w:val="both"/>
        <w:rPr>
          <w:rFonts w:hint="eastAsia"/>
          <w:lang w:val="en-US" w:eastAsia="zh-CN"/>
        </w:rPr>
      </w:pPr>
      <w:r>
        <w:rPr>
          <w:rFonts w:hint="eastAsia"/>
          <w:lang w:val="en-US" w:eastAsia="zh-CN"/>
        </w:rPr>
        <w:t>通过北向接口为上层业务应用及资源管理系统提供灵活的网络资源抽象；</w:t>
      </w:r>
    </w:p>
    <w:p>
      <w:pPr>
        <w:widowControl w:val="0"/>
        <w:numPr>
          <w:ilvl w:val="0"/>
          <w:numId w:val="0"/>
        </w:numPr>
        <w:ind w:leftChars="0" w:firstLine="420" w:firstLineChars="0"/>
        <w:jc w:val="both"/>
        <w:rPr>
          <w:rFonts w:hint="eastAsia"/>
          <w:lang w:val="en-US" w:eastAsia="zh-CN"/>
        </w:rPr>
      </w:pPr>
      <w:r>
        <w:rPr>
          <w:rFonts w:hint="eastAsia"/>
          <w:lang w:val="en-US" w:eastAsia="zh-CN"/>
        </w:rPr>
        <w:t>北向接口定义是SDN领域关注和争论的焦点；</w:t>
      </w:r>
    </w:p>
    <w:p>
      <w:pPr>
        <w:widowControl w:val="0"/>
        <w:numPr>
          <w:ilvl w:val="0"/>
          <w:numId w:val="0"/>
        </w:numPr>
        <w:ind w:leftChars="0" w:firstLine="420" w:firstLineChars="0"/>
        <w:jc w:val="both"/>
        <w:rPr>
          <w:rFonts w:hint="eastAsia"/>
          <w:lang w:val="en-US" w:eastAsia="zh-CN"/>
        </w:rPr>
      </w:pPr>
      <w:r>
        <w:rPr>
          <w:rFonts w:hint="eastAsia"/>
          <w:lang w:val="en-US" w:eastAsia="zh-CN"/>
        </w:rPr>
        <w:t>REST API是用户比较容易接受的方式。</w:t>
      </w:r>
    </w:p>
    <w:p>
      <w:pPr>
        <w:widowControl w:val="0"/>
        <w:numPr>
          <w:ilvl w:val="0"/>
          <w:numId w:val="0"/>
        </w:numPr>
        <w:ind w:leftChars="0"/>
        <w:jc w:val="both"/>
        <w:rPr>
          <w:rFonts w:hint="eastAsia"/>
          <w:lang w:val="en-US" w:eastAsia="zh-CN"/>
        </w:rPr>
      </w:pPr>
    </w:p>
    <w:p>
      <w:pPr>
        <w:widowControl w:val="0"/>
        <w:numPr>
          <w:ilvl w:val="1"/>
          <w:numId w:val="1"/>
        </w:numPr>
        <w:ind w:left="0" w:leftChars="0" w:firstLine="0" w:firstLineChars="0"/>
        <w:jc w:val="both"/>
        <w:outlineLvl w:val="1"/>
        <w:rPr>
          <w:rFonts w:hint="default"/>
          <w:lang w:val="en-US" w:eastAsia="zh-CN"/>
        </w:rPr>
      </w:pPr>
      <w:r>
        <w:rPr>
          <w:rFonts w:hint="default"/>
          <w:lang w:val="en-US" w:eastAsia="zh-CN"/>
        </w:rPr>
        <w:t>主流开源控制器</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6"/>
        <w:gridCol w:w="1072"/>
        <w:gridCol w:w="60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072" w:type="dxa"/>
          </w:tcPr>
          <w:p>
            <w:pPr>
              <w:widowControl w:val="0"/>
              <w:numPr>
                <w:ilvl w:val="0"/>
                <w:numId w:val="0"/>
              </w:numPr>
              <w:jc w:val="both"/>
              <w:rPr>
                <w:rFonts w:hint="default"/>
                <w:vertAlign w:val="baseline"/>
                <w:lang w:val="en-US" w:eastAsia="zh-CN"/>
              </w:rPr>
            </w:pPr>
            <w:r>
              <w:rPr>
                <w:rFonts w:hint="eastAsia"/>
                <w:vertAlign w:val="baseline"/>
                <w:lang w:val="en-US" w:eastAsia="zh-CN"/>
              </w:rPr>
              <w:t>编程语言</w:t>
            </w:r>
          </w:p>
        </w:tc>
        <w:tc>
          <w:tcPr>
            <w:tcW w:w="6034" w:type="dxa"/>
          </w:tcPr>
          <w:p>
            <w:pPr>
              <w:widowControl w:val="0"/>
              <w:numPr>
                <w:ilvl w:val="0"/>
                <w:numId w:val="0"/>
              </w:numPr>
              <w:jc w:val="both"/>
              <w:rPr>
                <w:rFonts w:hint="default"/>
                <w:vertAlign w:val="baseline"/>
                <w:lang w:val="en-US" w:eastAsia="zh-CN"/>
              </w:rPr>
            </w:pPr>
            <w:r>
              <w:rPr>
                <w:rFonts w:hint="eastAsia"/>
                <w:vertAlign w:val="baseline"/>
                <w:lang w:val="en-US" w:eastAsia="zh-CN"/>
              </w:rPr>
              <w:t>特征简介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numPr>
                <w:ilvl w:val="0"/>
                <w:numId w:val="0"/>
              </w:numPr>
              <w:jc w:val="both"/>
              <w:rPr>
                <w:rFonts w:hint="default"/>
                <w:vertAlign w:val="baseline"/>
                <w:lang w:val="en-US" w:eastAsia="zh-CN"/>
              </w:rPr>
            </w:pPr>
            <w:r>
              <w:rPr>
                <w:rFonts w:hint="eastAsia"/>
                <w:vertAlign w:val="baseline"/>
                <w:lang w:val="en-US" w:eastAsia="zh-CN"/>
              </w:rPr>
              <w:t>NOX</w:t>
            </w:r>
          </w:p>
        </w:tc>
        <w:tc>
          <w:tcPr>
            <w:tcW w:w="1072" w:type="dxa"/>
          </w:tcPr>
          <w:p>
            <w:pPr>
              <w:widowControl w:val="0"/>
              <w:numPr>
                <w:ilvl w:val="0"/>
                <w:numId w:val="0"/>
              </w:numPr>
              <w:jc w:val="both"/>
              <w:rPr>
                <w:rFonts w:hint="default"/>
                <w:vertAlign w:val="baseline"/>
                <w:lang w:val="en-US" w:eastAsia="zh-CN"/>
              </w:rPr>
            </w:pPr>
            <w:r>
              <w:rPr>
                <w:rFonts w:hint="eastAsia"/>
                <w:vertAlign w:val="baseline"/>
                <w:lang w:val="en-US" w:eastAsia="zh-CN"/>
              </w:rPr>
              <w:t>C++</w:t>
            </w:r>
          </w:p>
        </w:tc>
        <w:tc>
          <w:tcPr>
            <w:tcW w:w="6034" w:type="dxa"/>
          </w:tcPr>
          <w:p>
            <w:pPr>
              <w:widowControl w:val="0"/>
              <w:numPr>
                <w:ilvl w:val="0"/>
                <w:numId w:val="0"/>
              </w:numPr>
              <w:jc w:val="both"/>
              <w:rPr>
                <w:rFonts w:hint="default"/>
                <w:vertAlign w:val="baseline"/>
                <w:lang w:val="en-US" w:eastAsia="zh-CN"/>
              </w:rPr>
            </w:pPr>
            <w:r>
              <w:rPr>
                <w:rFonts w:hint="default"/>
                <w:vertAlign w:val="baseline"/>
                <w:lang w:val="en-US" w:eastAsia="zh-CN"/>
              </w:rPr>
              <w:t>由Nicira开发，业界第一款OpenFlow控制器，是众多SDN研发项目的基础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numPr>
                <w:ilvl w:val="0"/>
                <w:numId w:val="0"/>
              </w:numPr>
              <w:jc w:val="both"/>
              <w:rPr>
                <w:rFonts w:hint="default"/>
                <w:vertAlign w:val="baseline"/>
                <w:lang w:val="en-US" w:eastAsia="zh-CN"/>
              </w:rPr>
            </w:pPr>
            <w:r>
              <w:rPr>
                <w:rFonts w:hint="eastAsia"/>
                <w:vertAlign w:val="baseline"/>
                <w:lang w:val="en-US" w:eastAsia="zh-CN"/>
              </w:rPr>
              <w:t>POX</w:t>
            </w:r>
          </w:p>
        </w:tc>
        <w:tc>
          <w:tcPr>
            <w:tcW w:w="1072" w:type="dxa"/>
          </w:tcPr>
          <w:p>
            <w:pPr>
              <w:widowControl w:val="0"/>
              <w:numPr>
                <w:ilvl w:val="0"/>
                <w:numId w:val="0"/>
              </w:numPr>
              <w:jc w:val="both"/>
              <w:rPr>
                <w:rFonts w:hint="default"/>
                <w:vertAlign w:val="baseline"/>
                <w:lang w:val="en-US" w:eastAsia="zh-CN"/>
              </w:rPr>
            </w:pPr>
            <w:r>
              <w:rPr>
                <w:rFonts w:hint="eastAsia"/>
                <w:vertAlign w:val="baseline"/>
                <w:lang w:val="en-US" w:eastAsia="zh-CN"/>
              </w:rPr>
              <w:t>Python</w:t>
            </w:r>
          </w:p>
        </w:tc>
        <w:tc>
          <w:tcPr>
            <w:tcW w:w="6034" w:type="dxa"/>
          </w:tcPr>
          <w:p>
            <w:pPr>
              <w:widowControl w:val="0"/>
              <w:numPr>
                <w:ilvl w:val="0"/>
                <w:numId w:val="0"/>
              </w:numPr>
              <w:jc w:val="both"/>
              <w:rPr>
                <w:rFonts w:hint="default"/>
                <w:vertAlign w:val="baseline"/>
                <w:lang w:val="en-US" w:eastAsia="zh-CN"/>
              </w:rPr>
            </w:pPr>
            <w:r>
              <w:rPr>
                <w:rFonts w:hint="default"/>
                <w:vertAlign w:val="baseline"/>
                <w:lang w:val="en-US" w:eastAsia="zh-CN"/>
              </w:rPr>
              <w:t>由Nicira开发，是NOX的纯Python实现版本，支持控制器原型功能的快速开发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numPr>
                <w:ilvl w:val="0"/>
                <w:numId w:val="0"/>
              </w:numPr>
              <w:jc w:val="both"/>
              <w:rPr>
                <w:rFonts w:hint="default"/>
                <w:vertAlign w:val="baseline"/>
                <w:lang w:val="en-US" w:eastAsia="zh-CN"/>
              </w:rPr>
            </w:pPr>
            <w:r>
              <w:rPr>
                <w:rFonts w:hint="eastAsia"/>
                <w:vertAlign w:val="baseline"/>
                <w:lang w:val="en-US" w:eastAsia="zh-CN"/>
              </w:rPr>
              <w:t>Ryu</w:t>
            </w:r>
          </w:p>
        </w:tc>
        <w:tc>
          <w:tcPr>
            <w:tcW w:w="1072" w:type="dxa"/>
          </w:tcPr>
          <w:p>
            <w:pPr>
              <w:widowControl w:val="0"/>
              <w:numPr>
                <w:ilvl w:val="0"/>
                <w:numId w:val="0"/>
              </w:numPr>
              <w:jc w:val="both"/>
              <w:rPr>
                <w:rFonts w:hint="default"/>
                <w:vertAlign w:val="baseline"/>
                <w:lang w:val="en-US" w:eastAsia="zh-CN"/>
              </w:rPr>
            </w:pPr>
            <w:r>
              <w:rPr>
                <w:rFonts w:hint="eastAsia"/>
                <w:vertAlign w:val="baseline"/>
                <w:lang w:val="en-US" w:eastAsia="zh-CN"/>
              </w:rPr>
              <w:t>Python</w:t>
            </w:r>
          </w:p>
        </w:tc>
        <w:tc>
          <w:tcPr>
            <w:tcW w:w="6034" w:type="dxa"/>
          </w:tcPr>
          <w:p>
            <w:pPr>
              <w:widowControl w:val="0"/>
              <w:numPr>
                <w:ilvl w:val="0"/>
                <w:numId w:val="0"/>
              </w:numPr>
              <w:jc w:val="both"/>
              <w:rPr>
                <w:rFonts w:hint="default"/>
                <w:vertAlign w:val="baseline"/>
                <w:lang w:val="en-US" w:eastAsia="zh-CN"/>
              </w:rPr>
            </w:pPr>
            <w:r>
              <w:rPr>
                <w:rFonts w:hint="default"/>
                <w:vertAlign w:val="baseline"/>
                <w:lang w:val="en-US" w:eastAsia="zh-CN"/>
              </w:rPr>
              <w:t>由NTT开发，能够与OpenStack平台整合，具有丰富的控制器API，支持网络管控应用的创建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numPr>
                <w:ilvl w:val="0"/>
                <w:numId w:val="0"/>
              </w:numPr>
              <w:jc w:val="both"/>
              <w:rPr>
                <w:rFonts w:hint="default"/>
                <w:vertAlign w:val="baseline"/>
                <w:lang w:val="en-US" w:eastAsia="zh-CN"/>
              </w:rPr>
            </w:pPr>
            <w:r>
              <w:rPr>
                <w:rFonts w:hint="eastAsia"/>
                <w:vertAlign w:val="baseline"/>
                <w:lang w:val="en-US" w:eastAsia="zh-CN"/>
              </w:rPr>
              <w:t>Floodlight</w:t>
            </w:r>
          </w:p>
        </w:tc>
        <w:tc>
          <w:tcPr>
            <w:tcW w:w="1072" w:type="dxa"/>
          </w:tcPr>
          <w:p>
            <w:pPr>
              <w:widowControl w:val="0"/>
              <w:numPr>
                <w:ilvl w:val="0"/>
                <w:numId w:val="0"/>
              </w:numPr>
              <w:jc w:val="both"/>
              <w:rPr>
                <w:rFonts w:hint="default"/>
                <w:vertAlign w:val="baseline"/>
                <w:lang w:val="en-US" w:eastAsia="zh-CN"/>
              </w:rPr>
            </w:pPr>
            <w:r>
              <w:rPr>
                <w:rFonts w:hint="eastAsia"/>
                <w:vertAlign w:val="baseline"/>
                <w:lang w:val="en-US" w:eastAsia="zh-CN"/>
              </w:rPr>
              <w:t>Java</w:t>
            </w:r>
          </w:p>
        </w:tc>
        <w:tc>
          <w:tcPr>
            <w:tcW w:w="6034" w:type="dxa"/>
          </w:tcPr>
          <w:p>
            <w:pPr>
              <w:widowControl w:val="0"/>
              <w:numPr>
                <w:ilvl w:val="0"/>
                <w:numId w:val="0"/>
              </w:numPr>
              <w:jc w:val="both"/>
              <w:rPr>
                <w:rFonts w:hint="default"/>
                <w:vertAlign w:val="baseline"/>
                <w:lang w:val="en-US" w:eastAsia="zh-CN"/>
              </w:rPr>
            </w:pPr>
            <w:r>
              <w:rPr>
                <w:rFonts w:hint="default"/>
                <w:vertAlign w:val="baseline"/>
                <w:lang w:val="en-US" w:eastAsia="zh-CN"/>
              </w:rPr>
              <w:t>由Big Switch Networks开发，是企业级的OpenFlow控制器，基于Beacon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numPr>
                <w:ilvl w:val="0"/>
                <w:numId w:val="0"/>
              </w:numPr>
              <w:jc w:val="both"/>
              <w:rPr>
                <w:rFonts w:hint="default"/>
                <w:vertAlign w:val="baseline"/>
                <w:lang w:val="en-US" w:eastAsia="zh-CN"/>
              </w:rPr>
            </w:pPr>
            <w:r>
              <w:rPr>
                <w:rFonts w:hint="eastAsia"/>
                <w:vertAlign w:val="baseline"/>
                <w:lang w:val="en-US" w:eastAsia="zh-CN"/>
              </w:rPr>
              <w:t>OpenDayLight</w:t>
            </w:r>
          </w:p>
        </w:tc>
        <w:tc>
          <w:tcPr>
            <w:tcW w:w="1072" w:type="dxa"/>
          </w:tcPr>
          <w:p>
            <w:pPr>
              <w:widowControl w:val="0"/>
              <w:numPr>
                <w:ilvl w:val="0"/>
                <w:numId w:val="0"/>
              </w:numPr>
              <w:jc w:val="both"/>
              <w:rPr>
                <w:rFonts w:hint="default"/>
                <w:vertAlign w:val="baseline"/>
                <w:lang w:val="en-US" w:eastAsia="zh-CN"/>
              </w:rPr>
            </w:pPr>
            <w:r>
              <w:rPr>
                <w:rFonts w:hint="eastAsia"/>
                <w:vertAlign w:val="baseline"/>
                <w:lang w:val="en-US" w:eastAsia="zh-CN"/>
              </w:rPr>
              <w:t>Java</w:t>
            </w:r>
          </w:p>
        </w:tc>
        <w:tc>
          <w:tcPr>
            <w:tcW w:w="6034" w:type="dxa"/>
          </w:tcPr>
          <w:p>
            <w:pPr>
              <w:widowControl w:val="0"/>
              <w:numPr>
                <w:ilvl w:val="0"/>
                <w:numId w:val="0"/>
              </w:numPr>
              <w:jc w:val="both"/>
              <w:rPr>
                <w:rFonts w:hint="default"/>
                <w:vertAlign w:val="baseline"/>
                <w:lang w:val="en-US" w:eastAsia="zh-CN"/>
              </w:rPr>
            </w:pPr>
            <w:r>
              <w:rPr>
                <w:rFonts w:hint="default"/>
                <w:vertAlign w:val="baseline"/>
                <w:lang w:val="en-US" w:eastAsia="zh-CN"/>
              </w:rPr>
              <w:t>ODL主要由设备厂商驱动，如Cisco、IBM、HP、NEC等</w:t>
            </w:r>
          </w:p>
        </w:tc>
      </w:tr>
    </w:tbl>
    <w:p>
      <w:pPr>
        <w:widowControl w:val="0"/>
        <w:numPr>
          <w:ilvl w:val="0"/>
          <w:numId w:val="0"/>
        </w:numPr>
        <w:jc w:val="both"/>
        <w:rPr>
          <w:rFonts w:hint="default"/>
          <w:lang w:val="en-US" w:eastAsia="zh-CN"/>
        </w:rPr>
      </w:pPr>
    </w:p>
    <w:p>
      <w:pPr>
        <w:numPr>
          <w:ilvl w:val="0"/>
          <w:numId w:val="1"/>
        </w:numPr>
        <w:outlineLvl w:val="0"/>
        <w:rPr>
          <w:rFonts w:hint="default"/>
          <w:lang w:val="en-US" w:eastAsia="zh-CN"/>
        </w:rPr>
      </w:pPr>
      <w:bookmarkStart w:id="4" w:name="_Toc30310"/>
      <w:r>
        <w:rPr>
          <w:rFonts w:hint="default"/>
          <w:lang w:val="en-US" w:eastAsia="zh-CN"/>
        </w:rPr>
        <w:t>SDN北向接口协议</w:t>
      </w:r>
      <w:bookmarkEnd w:id="4"/>
    </w:p>
    <w:p>
      <w:pPr>
        <w:widowControl w:val="0"/>
        <w:numPr>
          <w:ilvl w:val="1"/>
          <w:numId w:val="1"/>
        </w:numPr>
        <w:ind w:left="0" w:leftChars="0" w:firstLine="0" w:firstLineChars="0"/>
        <w:jc w:val="both"/>
        <w:outlineLvl w:val="1"/>
        <w:rPr>
          <w:rFonts w:hint="eastAsia"/>
          <w:lang w:val="en-US" w:eastAsia="zh-CN"/>
        </w:rPr>
      </w:pPr>
      <w:r>
        <w:rPr>
          <w:rFonts w:hint="eastAsia"/>
          <w:lang w:val="en-US" w:eastAsia="zh-CN"/>
        </w:rPr>
        <w:t>SDN北向接口概述</w:t>
      </w:r>
    </w:p>
    <w:p>
      <w:pPr>
        <w:widowControl w:val="0"/>
        <w:numPr>
          <w:ilvl w:val="2"/>
          <w:numId w:val="1"/>
        </w:numPr>
        <w:ind w:left="0" w:leftChars="0" w:firstLine="0" w:firstLineChars="0"/>
        <w:jc w:val="both"/>
        <w:outlineLvl w:val="2"/>
        <w:rPr>
          <w:rFonts w:hint="eastAsia"/>
          <w:lang w:val="en-US" w:eastAsia="zh-CN"/>
        </w:rPr>
      </w:pPr>
      <w:r>
        <w:rPr>
          <w:rFonts w:hint="eastAsia"/>
          <w:lang w:val="en-US" w:eastAsia="zh-CN"/>
        </w:rPr>
        <w:t>什么是北向接口？</w:t>
      </w:r>
    </w:p>
    <w:p>
      <w:pPr>
        <w:widowControl w:val="0"/>
        <w:numPr>
          <w:ilvl w:val="0"/>
          <w:numId w:val="0"/>
        </w:numPr>
        <w:ind w:leftChars="0" w:firstLine="420" w:firstLineChars="0"/>
        <w:jc w:val="both"/>
        <w:rPr>
          <w:rFonts w:hint="eastAsia"/>
          <w:lang w:val="en-US" w:eastAsia="zh-CN"/>
        </w:rPr>
      </w:pPr>
      <w:r>
        <w:rPr>
          <w:rFonts w:hint="eastAsia"/>
          <w:lang w:val="en-US" w:eastAsia="zh-CN"/>
        </w:rPr>
        <w:t>应用平面与控制平面之间的接口（NBI），通过控制器向上层业务应用开放的接口，为上层业务应用和资源管理系统提供灵活的网络资源抽象；</w:t>
      </w:r>
    </w:p>
    <w:p>
      <w:pPr>
        <w:widowControl w:val="0"/>
        <w:numPr>
          <w:ilvl w:val="0"/>
          <w:numId w:val="0"/>
        </w:numPr>
        <w:ind w:leftChars="0" w:firstLine="420" w:firstLineChars="0"/>
        <w:jc w:val="both"/>
        <w:rPr>
          <w:rFonts w:hint="eastAsia"/>
          <w:lang w:val="en-US" w:eastAsia="zh-CN"/>
        </w:rPr>
      </w:pPr>
      <w:r>
        <w:rPr>
          <w:rFonts w:hint="eastAsia"/>
          <w:lang w:val="en-US" w:eastAsia="zh-CN"/>
        </w:rPr>
        <w:t>需要满足多样性、合理性和开放性，未形成业界公认标准。</w:t>
      </w:r>
    </w:p>
    <w:p>
      <w:pPr>
        <w:widowControl w:val="0"/>
        <w:numPr>
          <w:ilvl w:val="0"/>
          <w:numId w:val="0"/>
        </w:numPr>
        <w:ind w:leftChars="0"/>
        <w:jc w:val="both"/>
        <w:rPr>
          <w:rFonts w:hint="eastAsia"/>
          <w:lang w:val="en-US" w:eastAsia="zh-CN"/>
        </w:rPr>
      </w:pPr>
    </w:p>
    <w:p>
      <w:pPr>
        <w:widowControl w:val="0"/>
        <w:numPr>
          <w:ilvl w:val="2"/>
          <w:numId w:val="1"/>
        </w:numPr>
        <w:ind w:left="0" w:leftChars="0" w:firstLine="0" w:firstLineChars="0"/>
        <w:jc w:val="both"/>
        <w:outlineLvl w:val="2"/>
        <w:rPr>
          <w:rFonts w:hint="default"/>
          <w:lang w:val="en-US" w:eastAsia="zh-CN"/>
        </w:rPr>
      </w:pPr>
      <w:r>
        <w:rPr>
          <w:rFonts w:hint="default"/>
          <w:lang w:val="en-US" w:eastAsia="zh-CN"/>
        </w:rPr>
        <w:t>北向接口的设计（功能型、基于意图）与网络模型</w:t>
      </w:r>
    </w:p>
    <w:p>
      <w:pPr>
        <w:widowControl w:val="0"/>
        <w:numPr>
          <w:ilvl w:val="0"/>
          <w:numId w:val="0"/>
        </w:numPr>
        <w:ind w:leftChars="0" w:firstLine="420" w:firstLineChars="0"/>
        <w:jc w:val="both"/>
        <w:rPr>
          <w:rFonts w:hint="eastAsia"/>
          <w:lang w:val="en-US" w:eastAsia="zh-CN"/>
        </w:rPr>
      </w:pPr>
      <w:r>
        <w:rPr>
          <w:rFonts w:hint="eastAsia"/>
          <w:lang w:val="en-US" w:eastAsia="zh-CN"/>
        </w:rPr>
        <w:t>北向接口设计：</w:t>
      </w:r>
    </w:p>
    <w:p>
      <w:pPr>
        <w:widowControl w:val="0"/>
        <w:numPr>
          <w:ilvl w:val="0"/>
          <w:numId w:val="0"/>
        </w:numPr>
        <w:ind w:left="420" w:leftChars="0" w:firstLine="420" w:firstLineChars="0"/>
        <w:jc w:val="both"/>
        <w:rPr>
          <w:rFonts w:hint="eastAsia"/>
          <w:lang w:val="en-US" w:eastAsia="zh-CN"/>
        </w:rPr>
      </w:pPr>
      <w:r>
        <w:rPr>
          <w:rFonts w:hint="eastAsia"/>
          <w:lang w:val="en-US" w:eastAsia="zh-CN"/>
        </w:rPr>
        <w:t>功能型北向接口（Functional NBI）：自下而上看网络，重点在网络资源抽象及控制能力的开放，包括Topology、L2VPN、L3VPN、Tunnel等接口。</w:t>
      </w:r>
    </w:p>
    <w:p>
      <w:pPr>
        <w:widowControl w:val="0"/>
        <w:numPr>
          <w:ilvl w:val="0"/>
          <w:numId w:val="0"/>
        </w:numPr>
        <w:ind w:left="420" w:leftChars="0" w:firstLine="420" w:firstLineChars="0"/>
        <w:jc w:val="both"/>
        <w:rPr>
          <w:rFonts w:hint="eastAsia"/>
          <w:lang w:val="en-US" w:eastAsia="zh-CN"/>
        </w:rPr>
      </w:pPr>
      <w:r>
        <w:rPr>
          <w:rFonts w:hint="eastAsia"/>
          <w:lang w:val="en-US" w:eastAsia="zh-CN"/>
        </w:rPr>
        <w:t>基于意图的北向接口（Intent-based Interface）：自上而下看网络，关注应用或者服务的需求，同具体的网络技术无关。</w:t>
      </w:r>
    </w:p>
    <w:p>
      <w:pPr>
        <w:widowControl w:val="0"/>
        <w:numPr>
          <w:ilvl w:val="0"/>
          <w:numId w:val="0"/>
        </w:numPr>
        <w:ind w:leftChars="0" w:firstLine="420" w:firstLineChars="0"/>
        <w:jc w:val="both"/>
        <w:rPr>
          <w:rFonts w:hint="eastAsia"/>
          <w:lang w:val="en-US" w:eastAsia="zh-CN"/>
        </w:rPr>
      </w:pPr>
      <w:r>
        <w:rPr>
          <w:rFonts w:hint="default"/>
          <w:lang w:val="en-US" w:eastAsia="zh-CN"/>
        </w:rPr>
        <w:t>北向接口与网络模型</w:t>
      </w:r>
      <w:r>
        <w:rPr>
          <w:rFonts w:hint="eastAsia"/>
          <w:lang w:val="en-US" w:eastAsia="zh-CN"/>
        </w:rPr>
        <w:t>：</w:t>
      </w:r>
    </w:p>
    <w:p>
      <w:pPr>
        <w:widowControl w:val="0"/>
        <w:numPr>
          <w:ilvl w:val="0"/>
          <w:numId w:val="0"/>
        </w:numPr>
        <w:jc w:val="both"/>
        <w:rPr>
          <w:rFonts w:hint="default"/>
          <w:lang w:val="en-US" w:eastAsia="zh-CN"/>
        </w:rPr>
      </w:pPr>
      <w:r>
        <w:drawing>
          <wp:inline distT="0" distB="0" distL="114300" distR="114300">
            <wp:extent cx="5265420" cy="2463165"/>
            <wp:effectExtent l="0" t="0" r="11430" b="1333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8"/>
                    <a:stretch>
                      <a:fillRect/>
                    </a:stretch>
                  </pic:blipFill>
                  <pic:spPr>
                    <a:xfrm>
                      <a:off x="0" y="0"/>
                      <a:ext cx="5265420" cy="2463165"/>
                    </a:xfrm>
                    <a:prstGeom prst="rect">
                      <a:avLst/>
                    </a:prstGeom>
                    <a:noFill/>
                    <a:ln>
                      <a:noFill/>
                    </a:ln>
                  </pic:spPr>
                </pic:pic>
              </a:graphicData>
            </a:graphic>
          </wp:inline>
        </w:drawing>
      </w:r>
    </w:p>
    <w:p>
      <w:pPr>
        <w:widowControl w:val="0"/>
        <w:numPr>
          <w:ilvl w:val="0"/>
          <w:numId w:val="0"/>
        </w:numPr>
        <w:ind w:leftChars="0"/>
        <w:jc w:val="both"/>
        <w:rPr>
          <w:rFonts w:hint="default"/>
          <w:lang w:val="en-US" w:eastAsia="zh-CN"/>
        </w:rPr>
      </w:pPr>
    </w:p>
    <w:p>
      <w:pPr>
        <w:widowControl w:val="0"/>
        <w:numPr>
          <w:ilvl w:val="2"/>
          <w:numId w:val="1"/>
        </w:numPr>
        <w:ind w:left="0" w:leftChars="0" w:firstLine="0" w:firstLineChars="0"/>
        <w:jc w:val="both"/>
        <w:outlineLvl w:val="2"/>
        <w:rPr>
          <w:rFonts w:hint="default"/>
          <w:lang w:val="en-US" w:eastAsia="zh-CN"/>
        </w:rPr>
      </w:pPr>
      <w:r>
        <w:rPr>
          <w:rFonts w:hint="default"/>
          <w:lang w:val="en-US" w:eastAsia="zh-CN"/>
        </w:rPr>
        <w:t>北向接口的实现（主流实现——REST</w:t>
      </w:r>
      <w:r>
        <w:rPr>
          <w:rFonts w:hint="eastAsia"/>
          <w:lang w:val="en-US" w:eastAsia="zh-CN"/>
        </w:rPr>
        <w:t xml:space="preserve"> </w:t>
      </w:r>
      <w:r>
        <w:rPr>
          <w:rFonts w:hint="default"/>
          <w:lang w:val="en-US" w:eastAsia="zh-CN"/>
        </w:rPr>
        <w:t>API）</w:t>
      </w:r>
    </w:p>
    <w:p>
      <w:pPr>
        <w:widowControl w:val="0"/>
        <w:numPr>
          <w:ilvl w:val="0"/>
          <w:numId w:val="0"/>
        </w:numPr>
        <w:ind w:leftChars="0" w:firstLine="420" w:firstLineChars="0"/>
        <w:jc w:val="both"/>
        <w:rPr>
          <w:rFonts w:hint="eastAsia"/>
          <w:lang w:val="en-US" w:eastAsia="zh-CN"/>
        </w:rPr>
      </w:pPr>
      <w:r>
        <w:rPr>
          <w:rFonts w:hint="eastAsia"/>
          <w:lang w:val="en-US" w:eastAsia="zh-CN"/>
        </w:rPr>
        <w:t>Rest API：SDN北向接口的主流实现方式。实现Rest API的控制器 有RYU、Floodlight、Opendaylight等</w:t>
      </w:r>
    </w:p>
    <w:p>
      <w:pPr>
        <w:widowControl w:val="0"/>
        <w:numPr>
          <w:ilvl w:val="0"/>
          <w:numId w:val="0"/>
        </w:numPr>
        <w:ind w:leftChars="0" w:firstLine="420" w:firstLineChars="0"/>
        <w:jc w:val="both"/>
        <w:rPr>
          <w:rFonts w:hint="eastAsia"/>
          <w:lang w:val="en-US" w:eastAsia="zh-CN"/>
        </w:rPr>
      </w:pPr>
      <w:r>
        <w:rPr>
          <w:rFonts w:hint="eastAsia"/>
          <w:lang w:val="en-US" w:eastAsia="zh-CN"/>
        </w:rPr>
        <w:t>其他方案：RPC、JAVAAPI、CORBA、SOAP等</w:t>
      </w:r>
    </w:p>
    <w:p>
      <w:pPr>
        <w:widowControl w:val="0"/>
        <w:numPr>
          <w:ilvl w:val="0"/>
          <w:numId w:val="0"/>
        </w:numPr>
        <w:ind w:leftChars="0"/>
        <w:jc w:val="both"/>
        <w:rPr>
          <w:rFonts w:hint="eastAsia"/>
          <w:lang w:val="en-US" w:eastAsia="zh-CN"/>
        </w:rPr>
      </w:pPr>
    </w:p>
    <w:p>
      <w:pPr>
        <w:widowControl w:val="0"/>
        <w:numPr>
          <w:ilvl w:val="1"/>
          <w:numId w:val="1"/>
        </w:numPr>
        <w:ind w:left="0" w:leftChars="0" w:firstLine="0" w:firstLineChars="0"/>
        <w:jc w:val="both"/>
        <w:outlineLvl w:val="1"/>
        <w:rPr>
          <w:rFonts w:hint="default"/>
          <w:lang w:val="en-US" w:eastAsia="zh-CN"/>
        </w:rPr>
      </w:pPr>
      <w:r>
        <w:rPr>
          <w:rFonts w:hint="default"/>
          <w:lang w:val="en-US" w:eastAsia="zh-CN"/>
        </w:rPr>
        <w:t>REST</w:t>
      </w:r>
      <w:r>
        <w:rPr>
          <w:rFonts w:hint="eastAsia"/>
          <w:lang w:val="en-US" w:eastAsia="zh-CN"/>
        </w:rPr>
        <w:t xml:space="preserve"> </w:t>
      </w:r>
      <w:r>
        <w:rPr>
          <w:rFonts w:hint="default"/>
          <w:lang w:val="en-US" w:eastAsia="zh-CN"/>
        </w:rPr>
        <w:t>API及其设计</w:t>
      </w:r>
    </w:p>
    <w:p>
      <w:pPr>
        <w:widowControl w:val="0"/>
        <w:numPr>
          <w:ilvl w:val="2"/>
          <w:numId w:val="1"/>
        </w:numPr>
        <w:ind w:left="0" w:leftChars="0" w:firstLine="0" w:firstLineChars="0"/>
        <w:jc w:val="both"/>
        <w:rPr>
          <w:rFonts w:hint="eastAsia"/>
          <w:lang w:val="en-US" w:eastAsia="zh-CN"/>
        </w:rPr>
      </w:pPr>
      <w:r>
        <w:rPr>
          <w:rFonts w:hint="eastAsia"/>
          <w:lang w:val="en-US" w:eastAsia="zh-CN"/>
        </w:rPr>
        <w:t>REST API的设计</w:t>
      </w:r>
    </w:p>
    <w:p>
      <w:pPr>
        <w:widowControl w:val="0"/>
        <w:numPr>
          <w:ilvl w:val="0"/>
          <w:numId w:val="0"/>
        </w:numPr>
        <w:ind w:leftChars="0" w:firstLine="420" w:firstLineChars="0"/>
        <w:jc w:val="both"/>
        <w:rPr>
          <w:rFonts w:hint="default"/>
          <w:lang w:val="en-US" w:eastAsia="zh-CN"/>
        </w:rPr>
      </w:pPr>
      <w:r>
        <w:rPr>
          <w:rFonts w:hint="eastAsia"/>
          <w:lang w:val="en-US" w:eastAsia="zh-CN"/>
        </w:rPr>
        <w:t>HTTP动词+URI，其中，HTTP动词描述操作，URI是标识资源。</w:t>
      </w:r>
    </w:p>
    <w:p>
      <w:pPr>
        <w:widowControl w:val="0"/>
        <w:numPr>
          <w:ilvl w:val="0"/>
          <w:numId w:val="0"/>
        </w:numPr>
        <w:ind w:leftChars="0"/>
        <w:jc w:val="both"/>
        <w:rPr>
          <w:rFonts w:hint="eastAsia"/>
          <w:lang w:val="en-US" w:eastAsia="zh-CN"/>
        </w:rPr>
      </w:pPr>
    </w:p>
    <w:p>
      <w:pPr>
        <w:widowControl w:val="0"/>
        <w:numPr>
          <w:ilvl w:val="2"/>
          <w:numId w:val="1"/>
        </w:numPr>
        <w:ind w:left="0" w:leftChars="0" w:firstLine="0" w:firstLineChars="0"/>
        <w:jc w:val="both"/>
        <w:rPr>
          <w:rFonts w:hint="default"/>
          <w:lang w:val="en-US" w:eastAsia="zh-CN"/>
        </w:rPr>
      </w:pPr>
      <w:r>
        <w:rPr>
          <w:rFonts w:hint="default"/>
          <w:lang w:val="en-US" w:eastAsia="zh-CN"/>
        </w:rPr>
        <w:t>HTTP动词</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vertAlign w:val="baseline"/>
                <w:lang w:val="en-US" w:eastAsia="zh-CN"/>
              </w:rPr>
              <w:t>HTTP动词</w:t>
            </w:r>
          </w:p>
        </w:tc>
        <w:tc>
          <w:tcPr>
            <w:tcW w:w="4261"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vertAlign w:val="baseline"/>
                <w:lang w:val="en-US" w:eastAsia="zh-CN"/>
              </w:rPr>
              <w:t>HEAD</w:t>
            </w:r>
          </w:p>
        </w:tc>
        <w:tc>
          <w:tcPr>
            <w:tcW w:w="4261" w:type="dxa"/>
          </w:tcPr>
          <w:p>
            <w:pPr>
              <w:widowControl w:val="0"/>
              <w:numPr>
                <w:ilvl w:val="0"/>
                <w:numId w:val="0"/>
              </w:numPr>
              <w:jc w:val="both"/>
              <w:rPr>
                <w:rFonts w:hint="default"/>
                <w:vertAlign w:val="baseline"/>
                <w:lang w:val="en-US" w:eastAsia="zh-CN"/>
              </w:rPr>
            </w:pPr>
            <w:r>
              <w:rPr>
                <w:rFonts w:hint="default"/>
                <w:vertAlign w:val="baseline"/>
                <w:lang w:val="en-US" w:eastAsia="zh-CN"/>
              </w:rPr>
              <w:t>获取某个资源的头部信息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vertAlign w:val="baseline"/>
                <w:lang w:val="en-US" w:eastAsia="zh-CN"/>
              </w:rPr>
              <w:t>GET</w:t>
            </w:r>
          </w:p>
        </w:tc>
        <w:tc>
          <w:tcPr>
            <w:tcW w:w="4261" w:type="dxa"/>
          </w:tcPr>
          <w:p>
            <w:pPr>
              <w:widowControl w:val="0"/>
              <w:numPr>
                <w:ilvl w:val="0"/>
                <w:numId w:val="0"/>
              </w:numPr>
              <w:jc w:val="both"/>
              <w:rPr>
                <w:rFonts w:hint="default"/>
                <w:vertAlign w:val="baseline"/>
                <w:lang w:val="en-US" w:eastAsia="zh-CN"/>
              </w:rPr>
            </w:pPr>
            <w:r>
              <w:rPr>
                <w:rFonts w:hint="eastAsia"/>
                <w:vertAlign w:val="baseline"/>
                <w:lang w:val="en-US" w:eastAsia="zh-CN"/>
              </w:rPr>
              <w:t>获取资源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vertAlign w:val="baseline"/>
                <w:lang w:val="en-US" w:eastAsia="zh-CN"/>
              </w:rPr>
              <w:t>POST</w:t>
            </w:r>
          </w:p>
        </w:tc>
        <w:tc>
          <w:tcPr>
            <w:tcW w:w="4261" w:type="dxa"/>
          </w:tcPr>
          <w:p>
            <w:pPr>
              <w:widowControl w:val="0"/>
              <w:numPr>
                <w:ilvl w:val="0"/>
                <w:numId w:val="0"/>
              </w:numPr>
              <w:jc w:val="both"/>
              <w:rPr>
                <w:rFonts w:hint="default"/>
                <w:vertAlign w:val="baseline"/>
                <w:lang w:val="en-US" w:eastAsia="zh-CN"/>
              </w:rPr>
            </w:pPr>
            <w:r>
              <w:rPr>
                <w:rFonts w:hint="eastAsia"/>
                <w:vertAlign w:val="baseline"/>
                <w:lang w:val="en-US" w:eastAsia="zh-CN"/>
              </w:rPr>
              <w:t>创建资源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vertAlign w:val="baseline"/>
                <w:lang w:val="en-US" w:eastAsia="zh-CN"/>
              </w:rPr>
              <w:t>PATCH</w:t>
            </w:r>
          </w:p>
        </w:tc>
        <w:tc>
          <w:tcPr>
            <w:tcW w:w="4261" w:type="dxa"/>
          </w:tcPr>
          <w:p>
            <w:pPr>
              <w:widowControl w:val="0"/>
              <w:numPr>
                <w:ilvl w:val="0"/>
                <w:numId w:val="0"/>
              </w:numPr>
              <w:jc w:val="both"/>
              <w:rPr>
                <w:rFonts w:hint="default"/>
                <w:vertAlign w:val="baseline"/>
                <w:lang w:val="en-US" w:eastAsia="zh-CN"/>
              </w:rPr>
            </w:pPr>
            <w:r>
              <w:rPr>
                <w:rFonts w:hint="eastAsia"/>
                <w:vertAlign w:val="baseline"/>
                <w:lang w:val="en-US" w:eastAsia="zh-CN"/>
              </w:rPr>
              <w:t>更新资源的部分属性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vertAlign w:val="baseline"/>
                <w:lang w:val="en-US" w:eastAsia="zh-CN"/>
              </w:rPr>
              <w:t>PUT</w:t>
            </w:r>
          </w:p>
        </w:tc>
        <w:tc>
          <w:tcPr>
            <w:tcW w:w="4261" w:type="dxa"/>
          </w:tcPr>
          <w:p>
            <w:pPr>
              <w:widowControl w:val="0"/>
              <w:numPr>
                <w:ilvl w:val="0"/>
                <w:numId w:val="0"/>
              </w:numPr>
              <w:jc w:val="both"/>
              <w:rPr>
                <w:rFonts w:hint="default"/>
                <w:vertAlign w:val="baseline"/>
                <w:lang w:val="en-US" w:eastAsia="zh-CN"/>
              </w:rPr>
            </w:pPr>
            <w:r>
              <w:rPr>
                <w:rFonts w:hint="eastAsia"/>
                <w:vertAlign w:val="baseline"/>
                <w:lang w:val="en-US" w:eastAsia="zh-CN"/>
              </w:rPr>
              <w:t>更新资源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vertAlign w:val="baseline"/>
                <w:lang w:val="en-US" w:eastAsia="zh-CN"/>
              </w:rPr>
            </w:pPr>
            <w:r>
              <w:rPr>
                <w:rFonts w:hint="eastAsia"/>
                <w:vertAlign w:val="baseline"/>
                <w:lang w:val="en-US" w:eastAsia="zh-CN"/>
              </w:rPr>
              <w:t>DELETE</w:t>
            </w:r>
          </w:p>
        </w:tc>
        <w:tc>
          <w:tcPr>
            <w:tcW w:w="4261" w:type="dxa"/>
          </w:tcPr>
          <w:p>
            <w:pPr>
              <w:widowControl w:val="0"/>
              <w:numPr>
                <w:ilvl w:val="0"/>
                <w:numId w:val="0"/>
              </w:numPr>
              <w:jc w:val="both"/>
              <w:rPr>
                <w:rFonts w:hint="default"/>
                <w:vertAlign w:val="baseline"/>
                <w:lang w:val="en-US" w:eastAsia="zh-CN"/>
              </w:rPr>
            </w:pPr>
            <w:r>
              <w:rPr>
                <w:rFonts w:hint="eastAsia"/>
                <w:vertAlign w:val="baseline"/>
                <w:lang w:val="en-US" w:eastAsia="zh-CN"/>
              </w:rPr>
              <w:t>删除资源</w:t>
            </w:r>
          </w:p>
        </w:tc>
      </w:tr>
    </w:tbl>
    <w:p>
      <w:pPr>
        <w:widowControl w:val="0"/>
        <w:numPr>
          <w:ilvl w:val="0"/>
          <w:numId w:val="0"/>
        </w:numPr>
        <w:ind w:leftChars="0"/>
        <w:jc w:val="both"/>
        <w:rPr>
          <w:rFonts w:hint="default"/>
          <w:lang w:val="en-US" w:eastAsia="zh-CN"/>
        </w:rPr>
      </w:pPr>
    </w:p>
    <w:p>
      <w:pPr>
        <w:widowControl w:val="0"/>
        <w:numPr>
          <w:ilvl w:val="2"/>
          <w:numId w:val="1"/>
        </w:numPr>
        <w:ind w:left="0" w:leftChars="0" w:firstLine="0" w:firstLineChars="0"/>
        <w:jc w:val="both"/>
        <w:rPr>
          <w:rFonts w:hint="default"/>
          <w:lang w:val="en-US" w:eastAsia="zh-CN"/>
        </w:rPr>
      </w:pPr>
      <w:r>
        <w:rPr>
          <w:rFonts w:hint="default"/>
          <w:lang w:val="en-US" w:eastAsia="zh-CN"/>
        </w:rPr>
        <w:t>URI规范</w:t>
      </w:r>
    </w:p>
    <w:p>
      <w:pPr>
        <w:widowControl w:val="0"/>
        <w:numPr>
          <w:ilvl w:val="0"/>
          <w:numId w:val="6"/>
        </w:numPr>
        <w:jc w:val="both"/>
        <w:rPr>
          <w:rFonts w:hint="default"/>
          <w:lang w:val="en-US" w:eastAsia="zh-CN"/>
        </w:rPr>
      </w:pPr>
      <w:r>
        <w:rPr>
          <w:rFonts w:hint="eastAsia"/>
          <w:lang w:val="en-US" w:eastAsia="zh-CN"/>
        </w:rPr>
        <w:t>URL</w:t>
      </w:r>
      <w:r>
        <w:rPr>
          <w:rFonts w:hint="default"/>
          <w:lang w:val="en-US" w:eastAsia="zh-CN"/>
        </w:rPr>
        <w:t>命名规范</w:t>
      </w:r>
    </w:p>
    <w:p>
      <w:pPr>
        <w:widowControl w:val="0"/>
        <w:numPr>
          <w:ilvl w:val="0"/>
          <w:numId w:val="0"/>
        </w:numPr>
        <w:ind w:firstLine="420" w:firstLineChars="0"/>
        <w:jc w:val="both"/>
        <w:rPr>
          <w:rFonts w:hint="default"/>
          <w:lang w:val="en-US" w:eastAsia="zh-CN"/>
        </w:rPr>
      </w:pPr>
      <w:r>
        <w:rPr>
          <w:rFonts w:hint="default"/>
          <w:lang w:val="en-US" w:eastAsia="zh-CN"/>
        </w:rPr>
        <w:t>资源命名规范：</w:t>
      </w:r>
    </w:p>
    <w:p>
      <w:pPr>
        <w:widowControl w:val="0"/>
        <w:numPr>
          <w:ilvl w:val="0"/>
          <w:numId w:val="0"/>
        </w:numPr>
        <w:ind w:left="420" w:leftChars="0" w:firstLine="420" w:firstLineChars="0"/>
        <w:jc w:val="both"/>
        <w:rPr>
          <w:rFonts w:hint="default"/>
          <w:lang w:val="en-US" w:eastAsia="zh-CN"/>
        </w:rPr>
      </w:pPr>
      <w:r>
        <w:rPr>
          <w:rFonts w:hint="default"/>
          <w:lang w:val="en-US" w:eastAsia="zh-CN"/>
        </w:rPr>
        <w:t>文档</w:t>
      </w:r>
      <w:r>
        <w:rPr>
          <w:rFonts w:hint="eastAsia"/>
          <w:lang w:val="en-US" w:eastAsia="zh-CN"/>
        </w:rPr>
        <w:t>（</w:t>
      </w:r>
      <w:r>
        <w:rPr>
          <w:rFonts w:hint="default"/>
          <w:lang w:val="en-US" w:eastAsia="zh-CN"/>
        </w:rPr>
        <w:t>Document</w:t>
      </w:r>
      <w:r>
        <w:rPr>
          <w:rFonts w:hint="eastAsia"/>
          <w:lang w:val="en-US" w:eastAsia="zh-CN"/>
        </w:rPr>
        <w:t>）</w:t>
      </w:r>
      <w:r>
        <w:rPr>
          <w:rFonts w:hint="default"/>
          <w:lang w:val="en-US" w:eastAsia="zh-CN"/>
        </w:rPr>
        <w:t>类型的资源用名词单数命名</w:t>
      </w:r>
    </w:p>
    <w:p>
      <w:pPr>
        <w:widowControl w:val="0"/>
        <w:numPr>
          <w:ilvl w:val="0"/>
          <w:numId w:val="0"/>
        </w:numPr>
        <w:ind w:left="420" w:leftChars="0" w:firstLine="420" w:firstLineChars="0"/>
        <w:jc w:val="both"/>
        <w:rPr>
          <w:rFonts w:hint="default"/>
          <w:lang w:val="en-US" w:eastAsia="zh-CN"/>
        </w:rPr>
      </w:pPr>
      <w:r>
        <w:rPr>
          <w:rFonts w:hint="default"/>
          <w:lang w:val="en-US" w:eastAsia="zh-CN"/>
        </w:rPr>
        <w:t>集合</w:t>
      </w:r>
      <w:r>
        <w:rPr>
          <w:rFonts w:hint="eastAsia"/>
          <w:lang w:val="en-US" w:eastAsia="zh-CN"/>
        </w:rPr>
        <w:t>（</w:t>
      </w:r>
      <w:r>
        <w:rPr>
          <w:rFonts w:hint="default"/>
          <w:lang w:val="en-US" w:eastAsia="zh-CN"/>
        </w:rPr>
        <w:t>Collection</w:t>
      </w:r>
      <w:r>
        <w:rPr>
          <w:rFonts w:hint="eastAsia"/>
          <w:lang w:val="en-US" w:eastAsia="zh-CN"/>
        </w:rPr>
        <w:t>）</w:t>
      </w:r>
      <w:r>
        <w:rPr>
          <w:rFonts w:hint="default"/>
          <w:lang w:val="en-US" w:eastAsia="zh-CN"/>
        </w:rPr>
        <w:t>类型的资源用名词复数命名</w:t>
      </w:r>
    </w:p>
    <w:p>
      <w:pPr>
        <w:widowControl w:val="0"/>
        <w:numPr>
          <w:ilvl w:val="0"/>
          <w:numId w:val="0"/>
        </w:numPr>
        <w:ind w:left="420" w:leftChars="0" w:firstLine="420" w:firstLineChars="0"/>
        <w:jc w:val="both"/>
        <w:rPr>
          <w:rFonts w:hint="default"/>
          <w:lang w:val="en-US" w:eastAsia="zh-CN"/>
        </w:rPr>
      </w:pPr>
      <w:r>
        <w:rPr>
          <w:rFonts w:hint="default"/>
          <w:lang w:val="en-US" w:eastAsia="zh-CN"/>
        </w:rPr>
        <w:t>仓库</w:t>
      </w:r>
      <w:r>
        <w:rPr>
          <w:rFonts w:hint="eastAsia"/>
          <w:lang w:val="en-US" w:eastAsia="zh-CN"/>
        </w:rPr>
        <w:t>（</w:t>
      </w:r>
      <w:r>
        <w:rPr>
          <w:rFonts w:hint="default"/>
          <w:lang w:val="en-US" w:eastAsia="zh-CN"/>
        </w:rPr>
        <w:t>Store</w:t>
      </w:r>
      <w:r>
        <w:rPr>
          <w:rFonts w:hint="eastAsia"/>
          <w:lang w:val="en-US" w:eastAsia="zh-CN"/>
        </w:rPr>
        <w:t>）</w:t>
      </w:r>
      <w:r>
        <w:rPr>
          <w:rFonts w:hint="default"/>
          <w:lang w:val="en-US" w:eastAsia="zh-CN"/>
        </w:rPr>
        <w:t>类型的资源用名词复数命名</w:t>
      </w:r>
    </w:p>
    <w:p>
      <w:pPr>
        <w:widowControl w:val="0"/>
        <w:numPr>
          <w:ilvl w:val="0"/>
          <w:numId w:val="0"/>
        </w:numPr>
        <w:ind w:left="420" w:leftChars="0" w:firstLine="420" w:firstLineChars="0"/>
        <w:jc w:val="both"/>
        <w:rPr>
          <w:rFonts w:hint="default"/>
          <w:lang w:val="en-US" w:eastAsia="zh-CN"/>
        </w:rPr>
      </w:pPr>
      <w:r>
        <w:rPr>
          <w:rFonts w:hint="default"/>
          <w:lang w:val="en-US" w:eastAsia="zh-CN"/>
        </w:rPr>
        <w:t>控制器</w:t>
      </w:r>
      <w:r>
        <w:rPr>
          <w:rFonts w:hint="eastAsia"/>
          <w:lang w:val="en-US" w:eastAsia="zh-CN"/>
        </w:rPr>
        <w:t>（</w:t>
      </w:r>
      <w:r>
        <w:rPr>
          <w:rFonts w:hint="default"/>
          <w:lang w:val="en-US" w:eastAsia="zh-CN"/>
        </w:rPr>
        <w:t>Controller</w:t>
      </w:r>
      <w:r>
        <w:rPr>
          <w:rFonts w:hint="eastAsia"/>
          <w:lang w:val="en-US" w:eastAsia="zh-CN"/>
        </w:rPr>
        <w:t>）</w:t>
      </w:r>
      <w:r>
        <w:rPr>
          <w:rFonts w:hint="default"/>
          <w:lang w:val="en-US" w:eastAsia="zh-CN"/>
        </w:rPr>
        <w:t>类型的资源用**动词**命名</w:t>
      </w:r>
    </w:p>
    <w:p>
      <w:pPr>
        <w:widowControl w:val="0"/>
        <w:numPr>
          <w:ilvl w:val="0"/>
          <w:numId w:val="0"/>
        </w:numPr>
        <w:ind w:firstLine="420" w:firstLineChars="0"/>
        <w:jc w:val="both"/>
        <w:rPr>
          <w:rFonts w:hint="default"/>
          <w:lang w:val="en-US" w:eastAsia="zh-CN"/>
        </w:rPr>
      </w:pPr>
      <w:r>
        <w:rPr>
          <w:rFonts w:hint="default"/>
          <w:lang w:val="en-US" w:eastAsia="zh-CN"/>
        </w:rPr>
        <w:t>URI中有些字段可以是变量，在实际使用中可以按需替换，例如：</w:t>
      </w:r>
    </w:p>
    <w:p>
      <w:pPr>
        <w:widowControl w:val="0"/>
        <w:numPr>
          <w:ilvl w:val="0"/>
          <w:numId w:val="0"/>
        </w:numPr>
        <w:ind w:left="420" w:leftChars="0" w:firstLine="420" w:firstLineChars="0"/>
        <w:jc w:val="both"/>
        <w:rPr>
          <w:rFonts w:hint="default"/>
          <w:lang w:val="en-US" w:eastAsia="zh-CN"/>
        </w:rPr>
      </w:pPr>
      <w:r>
        <w:rPr>
          <w:rFonts w:hint="default"/>
          <w:lang w:val="en-US" w:eastAsia="zh-CN"/>
        </w:rPr>
        <w:t>http://api.soccer.restapi.org/leagues/{leagueId}/teams/{teamId}/players/{playerId}</w:t>
      </w:r>
    </w:p>
    <w:p>
      <w:pPr>
        <w:widowControl w:val="0"/>
        <w:numPr>
          <w:ilvl w:val="0"/>
          <w:numId w:val="0"/>
        </w:numPr>
        <w:ind w:left="420" w:leftChars="0" w:firstLine="420" w:firstLineChars="0"/>
        <w:jc w:val="both"/>
        <w:rPr>
          <w:rFonts w:hint="default"/>
          <w:lang w:val="en-US" w:eastAsia="zh-CN"/>
        </w:rPr>
      </w:pPr>
      <w:r>
        <w:rPr>
          <w:rFonts w:hint="default"/>
          <w:lang w:val="en-US" w:eastAsia="zh-CN"/>
        </w:rPr>
        <w:t>其中：leagueId</w:t>
      </w:r>
      <w:r>
        <w:rPr>
          <w:rFonts w:hint="eastAsia"/>
          <w:lang w:val="en-US" w:eastAsia="zh-CN"/>
        </w:rPr>
        <w:t>、</w:t>
      </w:r>
      <w:r>
        <w:rPr>
          <w:rFonts w:hint="default"/>
          <w:lang w:val="en-US" w:eastAsia="zh-CN"/>
        </w:rPr>
        <w:t>teamId</w:t>
      </w:r>
      <w:r>
        <w:rPr>
          <w:rFonts w:hint="eastAsia"/>
          <w:lang w:val="en-US" w:eastAsia="zh-CN"/>
        </w:rPr>
        <w:t>、</w:t>
      </w:r>
      <w:r>
        <w:rPr>
          <w:rFonts w:hint="default"/>
          <w:lang w:val="en-US" w:eastAsia="zh-CN"/>
        </w:rPr>
        <w:t>playerId 是变量</w:t>
      </w:r>
      <w:r>
        <w:rPr>
          <w:rFonts w:hint="eastAsia"/>
          <w:lang w:val="en-US" w:eastAsia="zh-CN"/>
        </w:rPr>
        <w:t>（</w:t>
      </w:r>
      <w:r>
        <w:rPr>
          <w:rFonts w:hint="default"/>
          <w:lang w:val="en-US" w:eastAsia="zh-CN"/>
        </w:rPr>
        <w:t>数字，字符串等类型都可以</w:t>
      </w:r>
      <w:r>
        <w:rPr>
          <w:rFonts w:hint="eastAsia"/>
          <w:lang w:val="en-US" w:eastAsia="zh-CN"/>
        </w:rPr>
        <w:t>）</w:t>
      </w: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6"/>
        </w:numPr>
        <w:jc w:val="both"/>
        <w:rPr>
          <w:rFonts w:hint="default"/>
          <w:lang w:val="en-US" w:eastAsia="zh-CN"/>
        </w:rPr>
      </w:pPr>
      <w:r>
        <w:rPr>
          <w:rFonts w:hint="default"/>
          <w:lang w:val="en-US" w:eastAsia="zh-CN"/>
        </w:rPr>
        <w:t>URI格式规范</w:t>
      </w:r>
    </w:p>
    <w:p>
      <w:pPr>
        <w:widowControl w:val="0"/>
        <w:numPr>
          <w:ilvl w:val="0"/>
          <w:numId w:val="0"/>
        </w:numPr>
        <w:ind w:leftChars="0" w:firstLine="420" w:firstLineChars="0"/>
        <w:jc w:val="both"/>
        <w:rPr>
          <w:rFonts w:hint="default"/>
          <w:lang w:val="en-US" w:eastAsia="zh-CN"/>
        </w:rPr>
      </w:pPr>
      <w:r>
        <w:rPr>
          <w:rFonts w:hint="default"/>
          <w:lang w:val="en-US" w:eastAsia="zh-CN"/>
        </w:rPr>
        <w:t>URI中分隔符“/”一般用来对资源层级的划分，”/“不应该出现在URI的末尾；</w:t>
      </w:r>
    </w:p>
    <w:p>
      <w:pPr>
        <w:widowControl w:val="0"/>
        <w:numPr>
          <w:ilvl w:val="0"/>
          <w:numId w:val="0"/>
        </w:numPr>
        <w:ind w:leftChars="0" w:firstLine="420" w:firstLineChars="0"/>
        <w:jc w:val="both"/>
        <w:rPr>
          <w:rFonts w:hint="eastAsia"/>
          <w:lang w:val="en-US" w:eastAsia="zh-CN"/>
        </w:rPr>
      </w:pPr>
      <w:r>
        <w:rPr>
          <w:rFonts w:hint="default"/>
          <w:lang w:val="en-US" w:eastAsia="zh-CN"/>
        </w:rPr>
        <w:t>URI中尽量使用连字符"-"代替下划线"_"的使用</w:t>
      </w:r>
      <w:r>
        <w:rPr>
          <w:rFonts w:hint="eastAsia"/>
          <w:lang w:val="en-US" w:eastAsia="zh-CN"/>
        </w:rPr>
        <w:t>；</w:t>
      </w:r>
    </w:p>
    <w:p>
      <w:pPr>
        <w:widowControl w:val="0"/>
        <w:numPr>
          <w:ilvl w:val="0"/>
          <w:numId w:val="0"/>
        </w:numPr>
        <w:ind w:leftChars="0" w:firstLine="420" w:firstLineChars="0"/>
        <w:jc w:val="both"/>
        <w:rPr>
          <w:rFonts w:hint="eastAsia"/>
          <w:lang w:val="en-US" w:eastAsia="zh-CN"/>
        </w:rPr>
      </w:pPr>
      <w:r>
        <w:rPr>
          <w:rFonts w:hint="default"/>
          <w:lang w:val="en-US" w:eastAsia="zh-CN"/>
        </w:rPr>
        <w:t>URI中统一使用小写字母</w:t>
      </w:r>
      <w:r>
        <w:rPr>
          <w:rFonts w:hint="eastAsia"/>
          <w:lang w:val="en-US" w:eastAsia="zh-CN"/>
        </w:rPr>
        <w:t>；</w:t>
      </w:r>
    </w:p>
    <w:p>
      <w:pPr>
        <w:widowControl w:val="0"/>
        <w:numPr>
          <w:ilvl w:val="0"/>
          <w:numId w:val="0"/>
        </w:numPr>
        <w:ind w:leftChars="0" w:firstLine="420" w:firstLineChars="0"/>
        <w:jc w:val="both"/>
        <w:rPr>
          <w:rFonts w:hint="default"/>
          <w:lang w:val="en-US" w:eastAsia="zh-CN"/>
        </w:rPr>
      </w:pPr>
      <w:r>
        <w:rPr>
          <w:rFonts w:hint="default"/>
          <w:lang w:val="en-US" w:eastAsia="zh-CN"/>
        </w:rPr>
        <w:t>URI中不要包含文件</w:t>
      </w:r>
      <w:r>
        <w:rPr>
          <w:rFonts w:hint="eastAsia"/>
          <w:lang w:val="en-US" w:eastAsia="zh-CN"/>
        </w:rPr>
        <w:t>（</w:t>
      </w:r>
      <w:r>
        <w:rPr>
          <w:rFonts w:hint="default"/>
          <w:lang w:val="en-US" w:eastAsia="zh-CN"/>
        </w:rPr>
        <w:t>或脚本</w:t>
      </w:r>
      <w:r>
        <w:rPr>
          <w:rFonts w:hint="eastAsia"/>
          <w:lang w:val="en-US" w:eastAsia="zh-CN"/>
        </w:rPr>
        <w:t>）</w:t>
      </w:r>
      <w:r>
        <w:rPr>
          <w:rFonts w:hint="default"/>
          <w:lang w:val="en-US" w:eastAsia="zh-CN"/>
        </w:rPr>
        <w:t>的扩展名</w:t>
      </w:r>
      <w:r>
        <w:rPr>
          <w:rFonts w:hint="eastAsia"/>
          <w:lang w:val="en-US" w:eastAsia="zh-CN"/>
        </w:rPr>
        <w:t>；</w:t>
      </w:r>
    </w:p>
    <w:p>
      <w:pPr>
        <w:widowControl w:val="0"/>
        <w:numPr>
          <w:ilvl w:val="0"/>
          <w:numId w:val="0"/>
        </w:numPr>
        <w:ind w:leftChars="0" w:firstLine="420" w:firstLineChars="0"/>
        <w:jc w:val="both"/>
        <w:rPr>
          <w:rFonts w:hint="eastAsia"/>
          <w:lang w:val="en-US" w:eastAsia="zh-CN"/>
        </w:rPr>
      </w:pPr>
      <w:r>
        <w:rPr>
          <w:rFonts w:hint="default"/>
          <w:lang w:val="en-US" w:eastAsia="zh-CN"/>
        </w:rPr>
        <w:t>CRUD（增删改查）的操作不要体现在URI中</w:t>
      </w:r>
      <w:r>
        <w:rPr>
          <w:rFonts w:hint="eastAsia"/>
          <w:lang w:val="en-US" w:eastAsia="zh-CN"/>
        </w:rPr>
        <w:t>；</w:t>
      </w:r>
    </w:p>
    <w:p>
      <w:pPr>
        <w:widowControl w:val="0"/>
        <w:numPr>
          <w:ilvl w:val="0"/>
          <w:numId w:val="0"/>
        </w:numPr>
        <w:ind w:leftChars="0" w:firstLine="420" w:firstLineChars="0"/>
        <w:jc w:val="both"/>
        <w:rPr>
          <w:rFonts w:hint="default"/>
          <w:lang w:val="en-US" w:eastAsia="zh-CN"/>
        </w:rPr>
      </w:pPr>
      <w:r>
        <w:rPr>
          <w:rFonts w:hint="eastAsia"/>
          <w:lang w:val="en-US" w:eastAsia="zh-CN"/>
        </w:rPr>
        <w:t>URI可以使用query字段，作为查询的参数补充，以表示一个唯一的资源。query可以作为过滤条件使用，例如GET /users?role=admin。也作为资源列表分页标示使用，例如：GET /users?pageSize=25&amp;pageStartIndex=50。</w:t>
      </w:r>
    </w:p>
    <w:p>
      <w:pPr>
        <w:widowControl w:val="0"/>
        <w:numPr>
          <w:ilvl w:val="0"/>
          <w:numId w:val="0"/>
        </w:numPr>
        <w:ind w:leftChars="0"/>
        <w:jc w:val="both"/>
        <w:rPr>
          <w:rFonts w:hint="default"/>
          <w:lang w:val="en-US" w:eastAsia="zh-CN"/>
        </w:rPr>
      </w:pPr>
    </w:p>
    <w:p>
      <w:pPr>
        <w:widowControl w:val="0"/>
        <w:numPr>
          <w:ilvl w:val="2"/>
          <w:numId w:val="1"/>
        </w:numPr>
        <w:ind w:left="0" w:leftChars="0" w:firstLine="0" w:firstLineChars="0"/>
        <w:jc w:val="both"/>
        <w:rPr>
          <w:rFonts w:hint="default"/>
          <w:lang w:val="en-US" w:eastAsia="zh-CN"/>
        </w:rPr>
      </w:pPr>
      <w:r>
        <w:rPr>
          <w:rFonts w:hint="default"/>
          <w:lang w:val="en-US" w:eastAsia="zh-CN"/>
        </w:rPr>
        <w:t>HTTP响应状态码</w:t>
      </w:r>
    </w:p>
    <w:p>
      <w:pPr>
        <w:widowControl w:val="0"/>
        <w:numPr>
          <w:ilvl w:val="0"/>
          <w:numId w:val="0"/>
        </w:numPr>
        <w:ind w:firstLine="420" w:firstLineChars="0"/>
        <w:jc w:val="both"/>
        <w:rPr>
          <w:rFonts w:hint="default"/>
          <w:lang w:val="en-US" w:eastAsia="zh-CN"/>
        </w:rPr>
      </w:pPr>
      <w:r>
        <w:rPr>
          <w:rFonts w:hint="default"/>
          <w:lang w:val="en-US" w:eastAsia="zh-CN"/>
        </w:rPr>
        <w:t>REST API相关的响应状态码</w:t>
      </w:r>
      <w:r>
        <w:rPr>
          <w:rFonts w:hint="eastAsia"/>
          <w:lang w:val="en-US" w:eastAsia="zh-CN"/>
        </w:rPr>
        <w:t>：</w:t>
      </w:r>
    </w:p>
    <w:p>
      <w:pPr>
        <w:widowControl w:val="0"/>
        <w:numPr>
          <w:ilvl w:val="0"/>
          <w:numId w:val="0"/>
        </w:numPr>
        <w:ind w:left="420" w:leftChars="0" w:firstLine="420" w:firstLineChars="0"/>
        <w:jc w:val="both"/>
        <w:rPr>
          <w:rFonts w:hint="default"/>
          <w:lang w:val="en-US" w:eastAsia="zh-CN"/>
        </w:rPr>
      </w:pPr>
      <w:r>
        <w:rPr>
          <w:rFonts w:hint="default"/>
          <w:lang w:val="en-US" w:eastAsia="zh-CN"/>
        </w:rPr>
        <w:t>2xx：操作成功</w:t>
      </w:r>
    </w:p>
    <w:p>
      <w:pPr>
        <w:widowControl w:val="0"/>
        <w:numPr>
          <w:ilvl w:val="0"/>
          <w:numId w:val="0"/>
        </w:numPr>
        <w:ind w:left="420" w:leftChars="0" w:firstLine="420" w:firstLineChars="0"/>
        <w:jc w:val="both"/>
        <w:rPr>
          <w:rFonts w:hint="default"/>
          <w:lang w:val="en-US" w:eastAsia="zh-CN"/>
        </w:rPr>
      </w:pPr>
      <w:r>
        <w:rPr>
          <w:rFonts w:hint="default"/>
          <w:lang w:val="en-US" w:eastAsia="zh-CN"/>
        </w:rPr>
        <w:t>3xx：重定向</w:t>
      </w:r>
    </w:p>
    <w:p>
      <w:pPr>
        <w:widowControl w:val="0"/>
        <w:numPr>
          <w:ilvl w:val="0"/>
          <w:numId w:val="0"/>
        </w:numPr>
        <w:ind w:left="420" w:leftChars="0" w:firstLine="420" w:firstLineChars="0"/>
        <w:jc w:val="both"/>
        <w:rPr>
          <w:rFonts w:hint="default"/>
          <w:lang w:val="en-US" w:eastAsia="zh-CN"/>
        </w:rPr>
      </w:pPr>
      <w:r>
        <w:rPr>
          <w:rFonts w:hint="default"/>
          <w:lang w:val="en-US" w:eastAsia="zh-CN"/>
        </w:rPr>
        <w:t>4xx：客户端错误</w:t>
      </w:r>
    </w:p>
    <w:p>
      <w:pPr>
        <w:widowControl w:val="0"/>
        <w:numPr>
          <w:ilvl w:val="0"/>
          <w:numId w:val="0"/>
        </w:numPr>
        <w:ind w:left="420" w:leftChars="0" w:firstLine="420" w:firstLineChars="0"/>
        <w:jc w:val="both"/>
        <w:rPr>
          <w:rFonts w:hint="default"/>
          <w:lang w:val="en-US" w:eastAsia="zh-CN"/>
        </w:rPr>
      </w:pPr>
      <w:r>
        <w:rPr>
          <w:rFonts w:hint="default"/>
          <w:lang w:val="en-US" w:eastAsia="zh-CN"/>
        </w:rPr>
        <w:t>5xx：服务器错误</w:t>
      </w:r>
    </w:p>
    <w:p>
      <w:pPr>
        <w:widowControl w:val="0"/>
        <w:numPr>
          <w:ilvl w:val="0"/>
          <w:numId w:val="0"/>
        </w:numPr>
        <w:ind w:firstLine="420" w:firstLineChars="0"/>
        <w:jc w:val="both"/>
        <w:rPr>
          <w:rFonts w:hint="eastAsia"/>
          <w:lang w:val="en-US" w:eastAsia="zh-CN"/>
        </w:rPr>
      </w:pPr>
      <w:r>
        <w:rPr>
          <w:rFonts w:hint="eastAsia"/>
          <w:lang w:val="en-US" w:eastAsia="zh-CN"/>
        </w:rPr>
        <w:t>常用状态码：</w:t>
      </w:r>
    </w:p>
    <w:p>
      <w:pPr>
        <w:widowControl w:val="0"/>
        <w:numPr>
          <w:ilvl w:val="0"/>
          <w:numId w:val="0"/>
        </w:numPr>
        <w:ind w:left="420" w:leftChars="0" w:firstLine="420" w:firstLineChars="0"/>
        <w:jc w:val="both"/>
        <w:rPr>
          <w:rFonts w:hint="default"/>
          <w:lang w:val="en-US" w:eastAsia="zh-CN"/>
        </w:rPr>
      </w:pPr>
      <w:r>
        <w:rPr>
          <w:rFonts w:hint="default"/>
          <w:lang w:val="en-US" w:eastAsia="zh-CN"/>
        </w:rPr>
        <w:t>200 (“OK”) ：一般性的成功返回，不可用于请求错误返回；</w:t>
      </w:r>
    </w:p>
    <w:p>
      <w:pPr>
        <w:widowControl w:val="0"/>
        <w:numPr>
          <w:ilvl w:val="0"/>
          <w:numId w:val="0"/>
        </w:numPr>
        <w:ind w:left="420" w:leftChars="0" w:firstLine="420" w:firstLineChars="0"/>
        <w:jc w:val="both"/>
        <w:rPr>
          <w:rFonts w:hint="default"/>
          <w:lang w:val="en-US" w:eastAsia="zh-CN"/>
        </w:rPr>
      </w:pPr>
      <w:r>
        <w:rPr>
          <w:rFonts w:hint="default"/>
          <w:lang w:val="en-US" w:eastAsia="zh-CN"/>
        </w:rPr>
        <w:t>201 (“Created”) ：资源被创建；</w:t>
      </w:r>
    </w:p>
    <w:p>
      <w:pPr>
        <w:widowControl w:val="0"/>
        <w:numPr>
          <w:ilvl w:val="0"/>
          <w:numId w:val="0"/>
        </w:numPr>
        <w:ind w:left="420" w:leftChars="0" w:firstLine="420" w:firstLineChars="0"/>
        <w:jc w:val="both"/>
        <w:rPr>
          <w:rFonts w:hint="default"/>
          <w:lang w:val="en-US" w:eastAsia="zh-CN"/>
        </w:rPr>
      </w:pPr>
      <w:r>
        <w:rPr>
          <w:rFonts w:hint="default"/>
          <w:lang w:val="en-US" w:eastAsia="zh-CN"/>
        </w:rPr>
        <w:t>202 (“Accepted”) ：Controller控制类资源异步处理的返回，仅表示请求已经收到；</w:t>
      </w:r>
    </w:p>
    <w:p>
      <w:pPr>
        <w:widowControl w:val="0"/>
        <w:numPr>
          <w:ilvl w:val="0"/>
          <w:numId w:val="0"/>
        </w:numPr>
        <w:ind w:left="420" w:leftChars="0" w:firstLine="420" w:firstLineChars="0"/>
        <w:jc w:val="both"/>
        <w:rPr>
          <w:rFonts w:hint="default"/>
          <w:lang w:val="en-US" w:eastAsia="zh-CN"/>
        </w:rPr>
      </w:pPr>
      <w:r>
        <w:rPr>
          <w:rFonts w:hint="default"/>
          <w:lang w:val="en-US" w:eastAsia="zh-CN"/>
        </w:rPr>
        <w:t>204 (“No Content”) ：可能会出现在PUT、POST、DELETE的请求中；</w:t>
      </w:r>
    </w:p>
    <w:p>
      <w:pPr>
        <w:widowControl w:val="0"/>
        <w:numPr>
          <w:ilvl w:val="0"/>
          <w:numId w:val="0"/>
        </w:numPr>
        <w:ind w:left="420" w:leftChars="0" w:firstLine="420" w:firstLineChars="0"/>
        <w:jc w:val="both"/>
        <w:rPr>
          <w:rFonts w:hint="default"/>
          <w:lang w:val="en-US" w:eastAsia="zh-CN"/>
        </w:rPr>
      </w:pPr>
      <w:r>
        <w:rPr>
          <w:rFonts w:hint="default"/>
          <w:lang w:val="en-US" w:eastAsia="zh-CN"/>
        </w:rPr>
        <w:t>303 (“See Other”) ：返回一个资源地址URI的引用，但不强制要求客户端获取该地址的状态；</w:t>
      </w:r>
    </w:p>
    <w:p>
      <w:pPr>
        <w:widowControl w:val="0"/>
        <w:numPr>
          <w:ilvl w:val="0"/>
          <w:numId w:val="0"/>
        </w:numPr>
        <w:ind w:left="420" w:leftChars="0" w:firstLine="420" w:firstLineChars="0"/>
        <w:jc w:val="both"/>
        <w:rPr>
          <w:rFonts w:hint="default"/>
          <w:lang w:val="en-US" w:eastAsia="zh-CN"/>
        </w:rPr>
      </w:pPr>
      <w:r>
        <w:rPr>
          <w:rFonts w:hint="default"/>
          <w:lang w:val="en-US" w:eastAsia="zh-CN"/>
        </w:rPr>
        <w:t>400 (“Bad Request”) ：客户端一般性错误返回, 其它4xx的错误，也可以使用400， 具体错误信息可以放在body中；</w:t>
      </w:r>
    </w:p>
    <w:p>
      <w:pPr>
        <w:widowControl w:val="0"/>
        <w:numPr>
          <w:ilvl w:val="0"/>
          <w:numId w:val="0"/>
        </w:numPr>
        <w:ind w:left="420" w:leftChars="0" w:firstLine="420" w:firstLineChars="0"/>
        <w:jc w:val="both"/>
        <w:rPr>
          <w:rFonts w:hint="default"/>
          <w:lang w:val="en-US" w:eastAsia="zh-CN"/>
        </w:rPr>
      </w:pPr>
      <w:r>
        <w:rPr>
          <w:rFonts w:hint="default"/>
          <w:lang w:val="en-US" w:eastAsia="zh-CN"/>
        </w:rPr>
        <w:t>401 (“Unauthorized”) ：认证错误；</w:t>
      </w:r>
    </w:p>
    <w:p>
      <w:pPr>
        <w:widowControl w:val="0"/>
        <w:numPr>
          <w:ilvl w:val="0"/>
          <w:numId w:val="0"/>
        </w:numPr>
        <w:ind w:left="420" w:leftChars="0" w:firstLine="420" w:firstLineChars="0"/>
        <w:jc w:val="both"/>
        <w:rPr>
          <w:rFonts w:hint="default"/>
          <w:lang w:val="en-US" w:eastAsia="zh-CN"/>
        </w:rPr>
      </w:pPr>
      <w:r>
        <w:rPr>
          <w:rFonts w:hint="default"/>
          <w:lang w:val="en-US" w:eastAsia="zh-CN"/>
        </w:rPr>
        <w:t>404 (“Not Found”) ：找不到URI对应的资源；</w:t>
      </w:r>
    </w:p>
    <w:p>
      <w:pPr>
        <w:widowControl w:val="0"/>
        <w:numPr>
          <w:ilvl w:val="0"/>
          <w:numId w:val="0"/>
        </w:numPr>
        <w:ind w:left="420" w:leftChars="0" w:firstLine="420" w:firstLineChars="0"/>
        <w:jc w:val="both"/>
        <w:rPr>
          <w:rFonts w:hint="default"/>
          <w:lang w:val="en-US" w:eastAsia="zh-CN"/>
        </w:rPr>
      </w:pPr>
      <w:r>
        <w:rPr>
          <w:rFonts w:hint="default"/>
          <w:lang w:val="en-US" w:eastAsia="zh-CN"/>
        </w:rPr>
        <w:t>500 Internal Server Error：服务器处理请求时发生了意外；</w:t>
      </w:r>
    </w:p>
    <w:p>
      <w:pPr>
        <w:widowControl w:val="0"/>
        <w:numPr>
          <w:ilvl w:val="0"/>
          <w:numId w:val="0"/>
        </w:numPr>
        <w:ind w:left="420" w:leftChars="0" w:firstLine="420" w:firstLineChars="0"/>
        <w:jc w:val="both"/>
        <w:rPr>
          <w:rFonts w:hint="default"/>
          <w:lang w:val="en-US" w:eastAsia="zh-CN"/>
        </w:rPr>
      </w:pPr>
      <w:r>
        <w:rPr>
          <w:rFonts w:hint="default"/>
          <w:lang w:val="en-US" w:eastAsia="zh-CN"/>
        </w:rPr>
        <w:t>503 Service Unavailable：服务器无法处理请求，一般用于网站维护状态。</w:t>
      </w:r>
    </w:p>
    <w:p>
      <w:pPr>
        <w:widowControl w:val="0"/>
        <w:numPr>
          <w:ilvl w:val="0"/>
          <w:numId w:val="0"/>
        </w:numPr>
        <w:jc w:val="both"/>
        <w:rPr>
          <w:rFonts w:hint="default"/>
          <w:lang w:val="en-US" w:eastAsia="zh-CN"/>
        </w:rPr>
      </w:pPr>
    </w:p>
    <w:p>
      <w:pPr>
        <w:numPr>
          <w:ilvl w:val="0"/>
          <w:numId w:val="1"/>
        </w:numPr>
        <w:outlineLvl w:val="0"/>
        <w:rPr>
          <w:rFonts w:hint="default"/>
          <w:lang w:val="en-US" w:eastAsia="zh-CN"/>
        </w:rPr>
      </w:pPr>
      <w:bookmarkStart w:id="5" w:name="_Toc31442"/>
      <w:r>
        <w:rPr>
          <w:rFonts w:hint="default"/>
          <w:lang w:val="en-US" w:eastAsia="zh-CN"/>
        </w:rPr>
        <w:t>网络虚拟化&amp;NFV</w:t>
      </w:r>
      <w:bookmarkEnd w:id="5"/>
    </w:p>
    <w:p>
      <w:pPr>
        <w:widowControl w:val="0"/>
        <w:numPr>
          <w:ilvl w:val="1"/>
          <w:numId w:val="1"/>
        </w:numPr>
        <w:ind w:left="0" w:leftChars="0" w:firstLine="0" w:firstLineChars="0"/>
        <w:jc w:val="both"/>
        <w:outlineLvl w:val="1"/>
        <w:rPr>
          <w:rFonts w:hint="default"/>
          <w:lang w:val="en-US" w:eastAsia="zh-CN"/>
        </w:rPr>
      </w:pPr>
      <w:r>
        <w:rPr>
          <w:rFonts w:hint="default"/>
          <w:lang w:val="en-US" w:eastAsia="zh-CN"/>
        </w:rPr>
        <w:t>虚拟化技术</w:t>
      </w:r>
    </w:p>
    <w:p>
      <w:pPr>
        <w:widowControl w:val="0"/>
        <w:numPr>
          <w:ilvl w:val="2"/>
          <w:numId w:val="1"/>
        </w:numPr>
        <w:ind w:left="0" w:leftChars="0" w:firstLine="0" w:firstLineChars="0"/>
        <w:jc w:val="both"/>
        <w:outlineLvl w:val="2"/>
        <w:rPr>
          <w:rFonts w:hint="eastAsia"/>
          <w:lang w:val="en-US" w:eastAsia="zh-CN"/>
        </w:rPr>
      </w:pPr>
      <w:r>
        <w:rPr>
          <w:rFonts w:hint="eastAsia"/>
          <w:lang w:val="en-US" w:eastAsia="zh-CN"/>
        </w:rPr>
        <w:t>什么是虚拟化？</w:t>
      </w:r>
    </w:p>
    <w:p>
      <w:pPr>
        <w:widowControl w:val="0"/>
        <w:numPr>
          <w:ilvl w:val="0"/>
          <w:numId w:val="0"/>
        </w:numPr>
        <w:ind w:leftChars="0" w:firstLine="420" w:firstLineChars="0"/>
        <w:jc w:val="both"/>
        <w:rPr>
          <w:rFonts w:hint="eastAsia"/>
          <w:lang w:val="en-US" w:eastAsia="zh-CN"/>
        </w:rPr>
      </w:pPr>
      <w:r>
        <w:rPr>
          <w:rFonts w:hint="eastAsia"/>
          <w:lang w:val="en-US" w:eastAsia="zh-CN"/>
        </w:rPr>
        <w:t>虚拟化是资源的逻辑表示，它不受物理限制的约束</w:t>
      </w:r>
    </w:p>
    <w:p>
      <w:pPr>
        <w:widowControl w:val="0"/>
        <w:numPr>
          <w:ilvl w:val="0"/>
          <w:numId w:val="0"/>
        </w:numPr>
        <w:ind w:leftChars="0" w:firstLine="420" w:firstLineChars="0"/>
        <w:jc w:val="both"/>
        <w:rPr>
          <w:rFonts w:hint="eastAsia"/>
          <w:lang w:val="en-US" w:eastAsia="zh-CN"/>
        </w:rPr>
      </w:pPr>
      <w:r>
        <w:rPr>
          <w:rFonts w:hint="eastAsia"/>
          <w:lang w:val="en-US" w:eastAsia="zh-CN"/>
        </w:rPr>
        <w:t>“虚拟化”的定义包含了三层含义：</w:t>
      </w:r>
    </w:p>
    <w:p>
      <w:pPr>
        <w:widowControl w:val="0"/>
        <w:numPr>
          <w:ilvl w:val="0"/>
          <w:numId w:val="0"/>
        </w:numPr>
        <w:ind w:left="420" w:leftChars="0" w:firstLine="420" w:firstLineChars="0"/>
        <w:jc w:val="both"/>
        <w:rPr>
          <w:rFonts w:hint="eastAsia"/>
          <w:lang w:val="en-US" w:eastAsia="zh-CN"/>
        </w:rPr>
      </w:pPr>
      <w:r>
        <w:rPr>
          <w:rFonts w:hint="eastAsia"/>
          <w:lang w:val="en-US" w:eastAsia="zh-CN"/>
        </w:rPr>
        <w:t>虚拟化的对象是各种各样的资源；</w:t>
      </w:r>
    </w:p>
    <w:p>
      <w:pPr>
        <w:widowControl w:val="0"/>
        <w:numPr>
          <w:ilvl w:val="0"/>
          <w:numId w:val="0"/>
        </w:numPr>
        <w:ind w:left="420" w:leftChars="0" w:firstLine="420" w:firstLineChars="0"/>
        <w:jc w:val="both"/>
        <w:rPr>
          <w:rFonts w:hint="eastAsia"/>
          <w:lang w:val="en-US" w:eastAsia="zh-CN"/>
        </w:rPr>
      </w:pPr>
      <w:r>
        <w:rPr>
          <w:rFonts w:hint="eastAsia"/>
          <w:lang w:val="en-US" w:eastAsia="zh-CN"/>
        </w:rPr>
        <w:t>经过虚拟化后的逻辑资源对用户隐藏了不必要的细节；</w:t>
      </w:r>
    </w:p>
    <w:p>
      <w:pPr>
        <w:widowControl w:val="0"/>
        <w:numPr>
          <w:ilvl w:val="0"/>
          <w:numId w:val="0"/>
        </w:numPr>
        <w:ind w:left="420" w:leftChars="0" w:firstLine="420" w:firstLineChars="0"/>
        <w:jc w:val="both"/>
        <w:rPr>
          <w:rFonts w:hint="eastAsia"/>
          <w:lang w:val="en-US" w:eastAsia="zh-CN"/>
        </w:rPr>
      </w:pPr>
      <w:r>
        <w:rPr>
          <w:rFonts w:hint="eastAsia"/>
          <w:lang w:val="en-US" w:eastAsia="zh-CN"/>
        </w:rPr>
        <w:t>用户可以在虚拟环境中实现其真实环境的部分或全部功能；</w:t>
      </w:r>
    </w:p>
    <w:p>
      <w:pPr>
        <w:widowControl w:val="0"/>
        <w:numPr>
          <w:ilvl w:val="0"/>
          <w:numId w:val="0"/>
        </w:numPr>
        <w:ind w:leftChars="0" w:firstLine="420" w:firstLineChars="0"/>
        <w:jc w:val="both"/>
        <w:rPr>
          <w:rFonts w:hint="eastAsia"/>
          <w:lang w:val="en-US" w:eastAsia="zh-CN"/>
        </w:rPr>
      </w:pPr>
      <w:r>
        <w:rPr>
          <w:rFonts w:hint="eastAsia"/>
          <w:lang w:val="en-US" w:eastAsia="zh-CN"/>
        </w:rPr>
        <w:t>“虚拟化”的两种形式：</w:t>
      </w:r>
    </w:p>
    <w:p>
      <w:pPr>
        <w:widowControl w:val="0"/>
        <w:numPr>
          <w:ilvl w:val="0"/>
          <w:numId w:val="0"/>
        </w:numPr>
        <w:jc w:val="both"/>
        <w:rPr>
          <w:rFonts w:hint="eastAsia"/>
          <w:lang w:val="en-US" w:eastAsia="zh-CN"/>
        </w:rPr>
      </w:pPr>
      <w:r>
        <w:drawing>
          <wp:inline distT="0" distB="0" distL="114300" distR="114300">
            <wp:extent cx="5268595" cy="1136015"/>
            <wp:effectExtent l="0" t="0" r="8255" b="698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9"/>
                    <a:stretch>
                      <a:fillRect/>
                    </a:stretch>
                  </pic:blipFill>
                  <pic:spPr>
                    <a:xfrm>
                      <a:off x="0" y="0"/>
                      <a:ext cx="5268595" cy="1136015"/>
                    </a:xfrm>
                    <a:prstGeom prst="rect">
                      <a:avLst/>
                    </a:prstGeom>
                    <a:noFill/>
                    <a:ln>
                      <a:noFill/>
                    </a:ln>
                  </pic:spPr>
                </pic:pic>
              </a:graphicData>
            </a:graphic>
          </wp:inline>
        </w:drawing>
      </w:r>
    </w:p>
    <w:p>
      <w:pPr>
        <w:widowControl w:val="0"/>
        <w:numPr>
          <w:ilvl w:val="0"/>
          <w:numId w:val="0"/>
        </w:numPr>
        <w:ind w:leftChars="0"/>
        <w:jc w:val="both"/>
        <w:rPr>
          <w:rFonts w:hint="eastAsia"/>
          <w:lang w:val="en-US" w:eastAsia="zh-CN"/>
        </w:rPr>
      </w:pPr>
    </w:p>
    <w:p>
      <w:pPr>
        <w:widowControl w:val="0"/>
        <w:numPr>
          <w:ilvl w:val="2"/>
          <w:numId w:val="1"/>
        </w:numPr>
        <w:ind w:left="0" w:leftChars="0" w:firstLine="0" w:firstLineChars="0"/>
        <w:jc w:val="both"/>
        <w:outlineLvl w:val="2"/>
        <w:rPr>
          <w:rFonts w:hint="default"/>
          <w:lang w:val="en-US" w:eastAsia="zh-CN"/>
        </w:rPr>
      </w:pPr>
      <w:r>
        <w:rPr>
          <w:rFonts w:hint="default"/>
          <w:lang w:val="en-US" w:eastAsia="zh-CN"/>
        </w:rPr>
        <w:t>虚拟化的特点与优点</w:t>
      </w:r>
    </w:p>
    <w:p>
      <w:pPr>
        <w:widowControl w:val="0"/>
        <w:numPr>
          <w:ilvl w:val="0"/>
          <w:numId w:val="0"/>
        </w:numPr>
        <w:ind w:leftChars="0" w:firstLine="420" w:firstLineChars="0"/>
        <w:jc w:val="both"/>
        <w:rPr>
          <w:rFonts w:hint="default"/>
          <w:lang w:val="en-US" w:eastAsia="zh-CN"/>
        </w:rPr>
      </w:pPr>
      <w:r>
        <w:rPr>
          <w:rFonts w:hint="default"/>
          <w:lang w:val="en-US" w:eastAsia="zh-CN"/>
        </w:rPr>
        <w:t>传统1个应用要至少1台服务器的弊端：虚拟化整合的优势</w:t>
      </w:r>
    </w:p>
    <w:p>
      <w:pPr>
        <w:widowControl w:val="0"/>
        <w:numPr>
          <w:ilvl w:val="0"/>
          <w:numId w:val="0"/>
        </w:numPr>
        <w:ind w:left="420" w:leftChars="0" w:firstLine="420" w:firstLineChars="0"/>
        <w:jc w:val="both"/>
        <w:rPr>
          <w:rFonts w:hint="default"/>
          <w:lang w:val="en-US" w:eastAsia="zh-CN"/>
        </w:rPr>
      </w:pPr>
      <w:r>
        <w:rPr>
          <w:rFonts w:hint="default"/>
          <w:lang w:val="en-US" w:eastAsia="zh-CN"/>
        </w:rPr>
        <w:t>业务上线周期长：创建虚拟机和业务软件部署快捷、扩容方便</w:t>
      </w:r>
    </w:p>
    <w:p>
      <w:pPr>
        <w:widowControl w:val="0"/>
        <w:numPr>
          <w:ilvl w:val="0"/>
          <w:numId w:val="0"/>
        </w:numPr>
        <w:ind w:left="420" w:leftChars="0" w:firstLine="420" w:firstLineChars="0"/>
        <w:jc w:val="both"/>
        <w:rPr>
          <w:rFonts w:hint="default"/>
          <w:lang w:val="en-US" w:eastAsia="zh-CN"/>
        </w:rPr>
      </w:pPr>
      <w:r>
        <w:rPr>
          <w:rFonts w:hint="default"/>
          <w:lang w:val="en-US" w:eastAsia="zh-CN"/>
        </w:rPr>
        <w:t>IT资源利用率低： 通过虚拟化实现硬件资源共享</w:t>
      </w:r>
    </w:p>
    <w:p>
      <w:pPr>
        <w:widowControl w:val="0"/>
        <w:numPr>
          <w:ilvl w:val="0"/>
          <w:numId w:val="0"/>
        </w:numPr>
        <w:ind w:left="420" w:leftChars="0" w:firstLine="420" w:firstLineChars="0"/>
        <w:jc w:val="both"/>
        <w:rPr>
          <w:rFonts w:hint="default"/>
          <w:lang w:val="en-US" w:eastAsia="zh-CN"/>
        </w:rPr>
      </w:pPr>
      <w:r>
        <w:rPr>
          <w:rFonts w:hint="default"/>
          <w:lang w:val="en-US" w:eastAsia="zh-CN"/>
        </w:rPr>
        <w:t>能耗高：根据负载自动迁移虚拟机，自动下电空闲服务器</w:t>
      </w:r>
    </w:p>
    <w:p>
      <w:pPr>
        <w:widowControl w:val="0"/>
        <w:numPr>
          <w:ilvl w:val="0"/>
          <w:numId w:val="0"/>
        </w:numPr>
        <w:ind w:left="420" w:leftChars="0" w:firstLine="420" w:firstLineChars="0"/>
        <w:jc w:val="both"/>
        <w:rPr>
          <w:rFonts w:hint="default"/>
          <w:lang w:val="en-US" w:eastAsia="zh-CN"/>
        </w:rPr>
      </w:pPr>
      <w:r>
        <w:rPr>
          <w:rFonts w:hint="default"/>
          <w:lang w:val="en-US" w:eastAsia="zh-CN"/>
        </w:rPr>
        <w:t>管理复杂、故障恢复时间长：硬件、软件、虚拟机统一管理；虚拟机HA高可靠</w:t>
      </w:r>
    </w:p>
    <w:p>
      <w:pPr>
        <w:widowControl w:val="0"/>
        <w:numPr>
          <w:ilvl w:val="0"/>
          <w:numId w:val="0"/>
        </w:numPr>
        <w:ind w:leftChars="0"/>
        <w:jc w:val="both"/>
      </w:pPr>
      <w:r>
        <w:drawing>
          <wp:inline distT="0" distB="0" distL="114300" distR="114300">
            <wp:extent cx="5266690" cy="2153920"/>
            <wp:effectExtent l="0" t="0" r="10160" b="1778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30"/>
                    <a:stretch>
                      <a:fillRect/>
                    </a:stretch>
                  </pic:blipFill>
                  <pic:spPr>
                    <a:xfrm>
                      <a:off x="0" y="0"/>
                      <a:ext cx="5266690" cy="2153920"/>
                    </a:xfrm>
                    <a:prstGeom prst="rect">
                      <a:avLst/>
                    </a:prstGeom>
                    <a:noFill/>
                    <a:ln>
                      <a:noFill/>
                    </a:ln>
                  </pic:spPr>
                </pic:pic>
              </a:graphicData>
            </a:graphic>
          </wp:inline>
        </w:drawing>
      </w:r>
    </w:p>
    <w:p>
      <w:pPr>
        <w:widowControl w:val="0"/>
        <w:numPr>
          <w:ilvl w:val="0"/>
          <w:numId w:val="0"/>
        </w:numPr>
        <w:ind w:leftChars="0" w:firstLine="420" w:firstLineChars="0"/>
        <w:jc w:val="both"/>
        <w:rPr>
          <w:rFonts w:hint="default"/>
          <w:lang w:val="en-US" w:eastAsia="zh-CN"/>
        </w:rPr>
      </w:pPr>
      <w:r>
        <w:rPr>
          <w:rFonts w:hint="default"/>
          <w:lang w:val="en-US" w:eastAsia="zh-CN"/>
        </w:rPr>
        <w:t>服务器虚拟化的关键特性</w:t>
      </w:r>
    </w:p>
    <w:p>
      <w:pPr>
        <w:widowControl w:val="0"/>
        <w:numPr>
          <w:ilvl w:val="0"/>
          <w:numId w:val="0"/>
        </w:numPr>
        <w:ind w:leftChars="0"/>
        <w:jc w:val="both"/>
        <w:rPr>
          <w:rFonts w:hint="default"/>
          <w:lang w:val="en-US" w:eastAsia="zh-CN"/>
        </w:rPr>
      </w:pPr>
      <w:r>
        <w:drawing>
          <wp:inline distT="0" distB="0" distL="114300" distR="114300">
            <wp:extent cx="5273040" cy="3396615"/>
            <wp:effectExtent l="0" t="0" r="3810" b="1333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31"/>
                    <a:stretch>
                      <a:fillRect/>
                    </a:stretch>
                  </pic:blipFill>
                  <pic:spPr>
                    <a:xfrm>
                      <a:off x="0" y="0"/>
                      <a:ext cx="5273040" cy="3396615"/>
                    </a:xfrm>
                    <a:prstGeom prst="rect">
                      <a:avLst/>
                    </a:prstGeom>
                    <a:noFill/>
                    <a:ln>
                      <a:noFill/>
                    </a:ln>
                  </pic:spPr>
                </pic:pic>
              </a:graphicData>
            </a:graphic>
          </wp:inline>
        </w:drawing>
      </w:r>
    </w:p>
    <w:p>
      <w:pPr>
        <w:widowControl w:val="0"/>
        <w:numPr>
          <w:ilvl w:val="0"/>
          <w:numId w:val="0"/>
        </w:numPr>
        <w:ind w:leftChars="0"/>
        <w:jc w:val="both"/>
        <w:rPr>
          <w:rFonts w:hint="default"/>
          <w:lang w:val="en-US" w:eastAsia="zh-CN"/>
        </w:rPr>
      </w:pPr>
    </w:p>
    <w:p>
      <w:pPr>
        <w:widowControl w:val="0"/>
        <w:numPr>
          <w:ilvl w:val="1"/>
          <w:numId w:val="1"/>
        </w:numPr>
        <w:ind w:left="0" w:leftChars="0" w:firstLine="0" w:firstLineChars="0"/>
        <w:jc w:val="both"/>
        <w:outlineLvl w:val="1"/>
        <w:rPr>
          <w:rFonts w:hint="default"/>
          <w:lang w:val="en-US" w:eastAsia="zh-CN"/>
        </w:rPr>
      </w:pPr>
      <w:r>
        <w:rPr>
          <w:rFonts w:hint="default"/>
          <w:lang w:val="en-US" w:eastAsia="zh-CN"/>
        </w:rPr>
        <w:t>网络虚拟化</w:t>
      </w:r>
    </w:p>
    <w:p>
      <w:pPr>
        <w:widowControl w:val="0"/>
        <w:numPr>
          <w:ilvl w:val="2"/>
          <w:numId w:val="1"/>
        </w:numPr>
        <w:ind w:left="0" w:leftChars="0" w:firstLine="0" w:firstLineChars="0"/>
        <w:jc w:val="both"/>
        <w:outlineLvl w:val="2"/>
        <w:rPr>
          <w:rFonts w:hint="eastAsia"/>
          <w:lang w:val="en-US" w:eastAsia="zh-CN"/>
        </w:rPr>
      </w:pPr>
      <w:r>
        <w:rPr>
          <w:rFonts w:hint="eastAsia"/>
          <w:lang w:val="en-US" w:eastAsia="zh-CN"/>
        </w:rPr>
        <w:t>网络虚拟化，vNetwork及其组件</w:t>
      </w:r>
    </w:p>
    <w:p>
      <w:pPr>
        <w:widowControl w:val="0"/>
        <w:numPr>
          <w:ilvl w:val="0"/>
          <w:numId w:val="0"/>
        </w:numPr>
        <w:ind w:leftChars="0" w:firstLine="420" w:firstLineChars="0"/>
        <w:jc w:val="both"/>
        <w:rPr>
          <w:rFonts w:hint="eastAsia"/>
          <w:lang w:val="en-US" w:eastAsia="zh-CN"/>
        </w:rPr>
      </w:pPr>
      <w:r>
        <w:rPr>
          <w:rFonts w:hint="eastAsia"/>
          <w:lang w:val="en-US" w:eastAsia="zh-CN"/>
        </w:rPr>
        <w:t>vNetwork的组件主要包括虚拟网络接口卡vNIC、vNetwork标准交换机vSwitch和vNetwork分布式交换机dvSwitch。</w:t>
      </w:r>
    </w:p>
    <w:p>
      <w:pPr>
        <w:widowControl w:val="0"/>
        <w:numPr>
          <w:ilvl w:val="0"/>
          <w:numId w:val="7"/>
        </w:numPr>
        <w:ind w:leftChars="0" w:firstLine="420" w:firstLineChars="0"/>
        <w:jc w:val="both"/>
        <w:rPr>
          <w:rFonts w:hint="eastAsia"/>
          <w:lang w:val="en-US" w:eastAsia="zh-CN"/>
        </w:rPr>
      </w:pPr>
      <w:r>
        <w:rPr>
          <w:rFonts w:hint="eastAsia"/>
          <w:lang w:val="en-US" w:eastAsia="zh-CN"/>
        </w:rPr>
        <w:t>虚拟网络接口卡</w:t>
      </w:r>
    </w:p>
    <w:p>
      <w:pPr>
        <w:widowControl w:val="0"/>
        <w:numPr>
          <w:ilvl w:val="0"/>
          <w:numId w:val="0"/>
        </w:numPr>
        <w:ind w:left="420" w:leftChars="0" w:firstLine="420" w:firstLineChars="0"/>
        <w:jc w:val="both"/>
        <w:rPr>
          <w:rFonts w:hint="eastAsia"/>
          <w:lang w:val="en-US" w:eastAsia="zh-CN"/>
        </w:rPr>
      </w:pPr>
      <w:r>
        <w:rPr>
          <w:rFonts w:hint="eastAsia"/>
          <w:lang w:val="en-US" w:eastAsia="zh-CN"/>
        </w:rPr>
        <w:t>每个虚拟机都可以配置一个或者多个虚拟网络接口卡vNIC，vNIC拥有独立的MAC地址以及一个或多个IP地址，且遵守标准的以太网协议。</w:t>
      </w:r>
    </w:p>
    <w:p>
      <w:pPr>
        <w:widowControl w:val="0"/>
        <w:numPr>
          <w:ilvl w:val="0"/>
          <w:numId w:val="7"/>
        </w:numPr>
        <w:ind w:leftChars="0" w:firstLine="420" w:firstLineChars="0"/>
        <w:jc w:val="both"/>
        <w:rPr>
          <w:rFonts w:hint="eastAsia"/>
          <w:lang w:val="en-US" w:eastAsia="zh-CN"/>
        </w:rPr>
      </w:pPr>
      <w:r>
        <w:rPr>
          <w:rFonts w:hint="eastAsia"/>
          <w:lang w:val="en-US" w:eastAsia="zh-CN"/>
        </w:rPr>
        <w:t>虚拟交换机vSwitch</w:t>
      </w:r>
    </w:p>
    <w:p>
      <w:pPr>
        <w:widowControl w:val="0"/>
        <w:numPr>
          <w:ilvl w:val="0"/>
          <w:numId w:val="0"/>
        </w:numPr>
        <w:ind w:left="420" w:leftChars="0" w:firstLine="420" w:firstLineChars="0"/>
        <w:jc w:val="both"/>
        <w:rPr>
          <w:rFonts w:hint="eastAsia"/>
          <w:lang w:val="en-US" w:eastAsia="zh-CN"/>
        </w:rPr>
      </w:pPr>
      <w:r>
        <w:rPr>
          <w:rFonts w:hint="eastAsia"/>
          <w:lang w:val="en-US" w:eastAsia="zh-CN"/>
        </w:rPr>
        <w:t>虚拟交换机用来满足不同的虚拟机和管理界面进行互联。虚拟交换机的工作原理与以太网中的第2层物理交换机一样。</w:t>
      </w:r>
    </w:p>
    <w:p>
      <w:pPr>
        <w:widowControl w:val="0"/>
        <w:numPr>
          <w:ilvl w:val="0"/>
          <w:numId w:val="7"/>
        </w:numPr>
        <w:ind w:leftChars="0" w:firstLine="420" w:firstLineChars="0"/>
        <w:jc w:val="both"/>
        <w:rPr>
          <w:rFonts w:hint="eastAsia"/>
          <w:lang w:val="en-US" w:eastAsia="zh-CN"/>
        </w:rPr>
      </w:pPr>
      <w:r>
        <w:rPr>
          <w:rFonts w:hint="eastAsia"/>
          <w:lang w:val="en-US" w:eastAsia="zh-CN"/>
        </w:rPr>
        <w:t>分布式交换机</w:t>
      </w:r>
    </w:p>
    <w:p>
      <w:pPr>
        <w:widowControl w:val="0"/>
        <w:numPr>
          <w:ilvl w:val="0"/>
          <w:numId w:val="0"/>
        </w:numPr>
        <w:ind w:left="420" w:leftChars="0" w:firstLine="420" w:firstLineChars="0"/>
        <w:jc w:val="both"/>
        <w:rPr>
          <w:rFonts w:hint="eastAsia"/>
          <w:lang w:val="en-US" w:eastAsia="zh-CN"/>
        </w:rPr>
      </w:pPr>
      <w:r>
        <w:rPr>
          <w:rFonts w:hint="eastAsia"/>
          <w:lang w:val="en-US" w:eastAsia="zh-CN"/>
        </w:rPr>
        <w:t>dvSwitch将原来分布在一台ESX主机上的交换机进行集成，成为一个单一的管理界面，在所有关联主机之间作为单个虚拟交换机使用。这使得虚拟机可在跨多个主机进行迁移时确保其网络配置保持一致。</w:t>
      </w:r>
    </w:p>
    <w:p>
      <w:pPr>
        <w:widowControl w:val="0"/>
        <w:numPr>
          <w:ilvl w:val="0"/>
          <w:numId w:val="7"/>
        </w:numPr>
        <w:ind w:leftChars="0" w:firstLine="420" w:firstLineChars="0"/>
        <w:jc w:val="both"/>
        <w:rPr>
          <w:rFonts w:hint="eastAsia"/>
          <w:lang w:val="en-US" w:eastAsia="zh-CN"/>
        </w:rPr>
      </w:pPr>
      <w:r>
        <w:rPr>
          <w:rFonts w:hint="eastAsia"/>
          <w:lang w:val="en-US" w:eastAsia="zh-CN"/>
        </w:rPr>
        <w:t>端口组</w:t>
      </w:r>
    </w:p>
    <w:p>
      <w:pPr>
        <w:widowControl w:val="0"/>
        <w:numPr>
          <w:ilvl w:val="0"/>
          <w:numId w:val="0"/>
        </w:numPr>
        <w:ind w:left="420" w:leftChars="0" w:firstLine="420" w:firstLineChars="0"/>
        <w:jc w:val="both"/>
        <w:rPr>
          <w:rFonts w:hint="eastAsia"/>
          <w:lang w:val="en-US" w:eastAsia="zh-CN"/>
        </w:rPr>
      </w:pPr>
      <w:r>
        <w:rPr>
          <w:rFonts w:hint="eastAsia"/>
          <w:lang w:val="en-US" w:eastAsia="zh-CN"/>
        </w:rPr>
        <w:t>端口组是一种策略设置机制，这些策略用于管理与端口组相连的网络。</w:t>
      </w:r>
    </w:p>
    <w:p>
      <w:pPr>
        <w:widowControl w:val="0"/>
        <w:numPr>
          <w:ilvl w:val="0"/>
          <w:numId w:val="7"/>
        </w:numPr>
        <w:ind w:leftChars="0" w:firstLine="420" w:firstLineChars="0"/>
        <w:jc w:val="both"/>
        <w:rPr>
          <w:rFonts w:hint="eastAsia"/>
          <w:lang w:val="en-US" w:eastAsia="zh-CN"/>
        </w:rPr>
      </w:pPr>
      <w:r>
        <w:rPr>
          <w:rFonts w:hint="eastAsia"/>
          <w:lang w:val="en-US" w:eastAsia="zh-CN"/>
        </w:rPr>
        <w:t>VLAN</w:t>
      </w:r>
    </w:p>
    <w:p>
      <w:pPr>
        <w:widowControl w:val="0"/>
        <w:numPr>
          <w:ilvl w:val="0"/>
          <w:numId w:val="0"/>
        </w:numPr>
        <w:ind w:left="420" w:leftChars="0" w:firstLine="420" w:firstLineChars="0"/>
        <w:jc w:val="both"/>
        <w:rPr>
          <w:rFonts w:hint="eastAsia"/>
          <w:lang w:val="en-US" w:eastAsia="zh-CN"/>
        </w:rPr>
      </w:pPr>
      <w:r>
        <w:rPr>
          <w:rFonts w:hint="eastAsia"/>
          <w:lang w:val="en-US" w:eastAsia="zh-CN"/>
        </w:rPr>
        <w:t>VLAN支持将虚拟网络与物理网络VLAN集成。</w:t>
      </w:r>
    </w:p>
    <w:p>
      <w:pPr>
        <w:widowControl w:val="0"/>
        <w:numPr>
          <w:ilvl w:val="0"/>
          <w:numId w:val="0"/>
        </w:numPr>
        <w:ind w:leftChars="0"/>
        <w:jc w:val="both"/>
        <w:rPr>
          <w:rFonts w:hint="eastAsia"/>
          <w:lang w:val="en-US" w:eastAsia="zh-CN"/>
        </w:rPr>
      </w:pPr>
    </w:p>
    <w:p>
      <w:pPr>
        <w:widowControl w:val="0"/>
        <w:numPr>
          <w:ilvl w:val="2"/>
          <w:numId w:val="1"/>
        </w:numPr>
        <w:ind w:left="0" w:leftChars="0" w:firstLine="0" w:firstLineChars="0"/>
        <w:jc w:val="both"/>
        <w:outlineLvl w:val="2"/>
        <w:rPr>
          <w:rFonts w:hint="default"/>
          <w:lang w:val="en-US" w:eastAsia="zh-CN"/>
        </w:rPr>
      </w:pPr>
      <w:r>
        <w:rPr>
          <w:rFonts w:hint="default"/>
          <w:lang w:val="en-US" w:eastAsia="zh-CN"/>
        </w:rPr>
        <w:t>虚拟设备</w:t>
      </w:r>
    </w:p>
    <w:p>
      <w:pPr>
        <w:widowControl w:val="0"/>
        <w:numPr>
          <w:ilvl w:val="0"/>
          <w:numId w:val="0"/>
        </w:numPr>
        <w:jc w:val="both"/>
      </w:pPr>
      <w:r>
        <w:drawing>
          <wp:inline distT="0" distB="0" distL="114300" distR="114300">
            <wp:extent cx="5269230" cy="2251710"/>
            <wp:effectExtent l="0" t="0" r="7620" b="1524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32"/>
                    <a:stretch>
                      <a:fillRect/>
                    </a:stretch>
                  </pic:blipFill>
                  <pic:spPr>
                    <a:xfrm>
                      <a:off x="0" y="0"/>
                      <a:ext cx="5269230" cy="2251710"/>
                    </a:xfrm>
                    <a:prstGeom prst="rect">
                      <a:avLst/>
                    </a:prstGeom>
                    <a:noFill/>
                    <a:ln>
                      <a:noFill/>
                    </a:ln>
                  </pic:spPr>
                </pic:pic>
              </a:graphicData>
            </a:graphic>
          </wp:inline>
        </w:drawing>
      </w:r>
    </w:p>
    <w:p>
      <w:pPr>
        <w:widowControl w:val="0"/>
        <w:numPr>
          <w:ilvl w:val="0"/>
          <w:numId w:val="0"/>
        </w:numPr>
        <w:ind w:firstLine="420" w:firstLineChars="0"/>
        <w:jc w:val="both"/>
        <w:rPr>
          <w:rFonts w:hint="default"/>
          <w:lang w:val="en-US" w:eastAsia="zh-CN"/>
        </w:rPr>
      </w:pPr>
      <w:r>
        <w:rPr>
          <w:rFonts w:hint="default"/>
          <w:lang w:val="en-US" w:eastAsia="zh-CN"/>
        </w:rPr>
        <w:t>网络资源利用率提升100%以上，故障收敛时间减少90%以上</w:t>
      </w:r>
    </w:p>
    <w:p>
      <w:pPr>
        <w:widowControl w:val="0"/>
        <w:numPr>
          <w:ilvl w:val="0"/>
          <w:numId w:val="0"/>
        </w:numPr>
        <w:ind w:leftChars="0"/>
        <w:jc w:val="both"/>
        <w:rPr>
          <w:rFonts w:hint="default"/>
          <w:lang w:val="en-US" w:eastAsia="zh-CN"/>
        </w:rPr>
      </w:pPr>
    </w:p>
    <w:p>
      <w:pPr>
        <w:widowControl w:val="0"/>
        <w:numPr>
          <w:ilvl w:val="1"/>
          <w:numId w:val="1"/>
        </w:numPr>
        <w:ind w:left="0" w:leftChars="0" w:firstLine="0" w:firstLineChars="0"/>
        <w:jc w:val="both"/>
        <w:outlineLvl w:val="1"/>
        <w:rPr>
          <w:rFonts w:hint="default"/>
          <w:lang w:val="en-US" w:eastAsia="zh-CN"/>
        </w:rPr>
      </w:pPr>
      <w:r>
        <w:rPr>
          <w:rFonts w:hint="default"/>
          <w:lang w:val="en-US" w:eastAsia="zh-CN"/>
        </w:rPr>
        <w:t>网络功能虚拟化NFV</w:t>
      </w:r>
    </w:p>
    <w:p>
      <w:pPr>
        <w:widowControl w:val="0"/>
        <w:numPr>
          <w:ilvl w:val="2"/>
          <w:numId w:val="1"/>
        </w:numPr>
        <w:ind w:left="0" w:leftChars="0" w:firstLine="0" w:firstLineChars="0"/>
        <w:jc w:val="both"/>
        <w:outlineLvl w:val="2"/>
        <w:rPr>
          <w:rFonts w:hint="eastAsia"/>
          <w:lang w:val="en-US" w:eastAsia="zh-CN"/>
        </w:rPr>
      </w:pPr>
      <w:r>
        <w:rPr>
          <w:rFonts w:hint="eastAsia"/>
          <w:lang w:val="en-US" w:eastAsia="zh-CN"/>
        </w:rPr>
        <w:t>NFV的产生背景</w:t>
      </w:r>
    </w:p>
    <w:p>
      <w:pPr>
        <w:widowControl w:val="0"/>
        <w:numPr>
          <w:ilvl w:val="0"/>
          <w:numId w:val="0"/>
        </w:numPr>
        <w:ind w:leftChars="0" w:firstLine="420" w:firstLineChars="0"/>
        <w:jc w:val="both"/>
        <w:rPr>
          <w:rFonts w:hint="eastAsia"/>
          <w:lang w:val="en-US" w:eastAsia="zh-CN"/>
        </w:rPr>
      </w:pPr>
      <w:r>
        <w:rPr>
          <w:rFonts w:hint="eastAsia"/>
          <w:lang w:val="en-US" w:eastAsia="zh-CN"/>
        </w:rPr>
        <w:t>NFV让电信、移动提供商和运营商有能力提供更好的数字业务，加快新服务投放市场的速度，可以借此与大的软件公司竞争。NFV提供一定程度的架构、资本、vendor-sourcing等方面的敏捷性，与传统的基于专用运营商级网络设备的实现方式不同。</w:t>
      </w:r>
    </w:p>
    <w:p>
      <w:pPr>
        <w:widowControl w:val="0"/>
        <w:numPr>
          <w:ilvl w:val="0"/>
          <w:numId w:val="0"/>
        </w:numPr>
        <w:ind w:leftChars="0" w:firstLine="420" w:firstLineChars="0"/>
        <w:jc w:val="both"/>
        <w:rPr>
          <w:rFonts w:hint="eastAsia"/>
          <w:lang w:val="en-US" w:eastAsia="zh-CN"/>
        </w:rPr>
      </w:pPr>
      <w:r>
        <w:rPr>
          <w:rFonts w:hint="eastAsia"/>
          <w:lang w:val="en-US" w:eastAsia="zh-CN"/>
        </w:rPr>
        <w:t>传统的通过物理设备提供服务的方式有如下缺点，大大降低了敏捷性：</w:t>
      </w:r>
    </w:p>
    <w:p>
      <w:pPr>
        <w:widowControl w:val="0"/>
        <w:numPr>
          <w:ilvl w:val="0"/>
          <w:numId w:val="0"/>
        </w:numPr>
        <w:ind w:left="420" w:leftChars="0" w:firstLine="420" w:firstLineChars="0"/>
        <w:jc w:val="both"/>
        <w:rPr>
          <w:rFonts w:hint="eastAsia"/>
          <w:lang w:val="en-US" w:eastAsia="zh-CN"/>
        </w:rPr>
      </w:pPr>
      <w:r>
        <w:rPr>
          <w:rFonts w:hint="eastAsia"/>
          <w:lang w:val="en-US" w:eastAsia="zh-CN"/>
        </w:rPr>
        <w:t>部署周期和成本高，物理设备必须购买且部署这些物理设备需要大量的人力，可能需要数月的时间才能完成部署。</w:t>
      </w:r>
    </w:p>
    <w:p>
      <w:pPr>
        <w:widowControl w:val="0"/>
        <w:numPr>
          <w:ilvl w:val="0"/>
          <w:numId w:val="0"/>
        </w:numPr>
        <w:ind w:left="420" w:leftChars="0" w:firstLine="420" w:firstLineChars="0"/>
        <w:jc w:val="both"/>
        <w:rPr>
          <w:rFonts w:hint="eastAsia"/>
          <w:lang w:val="en-US" w:eastAsia="zh-CN"/>
        </w:rPr>
      </w:pPr>
      <w:r>
        <w:rPr>
          <w:rFonts w:hint="eastAsia"/>
          <w:lang w:val="en-US" w:eastAsia="zh-CN"/>
        </w:rPr>
        <w:t>高运营成本，物理设备需要特殊地理环境，能源和冷却消费很高。</w:t>
      </w:r>
    </w:p>
    <w:p>
      <w:pPr>
        <w:widowControl w:val="0"/>
        <w:numPr>
          <w:ilvl w:val="0"/>
          <w:numId w:val="0"/>
        </w:numPr>
        <w:ind w:left="420" w:leftChars="0" w:firstLine="420" w:firstLineChars="0"/>
        <w:jc w:val="both"/>
        <w:rPr>
          <w:rFonts w:hint="eastAsia"/>
          <w:lang w:val="en-US" w:eastAsia="zh-CN"/>
        </w:rPr>
      </w:pPr>
      <w:r>
        <w:rPr>
          <w:rFonts w:hint="eastAsia"/>
          <w:lang w:val="en-US" w:eastAsia="zh-CN"/>
        </w:rPr>
        <w:t>效率低，专用设备必须部署在能够提供最小服务覆盖的地方，不管实际的使用和需求是多少，这导致了不能充分利用和成本浪费。</w:t>
      </w:r>
    </w:p>
    <w:p>
      <w:pPr>
        <w:widowControl w:val="0"/>
        <w:numPr>
          <w:ilvl w:val="0"/>
          <w:numId w:val="0"/>
        </w:numPr>
        <w:ind w:left="420" w:leftChars="0" w:firstLine="420" w:firstLineChars="0"/>
        <w:jc w:val="both"/>
        <w:rPr>
          <w:rFonts w:hint="eastAsia"/>
          <w:lang w:val="en-US" w:eastAsia="zh-CN"/>
        </w:rPr>
      </w:pPr>
      <w:r>
        <w:rPr>
          <w:rFonts w:hint="eastAsia"/>
          <w:lang w:val="en-US" w:eastAsia="zh-CN"/>
        </w:rPr>
        <w:t>厂商锁定，单一厂商的电气设备和采购其他产品的负担非常重。</w:t>
      </w:r>
    </w:p>
    <w:p>
      <w:pPr>
        <w:widowControl w:val="0"/>
        <w:numPr>
          <w:ilvl w:val="0"/>
          <w:numId w:val="0"/>
        </w:numPr>
        <w:ind w:leftChars="0"/>
        <w:jc w:val="both"/>
        <w:rPr>
          <w:rFonts w:hint="eastAsia"/>
          <w:lang w:val="en-US" w:eastAsia="zh-CN"/>
        </w:rPr>
      </w:pPr>
    </w:p>
    <w:p>
      <w:pPr>
        <w:widowControl w:val="0"/>
        <w:numPr>
          <w:ilvl w:val="2"/>
          <w:numId w:val="1"/>
        </w:numPr>
        <w:ind w:left="0" w:leftChars="0" w:firstLine="0" w:firstLineChars="0"/>
        <w:jc w:val="both"/>
        <w:outlineLvl w:val="2"/>
        <w:rPr>
          <w:rFonts w:hint="default"/>
          <w:lang w:val="en-US" w:eastAsia="zh-CN"/>
        </w:rPr>
      </w:pPr>
      <w:r>
        <w:rPr>
          <w:rFonts w:hint="default"/>
          <w:lang w:val="en-US" w:eastAsia="zh-CN"/>
        </w:rPr>
        <w:t>NFV的定义</w:t>
      </w:r>
    </w:p>
    <w:p>
      <w:pPr>
        <w:widowControl w:val="0"/>
        <w:numPr>
          <w:ilvl w:val="0"/>
          <w:numId w:val="0"/>
        </w:numPr>
        <w:ind w:leftChars="0" w:firstLine="420" w:firstLineChars="0"/>
        <w:jc w:val="both"/>
        <w:rPr>
          <w:rFonts w:hint="default"/>
          <w:lang w:val="en-US" w:eastAsia="zh-CN"/>
        </w:rPr>
      </w:pPr>
      <w:r>
        <w:rPr>
          <w:rFonts w:hint="default"/>
          <w:lang w:val="en-US" w:eastAsia="zh-CN"/>
        </w:rPr>
        <w:t>NFV</w:t>
      </w:r>
      <w:r>
        <w:rPr>
          <w:rFonts w:hint="eastAsia"/>
          <w:lang w:val="en-US" w:eastAsia="zh-CN"/>
        </w:rPr>
        <w:t>（</w:t>
      </w:r>
      <w:r>
        <w:rPr>
          <w:rFonts w:hint="default"/>
          <w:lang w:val="en-US" w:eastAsia="zh-CN"/>
        </w:rPr>
        <w:t>Network Function Virtulization</w:t>
      </w:r>
      <w:r>
        <w:rPr>
          <w:rFonts w:hint="eastAsia"/>
          <w:lang w:val="en-US" w:eastAsia="zh-CN"/>
        </w:rPr>
        <w:t>）</w:t>
      </w:r>
      <w:r>
        <w:rPr>
          <w:rFonts w:hint="default"/>
          <w:lang w:val="en-US" w:eastAsia="zh-CN"/>
        </w:rPr>
        <w:t>，即网络功能虚拟化，背景是电信网络,旨在采用虚拟化的方法，将原本运行在专用中间设备</w:t>
      </w:r>
      <w:r>
        <w:rPr>
          <w:rFonts w:hint="eastAsia"/>
          <w:lang w:val="en-US" w:eastAsia="zh-CN"/>
        </w:rPr>
        <w:t>（</w:t>
      </w:r>
      <w:r>
        <w:rPr>
          <w:rFonts w:hint="default"/>
          <w:lang w:val="en-US" w:eastAsia="zh-CN"/>
        </w:rPr>
        <w:t>middlebox</w:t>
      </w:r>
      <w:r>
        <w:rPr>
          <w:rFonts w:hint="eastAsia"/>
          <w:lang w:val="en-US" w:eastAsia="zh-CN"/>
        </w:rPr>
        <w:t>）</w:t>
      </w:r>
      <w:r>
        <w:rPr>
          <w:rFonts w:hint="default"/>
          <w:lang w:val="en-US" w:eastAsia="zh-CN"/>
        </w:rPr>
        <w:t>的网络功能（如网关、防火墙）用软件的方式实现， 通过在标准的通用设备（服务器、存储器、交换机）中运行的虚拟网络功能</w:t>
      </w:r>
      <w:r>
        <w:rPr>
          <w:rFonts w:hint="eastAsia"/>
          <w:lang w:val="en-US" w:eastAsia="zh-CN"/>
        </w:rPr>
        <w:t>（</w:t>
      </w:r>
      <w:r>
        <w:rPr>
          <w:rFonts w:hint="default"/>
          <w:lang w:val="en-US" w:eastAsia="zh-CN"/>
        </w:rPr>
        <w:t>VNF</w:t>
      </w:r>
      <w:r>
        <w:rPr>
          <w:rFonts w:hint="eastAsia"/>
          <w:lang w:val="en-US" w:eastAsia="zh-CN"/>
        </w:rPr>
        <w:t>）</w:t>
      </w:r>
      <w:r>
        <w:rPr>
          <w:rFonts w:hint="default"/>
          <w:lang w:val="en-US" w:eastAsia="zh-CN"/>
        </w:rPr>
        <w:t>得以实现。</w:t>
      </w:r>
    </w:p>
    <w:p>
      <w:pPr>
        <w:widowControl w:val="0"/>
        <w:numPr>
          <w:ilvl w:val="0"/>
          <w:numId w:val="0"/>
        </w:numPr>
        <w:ind w:leftChars="0" w:firstLine="420" w:firstLineChars="0"/>
        <w:jc w:val="both"/>
        <w:rPr>
          <w:rFonts w:hint="default"/>
          <w:lang w:val="en-US" w:eastAsia="zh-CN"/>
        </w:rPr>
      </w:pPr>
      <w:r>
        <w:rPr>
          <w:rFonts w:hint="default"/>
          <w:lang w:val="en-US" w:eastAsia="zh-CN"/>
        </w:rPr>
        <w:t>多个VNF可通过动态的逻辑链接串联成业务链</w:t>
      </w:r>
      <w:r>
        <w:rPr>
          <w:rFonts w:hint="eastAsia"/>
          <w:lang w:val="en-US" w:eastAsia="zh-CN"/>
        </w:rPr>
        <w:t>（</w:t>
      </w:r>
      <w:r>
        <w:rPr>
          <w:rFonts w:hint="default"/>
          <w:lang w:val="en-US" w:eastAsia="zh-CN"/>
        </w:rPr>
        <w:t>Service Function Chain</w:t>
      </w:r>
      <w:r>
        <w:rPr>
          <w:rFonts w:hint="eastAsia"/>
          <w:lang w:val="en-US" w:eastAsia="zh-CN"/>
        </w:rPr>
        <w:t>）。</w:t>
      </w:r>
    </w:p>
    <w:p>
      <w:pPr>
        <w:widowControl w:val="0"/>
        <w:numPr>
          <w:ilvl w:val="0"/>
          <w:numId w:val="0"/>
        </w:numPr>
        <w:ind w:leftChars="0"/>
        <w:jc w:val="both"/>
        <w:rPr>
          <w:rFonts w:hint="default"/>
          <w:lang w:val="en-US" w:eastAsia="zh-CN"/>
        </w:rPr>
      </w:pPr>
    </w:p>
    <w:p>
      <w:pPr>
        <w:widowControl w:val="0"/>
        <w:numPr>
          <w:ilvl w:val="2"/>
          <w:numId w:val="1"/>
        </w:numPr>
        <w:ind w:left="0" w:leftChars="0" w:firstLine="0" w:firstLineChars="0"/>
        <w:jc w:val="both"/>
        <w:outlineLvl w:val="2"/>
        <w:rPr>
          <w:rFonts w:hint="default"/>
          <w:lang w:val="en-US" w:eastAsia="zh-CN"/>
        </w:rPr>
      </w:pPr>
      <w:r>
        <w:rPr>
          <w:rFonts w:hint="default"/>
          <w:lang w:val="en-US" w:eastAsia="zh-CN"/>
        </w:rPr>
        <w:t>NFV框架</w:t>
      </w:r>
    </w:p>
    <w:p>
      <w:pPr>
        <w:widowControl w:val="0"/>
        <w:numPr>
          <w:ilvl w:val="0"/>
          <w:numId w:val="0"/>
        </w:numPr>
        <w:ind w:leftChars="0" w:firstLine="420" w:firstLineChars="0"/>
        <w:jc w:val="both"/>
        <w:rPr>
          <w:rFonts w:hint="default"/>
          <w:lang w:val="en-US" w:eastAsia="zh-CN"/>
        </w:rPr>
      </w:pPr>
      <w:r>
        <w:rPr>
          <w:rFonts w:hint="default"/>
          <w:lang w:val="en-US" w:eastAsia="zh-CN"/>
        </w:rPr>
        <w:t>NFV从纵向和横向上进行了解构，从纵向看分为三层：</w:t>
      </w:r>
    </w:p>
    <w:p>
      <w:pPr>
        <w:widowControl w:val="0"/>
        <w:numPr>
          <w:ilvl w:val="0"/>
          <w:numId w:val="0"/>
        </w:numPr>
        <w:ind w:left="420" w:leftChars="0" w:firstLine="420" w:firstLineChars="0"/>
        <w:jc w:val="both"/>
        <w:rPr>
          <w:rFonts w:hint="default"/>
          <w:lang w:val="en-US" w:eastAsia="zh-CN"/>
        </w:rPr>
      </w:pPr>
      <w:r>
        <w:rPr>
          <w:rFonts w:hint="default"/>
          <w:lang w:val="en-US" w:eastAsia="zh-CN"/>
        </w:rPr>
        <w:t>基础设施层：NFVI是NFV Infrastructure的简称，从云计算的角度看，就是一个资源池。NFVI映射到物理基础设施就是多个地理上分散的数据中心，通过高速通信网连接起来。NFVI需要将物理计算/存储/交换资源通过虚拟化转换为虚拟的计算/存储/交换资源池。</w:t>
      </w:r>
    </w:p>
    <w:p>
      <w:pPr>
        <w:widowControl w:val="0"/>
        <w:numPr>
          <w:ilvl w:val="0"/>
          <w:numId w:val="0"/>
        </w:numPr>
        <w:ind w:left="420" w:leftChars="0" w:firstLine="420" w:firstLineChars="0"/>
        <w:jc w:val="both"/>
        <w:rPr>
          <w:rFonts w:hint="default"/>
          <w:lang w:val="en-US" w:eastAsia="zh-CN"/>
        </w:rPr>
      </w:pPr>
      <w:r>
        <w:rPr>
          <w:rFonts w:hint="default"/>
          <w:lang w:val="en-US" w:eastAsia="zh-CN"/>
        </w:rPr>
        <w:t>虚拟网络层：虚拟网络层对应的就是目前各个电信业务网络，每个物理网元映射为一个虚拟网元VNF，VNF所需资源需要分解为虚拟的计算/存储/交换资源，由NFVI来承载，VNF之间的接口依然采用传统网络定义的信令接口（3GPP+ITU-T</w:t>
      </w:r>
      <w:r>
        <w:rPr>
          <w:rFonts w:hint="eastAsia"/>
          <w:lang w:val="en-US" w:eastAsia="zh-CN"/>
        </w:rPr>
        <w:t>）</w:t>
      </w:r>
      <w:r>
        <w:rPr>
          <w:rFonts w:hint="default"/>
          <w:lang w:val="en-US" w:eastAsia="zh-CN"/>
        </w:rPr>
        <w:t>，VNF的业务网管依然采用NE-EMS-NMS体制。</w:t>
      </w:r>
    </w:p>
    <w:p>
      <w:pPr>
        <w:widowControl w:val="0"/>
        <w:numPr>
          <w:ilvl w:val="0"/>
          <w:numId w:val="0"/>
        </w:numPr>
        <w:ind w:left="420" w:leftChars="0" w:firstLine="420" w:firstLineChars="0"/>
        <w:jc w:val="both"/>
        <w:rPr>
          <w:rFonts w:hint="default"/>
          <w:lang w:val="en-US" w:eastAsia="zh-CN"/>
        </w:rPr>
      </w:pPr>
      <w:r>
        <w:rPr>
          <w:rFonts w:hint="default"/>
          <w:lang w:val="en-US" w:eastAsia="zh-CN"/>
        </w:rPr>
        <w:t>运营支撑层：运营支撑层就是目前的OSS/BSS系统，需要为虚拟化进行必要的修改和调整。</w:t>
      </w:r>
    </w:p>
    <w:p>
      <w:pPr>
        <w:widowControl w:val="0"/>
        <w:numPr>
          <w:ilvl w:val="0"/>
          <w:numId w:val="0"/>
        </w:numPr>
        <w:ind w:leftChars="0" w:firstLine="420" w:firstLineChars="0"/>
        <w:jc w:val="both"/>
        <w:rPr>
          <w:rFonts w:hint="default"/>
          <w:lang w:val="en-US" w:eastAsia="zh-CN"/>
        </w:rPr>
      </w:pPr>
      <w:r>
        <w:rPr>
          <w:rFonts w:hint="default"/>
          <w:lang w:val="en-US" w:eastAsia="zh-CN"/>
        </w:rPr>
        <w:t>从横向看分为两个域：</w:t>
      </w:r>
    </w:p>
    <w:p>
      <w:pPr>
        <w:widowControl w:val="0"/>
        <w:numPr>
          <w:ilvl w:val="0"/>
          <w:numId w:val="0"/>
        </w:numPr>
        <w:ind w:left="420" w:leftChars="0" w:firstLine="420" w:firstLineChars="0"/>
        <w:jc w:val="both"/>
        <w:rPr>
          <w:rFonts w:hint="default"/>
          <w:lang w:val="en-US" w:eastAsia="zh-CN"/>
        </w:rPr>
      </w:pPr>
      <w:r>
        <w:rPr>
          <w:rFonts w:hint="default"/>
          <w:lang w:val="en-US" w:eastAsia="zh-CN"/>
        </w:rPr>
        <w:t>业务网络域：就是目前的各电信业务网络。</w:t>
      </w:r>
    </w:p>
    <w:p>
      <w:pPr>
        <w:widowControl w:val="0"/>
        <w:numPr>
          <w:ilvl w:val="0"/>
          <w:numId w:val="0"/>
        </w:numPr>
        <w:ind w:left="420" w:leftChars="0" w:firstLine="420" w:firstLineChars="0"/>
        <w:jc w:val="both"/>
        <w:rPr>
          <w:rFonts w:hint="default"/>
          <w:lang w:val="en-US" w:eastAsia="zh-CN"/>
        </w:rPr>
      </w:pPr>
      <w:r>
        <w:rPr>
          <w:rFonts w:hint="default"/>
          <w:lang w:val="en-US" w:eastAsia="zh-CN"/>
        </w:rPr>
        <w:t>管理编排域：同传统网络最大区别就是，NFV增加了一个管理编排域，简称MANO，MANO负责对整个NFVI资源的管理和编排，负责业务网络和NFVI资源的映射和关联，负责OSS业务资源流程的实施等，MANO内部包括VIM，VNFM和Orchestrator</w:t>
      </w:r>
      <w:r>
        <w:rPr>
          <w:rFonts w:hint="eastAsia"/>
          <w:lang w:val="en-US" w:eastAsia="zh-CN"/>
        </w:rPr>
        <w:t>（也称为NFVO）</w:t>
      </w:r>
      <w:r>
        <w:rPr>
          <w:rFonts w:hint="default"/>
          <w:lang w:val="en-US" w:eastAsia="zh-CN"/>
        </w:rPr>
        <w:t>三个实体，分别完成对NFVI，VNF和NS（Network Service：即业务网络提供的网络服务）三个层次的管理。</w:t>
      </w:r>
    </w:p>
    <w:p>
      <w:pPr>
        <w:widowControl w:val="0"/>
        <w:numPr>
          <w:ilvl w:val="0"/>
          <w:numId w:val="0"/>
        </w:numPr>
        <w:ind w:leftChars="0"/>
        <w:jc w:val="both"/>
        <w:rPr>
          <w:rFonts w:hint="default"/>
          <w:lang w:val="en-US" w:eastAsia="zh-CN"/>
        </w:rPr>
      </w:pPr>
    </w:p>
    <w:p>
      <w:pPr>
        <w:widowControl w:val="0"/>
        <w:numPr>
          <w:ilvl w:val="0"/>
          <w:numId w:val="0"/>
        </w:numPr>
        <w:ind w:leftChars="0" w:firstLine="420" w:firstLineChars="0"/>
        <w:jc w:val="both"/>
        <w:rPr>
          <w:rFonts w:hint="default"/>
          <w:lang w:val="en-US" w:eastAsia="zh-CN"/>
        </w:rPr>
      </w:pPr>
      <w:r>
        <w:rPr>
          <w:rFonts w:hint="eastAsia"/>
          <w:lang w:val="en-US" w:eastAsia="zh-CN"/>
        </w:rPr>
        <w:t xml:space="preserve">参考：NFV基本概念 </w:t>
      </w:r>
      <w:r>
        <w:rPr>
          <w:rFonts w:hint="eastAsia"/>
          <w:lang w:val="en-US" w:eastAsia="zh-CN"/>
        </w:rPr>
        <w:fldChar w:fldCharType="begin"/>
      </w:r>
      <w:r>
        <w:rPr>
          <w:rFonts w:hint="eastAsia"/>
          <w:lang w:val="en-US" w:eastAsia="zh-CN"/>
        </w:rPr>
        <w:instrText xml:space="preserve"> HYPERLINK "https://blog.csdn.net/xili2532/article/details/97624315" </w:instrText>
      </w:r>
      <w:r>
        <w:rPr>
          <w:rFonts w:hint="eastAsia"/>
          <w:lang w:val="en-US" w:eastAsia="zh-CN"/>
        </w:rPr>
        <w:fldChar w:fldCharType="separate"/>
      </w:r>
      <w:r>
        <w:rPr>
          <w:rStyle w:val="8"/>
          <w:rFonts w:hint="eastAsia"/>
          <w:lang w:val="en-US" w:eastAsia="zh-CN"/>
        </w:rPr>
        <w:t>https://blog.csdn.net/xili2532/article/details/97624315</w:t>
      </w:r>
      <w:r>
        <w:rPr>
          <w:rFonts w:hint="eastAsia"/>
          <w:lang w:val="en-US" w:eastAsia="zh-CN"/>
        </w:rPr>
        <w:fldChar w:fldCharType="end"/>
      </w:r>
    </w:p>
    <w:p>
      <w:pPr>
        <w:widowControl w:val="0"/>
        <w:numPr>
          <w:ilvl w:val="0"/>
          <w:numId w:val="0"/>
        </w:numPr>
        <w:ind w:leftChars="0"/>
        <w:jc w:val="both"/>
        <w:rPr>
          <w:rFonts w:hint="default"/>
          <w:lang w:val="en-US" w:eastAsia="zh-CN"/>
        </w:rPr>
      </w:pPr>
    </w:p>
    <w:p>
      <w:pPr>
        <w:widowControl w:val="0"/>
        <w:numPr>
          <w:ilvl w:val="1"/>
          <w:numId w:val="1"/>
        </w:numPr>
        <w:ind w:left="0" w:leftChars="0" w:firstLine="0" w:firstLineChars="0"/>
        <w:jc w:val="both"/>
        <w:outlineLvl w:val="1"/>
        <w:rPr>
          <w:rFonts w:hint="default"/>
          <w:lang w:val="en-US" w:eastAsia="zh-CN"/>
        </w:rPr>
      </w:pPr>
      <w:r>
        <w:rPr>
          <w:rFonts w:hint="default"/>
          <w:lang w:val="en-US" w:eastAsia="zh-CN"/>
        </w:rPr>
        <w:t>NFV与SDN</w:t>
      </w:r>
    </w:p>
    <w:p>
      <w:pPr>
        <w:widowControl w:val="0"/>
        <w:numPr>
          <w:ilvl w:val="2"/>
          <w:numId w:val="1"/>
        </w:numPr>
        <w:ind w:left="0" w:leftChars="0" w:firstLine="0" w:firstLineChars="0"/>
        <w:jc w:val="both"/>
        <w:rPr>
          <w:rFonts w:hint="eastAsia"/>
          <w:lang w:val="en-US" w:eastAsia="zh-CN"/>
        </w:rPr>
      </w:pPr>
      <w:r>
        <w:rPr>
          <w:rFonts w:hint="eastAsia"/>
          <w:lang w:val="en-US" w:eastAsia="zh-CN"/>
        </w:rPr>
        <w:t>有哪些区别与联系？</w:t>
      </w:r>
    </w:p>
    <w:p>
      <w:pPr>
        <w:widowControl w:val="0"/>
        <w:numPr>
          <w:ilvl w:val="0"/>
          <w:numId w:val="0"/>
        </w:numPr>
        <w:ind w:leftChars="0" w:firstLine="420" w:firstLineChars="0"/>
        <w:jc w:val="both"/>
        <w:rPr>
          <w:rFonts w:hint="default"/>
          <w:lang w:val="en-US" w:eastAsia="zh-CN"/>
        </w:rPr>
      </w:pPr>
      <w:r>
        <w:rPr>
          <w:rFonts w:hint="default"/>
          <w:lang w:val="en-US" w:eastAsia="zh-CN"/>
        </w:rPr>
        <w:t>NFV和SDN是高度互补的</w:t>
      </w:r>
    </w:p>
    <w:p>
      <w:pPr>
        <w:widowControl w:val="0"/>
        <w:numPr>
          <w:ilvl w:val="0"/>
          <w:numId w:val="0"/>
        </w:numPr>
        <w:ind w:leftChars="0" w:firstLine="420" w:firstLineChars="0"/>
        <w:jc w:val="both"/>
        <w:rPr>
          <w:rFonts w:hint="default"/>
          <w:lang w:val="en-US" w:eastAsia="zh-CN"/>
        </w:rPr>
      </w:pPr>
      <w:r>
        <w:rPr>
          <w:rFonts w:hint="default"/>
          <w:lang w:val="en-US" w:eastAsia="zh-CN"/>
        </w:rPr>
        <w:t>这两个主题是互利的，但不是相互依赖的</w:t>
      </w:r>
    </w:p>
    <w:p>
      <w:pPr>
        <w:widowControl w:val="0"/>
        <w:numPr>
          <w:ilvl w:val="0"/>
          <w:numId w:val="0"/>
        </w:numPr>
        <w:jc w:val="both"/>
        <w:rPr>
          <w:rFonts w:hint="default"/>
          <w:lang w:val="en-US" w:eastAsia="zh-CN"/>
        </w:rPr>
      </w:pPr>
      <w:r>
        <w:drawing>
          <wp:inline distT="0" distB="0" distL="114300" distR="114300">
            <wp:extent cx="5271770" cy="2098040"/>
            <wp:effectExtent l="0" t="0" r="5080" b="1651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33"/>
                    <a:stretch>
                      <a:fillRect/>
                    </a:stretch>
                  </pic:blipFill>
                  <pic:spPr>
                    <a:xfrm>
                      <a:off x="0" y="0"/>
                      <a:ext cx="5271770" cy="2098040"/>
                    </a:xfrm>
                    <a:prstGeom prst="rect">
                      <a:avLst/>
                    </a:prstGeom>
                    <a:noFill/>
                    <a:ln>
                      <a:noFill/>
                    </a:ln>
                  </pic:spPr>
                </pic:pic>
              </a:graphicData>
            </a:graphic>
          </wp:inline>
        </w:drawing>
      </w:r>
    </w:p>
    <w:p>
      <w:pPr>
        <w:widowControl w:val="0"/>
        <w:numPr>
          <w:ilvl w:val="0"/>
          <w:numId w:val="0"/>
        </w:numPr>
        <w:ind w:leftChars="0" w:firstLine="420" w:firstLineChars="0"/>
        <w:jc w:val="both"/>
        <w:rPr>
          <w:rFonts w:hint="default"/>
          <w:lang w:val="en-US" w:eastAsia="zh-CN"/>
        </w:rPr>
      </w:pPr>
      <w:r>
        <w:rPr>
          <w:rFonts w:hint="default"/>
          <w:lang w:val="en-US" w:eastAsia="zh-CN"/>
        </w:rPr>
        <w:t>NFV：网络设备体系结构的再定义</w:t>
      </w:r>
    </w:p>
    <w:p>
      <w:pPr>
        <w:widowControl w:val="0"/>
        <w:numPr>
          <w:ilvl w:val="0"/>
          <w:numId w:val="0"/>
        </w:numPr>
        <w:ind w:leftChars="0" w:firstLine="420" w:firstLineChars="0"/>
        <w:jc w:val="both"/>
        <w:rPr>
          <w:rFonts w:hint="default"/>
          <w:lang w:val="en-US" w:eastAsia="zh-CN"/>
        </w:rPr>
      </w:pPr>
      <w:r>
        <w:rPr>
          <w:rFonts w:hint="default"/>
          <w:lang w:val="en-US" w:eastAsia="zh-CN"/>
        </w:rPr>
        <w:t>NFV的诞生是为了满足服务提供商（SP）的需求：</w:t>
      </w:r>
    </w:p>
    <w:p>
      <w:pPr>
        <w:widowControl w:val="0"/>
        <w:numPr>
          <w:ilvl w:val="0"/>
          <w:numId w:val="0"/>
        </w:numPr>
        <w:ind w:left="420" w:leftChars="0" w:firstLine="420" w:firstLineChars="0"/>
        <w:jc w:val="both"/>
        <w:rPr>
          <w:rFonts w:hint="default"/>
          <w:lang w:val="en-US" w:eastAsia="zh-CN"/>
        </w:rPr>
      </w:pPr>
      <w:r>
        <w:rPr>
          <w:rFonts w:hint="default"/>
          <w:lang w:val="en-US" w:eastAsia="zh-CN"/>
        </w:rPr>
        <w:t>通过减少/消除专有硬件降低资本支出</w:t>
      </w:r>
    </w:p>
    <w:p>
      <w:pPr>
        <w:widowControl w:val="0"/>
        <w:numPr>
          <w:ilvl w:val="0"/>
          <w:numId w:val="0"/>
        </w:numPr>
        <w:ind w:left="420" w:leftChars="0" w:firstLine="420" w:firstLineChars="0"/>
        <w:jc w:val="both"/>
        <w:rPr>
          <w:rFonts w:hint="default"/>
          <w:lang w:val="en-US" w:eastAsia="zh-CN"/>
        </w:rPr>
      </w:pPr>
      <w:r>
        <w:rPr>
          <w:rFonts w:hint="default"/>
          <w:lang w:val="en-US" w:eastAsia="zh-CN"/>
        </w:rPr>
        <w:t>将多种网络功能整合到行业标准平台上</w:t>
      </w:r>
    </w:p>
    <w:p>
      <w:pPr>
        <w:widowControl w:val="0"/>
        <w:numPr>
          <w:ilvl w:val="0"/>
          <w:numId w:val="0"/>
        </w:numPr>
        <w:ind w:leftChars="0" w:firstLine="420" w:firstLineChars="0"/>
        <w:jc w:val="both"/>
        <w:rPr>
          <w:rFonts w:hint="default"/>
          <w:lang w:val="en-US" w:eastAsia="zh-CN"/>
        </w:rPr>
      </w:pPr>
      <w:r>
        <w:rPr>
          <w:rFonts w:hint="default"/>
          <w:lang w:val="en-US" w:eastAsia="zh-CN"/>
        </w:rPr>
        <w:t>SDN ：网络体系结构的重新定义</w:t>
      </w:r>
    </w:p>
    <w:p>
      <w:pPr>
        <w:widowControl w:val="0"/>
        <w:numPr>
          <w:ilvl w:val="0"/>
          <w:numId w:val="0"/>
        </w:numPr>
        <w:ind w:leftChars="0" w:firstLine="420" w:firstLineChars="0"/>
        <w:jc w:val="both"/>
        <w:rPr>
          <w:rFonts w:hint="eastAsia"/>
          <w:lang w:val="en-US" w:eastAsia="zh-CN"/>
        </w:rPr>
      </w:pPr>
      <w:r>
        <w:rPr>
          <w:rFonts w:hint="default"/>
          <w:lang w:val="en-US" w:eastAsia="zh-CN"/>
        </w:rPr>
        <w:t>SDN来自IT世界</w:t>
      </w:r>
      <w:r>
        <w:rPr>
          <w:rFonts w:hint="eastAsia"/>
          <w:lang w:val="en-US" w:eastAsia="zh-CN"/>
        </w:rPr>
        <w:t>：</w:t>
      </w:r>
    </w:p>
    <w:p>
      <w:pPr>
        <w:widowControl w:val="0"/>
        <w:numPr>
          <w:ilvl w:val="0"/>
          <w:numId w:val="0"/>
        </w:numPr>
        <w:ind w:left="420" w:leftChars="0" w:firstLine="420" w:firstLineChars="0"/>
        <w:jc w:val="both"/>
        <w:rPr>
          <w:rFonts w:hint="default"/>
          <w:lang w:val="en-US" w:eastAsia="zh-CN"/>
        </w:rPr>
      </w:pPr>
      <w:r>
        <w:rPr>
          <w:rFonts w:hint="default"/>
          <w:lang w:val="en-US" w:eastAsia="zh-CN"/>
        </w:rPr>
        <w:t>分离数据层和控制层，同时集中控制</w:t>
      </w:r>
    </w:p>
    <w:p>
      <w:pPr>
        <w:widowControl w:val="0"/>
        <w:numPr>
          <w:ilvl w:val="0"/>
          <w:numId w:val="0"/>
        </w:numPr>
        <w:ind w:left="420" w:leftChars="0" w:firstLine="420" w:firstLineChars="0"/>
        <w:jc w:val="both"/>
        <w:rPr>
          <w:rFonts w:hint="default"/>
          <w:lang w:val="en-US" w:eastAsia="zh-CN"/>
        </w:rPr>
      </w:pPr>
      <w:r>
        <w:rPr>
          <w:rFonts w:hint="default"/>
          <w:lang w:val="en-US" w:eastAsia="zh-CN"/>
        </w:rPr>
        <w:t>提供使用定义良好的接口编程网络行为的能力</w:t>
      </w:r>
    </w:p>
    <w:p>
      <w:pPr>
        <w:widowControl w:val="0"/>
        <w:numPr>
          <w:ilvl w:val="0"/>
          <w:numId w:val="0"/>
        </w:numPr>
        <w:jc w:val="both"/>
        <w:rPr>
          <w:rFonts w:hint="default"/>
          <w:lang w:val="en-US" w:eastAsia="zh-CN"/>
        </w:rPr>
      </w:pPr>
    </w:p>
    <w:p>
      <w:pPr>
        <w:numPr>
          <w:ilvl w:val="0"/>
          <w:numId w:val="1"/>
        </w:numPr>
        <w:outlineLvl w:val="0"/>
        <w:rPr>
          <w:rFonts w:hint="default"/>
          <w:lang w:val="en-US" w:eastAsia="zh-CN"/>
        </w:rPr>
      </w:pPr>
      <w:bookmarkStart w:id="6" w:name="_Toc31963"/>
      <w:r>
        <w:rPr>
          <w:rFonts w:hint="default"/>
          <w:lang w:val="en-US" w:eastAsia="zh-CN"/>
        </w:rPr>
        <w:t>云计算网络与Overlay</w:t>
      </w:r>
      <w:bookmarkEnd w:id="6"/>
    </w:p>
    <w:p>
      <w:pPr>
        <w:widowControl w:val="0"/>
        <w:numPr>
          <w:ilvl w:val="1"/>
          <w:numId w:val="1"/>
        </w:numPr>
        <w:ind w:left="0" w:leftChars="0" w:firstLine="0" w:firstLineChars="0"/>
        <w:jc w:val="both"/>
        <w:outlineLvl w:val="1"/>
        <w:rPr>
          <w:rFonts w:hint="default"/>
          <w:lang w:val="en-US" w:eastAsia="zh-CN"/>
        </w:rPr>
      </w:pPr>
      <w:r>
        <w:rPr>
          <w:rFonts w:hint="default"/>
          <w:lang w:val="en-US" w:eastAsia="zh-CN"/>
        </w:rPr>
        <w:t>云计算网络</w:t>
      </w:r>
    </w:p>
    <w:p>
      <w:pPr>
        <w:widowControl w:val="0"/>
        <w:numPr>
          <w:ilvl w:val="2"/>
          <w:numId w:val="1"/>
        </w:numPr>
        <w:ind w:left="0" w:leftChars="0" w:firstLine="0" w:firstLineChars="0"/>
        <w:jc w:val="both"/>
        <w:rPr>
          <w:rFonts w:hint="default"/>
          <w:lang w:val="en-US" w:eastAsia="zh-CN"/>
        </w:rPr>
      </w:pPr>
      <w:r>
        <w:rPr>
          <w:rFonts w:hint="default"/>
          <w:lang w:val="en-US" w:eastAsia="zh-CN"/>
        </w:rPr>
        <w:t>虚拟化对传统数据中心提出的挑战</w:t>
      </w:r>
    </w:p>
    <w:p>
      <w:pPr>
        <w:widowControl w:val="0"/>
        <w:numPr>
          <w:ilvl w:val="0"/>
          <w:numId w:val="0"/>
        </w:numPr>
        <w:ind w:leftChars="0" w:firstLine="420" w:firstLineChars="0"/>
        <w:jc w:val="both"/>
        <w:rPr>
          <w:rFonts w:hint="default"/>
          <w:lang w:val="en-US" w:eastAsia="zh-CN"/>
        </w:rPr>
      </w:pPr>
      <w:r>
        <w:rPr>
          <w:rFonts w:hint="default"/>
          <w:lang w:val="en-US" w:eastAsia="zh-CN"/>
        </w:rPr>
        <w:t>传统的三层数据中心架构结构的设计是为了应付服务客户端-服务器应用程序的纵贯式大流量，同时使网络管理员能够对流量流进行管理。工程师在这些架构中采用生成树协议</w:t>
      </w:r>
      <w:r>
        <w:rPr>
          <w:rFonts w:hint="eastAsia"/>
          <w:lang w:val="en-US" w:eastAsia="zh-CN"/>
        </w:rPr>
        <w:t>（STP）</w:t>
      </w:r>
      <w:r>
        <w:rPr>
          <w:rFonts w:hint="default"/>
          <w:lang w:val="en-US" w:eastAsia="zh-CN"/>
        </w:rPr>
        <w:t>来优化客户端到服务器的路径和支持连接冗余。</w:t>
      </w:r>
    </w:p>
    <w:p>
      <w:pPr>
        <w:widowControl w:val="0"/>
        <w:numPr>
          <w:ilvl w:val="0"/>
          <w:numId w:val="0"/>
        </w:numPr>
        <w:ind w:leftChars="0" w:firstLine="420" w:firstLineChars="0"/>
        <w:jc w:val="both"/>
        <w:rPr>
          <w:rFonts w:hint="default"/>
          <w:lang w:val="en-US" w:eastAsia="zh-CN"/>
        </w:rPr>
      </w:pPr>
      <w:r>
        <w:rPr>
          <w:rFonts w:hint="default"/>
          <w:lang w:val="en-US" w:eastAsia="zh-CN"/>
        </w:rPr>
        <w:t>虚拟化从根本上改变了数据中心网络架构的需求。最重要的一点就是，虚拟化引入了虚拟机动态迁移技术。从而要求网络支持大范围的二层域。从根本上改变了传统三层网络统治数据中心网络的局面。</w:t>
      </w:r>
    </w:p>
    <w:p>
      <w:pPr>
        <w:widowControl w:val="0"/>
        <w:numPr>
          <w:ilvl w:val="0"/>
          <w:numId w:val="0"/>
        </w:numPr>
        <w:ind w:leftChars="0"/>
        <w:jc w:val="both"/>
        <w:rPr>
          <w:rFonts w:hint="default"/>
          <w:lang w:val="en-US" w:eastAsia="zh-CN"/>
        </w:rPr>
      </w:pPr>
    </w:p>
    <w:p>
      <w:pPr>
        <w:widowControl w:val="0"/>
        <w:numPr>
          <w:ilvl w:val="1"/>
          <w:numId w:val="1"/>
        </w:numPr>
        <w:ind w:left="0" w:leftChars="0" w:firstLine="0" w:firstLineChars="0"/>
        <w:jc w:val="both"/>
        <w:outlineLvl w:val="1"/>
        <w:rPr>
          <w:rFonts w:hint="default"/>
          <w:lang w:val="en-US" w:eastAsia="zh-CN"/>
        </w:rPr>
      </w:pPr>
      <w:r>
        <w:rPr>
          <w:rFonts w:hint="default"/>
          <w:lang w:val="en-US" w:eastAsia="zh-CN"/>
        </w:rPr>
        <w:t>Overlay网络</w:t>
      </w:r>
    </w:p>
    <w:p>
      <w:pPr>
        <w:widowControl w:val="0"/>
        <w:numPr>
          <w:ilvl w:val="2"/>
          <w:numId w:val="1"/>
        </w:numPr>
        <w:ind w:left="0" w:leftChars="0" w:firstLine="0" w:firstLineChars="0"/>
        <w:jc w:val="both"/>
        <w:rPr>
          <w:rFonts w:hint="eastAsia"/>
          <w:lang w:val="en-US" w:eastAsia="zh-CN"/>
        </w:rPr>
      </w:pPr>
      <w:r>
        <w:rPr>
          <w:rFonts w:hint="eastAsia"/>
          <w:lang w:val="en-US" w:eastAsia="zh-CN"/>
        </w:rPr>
        <w:t>Overlay技术的由来</w:t>
      </w:r>
    </w:p>
    <w:p>
      <w:pPr>
        <w:widowControl w:val="0"/>
        <w:numPr>
          <w:ilvl w:val="0"/>
          <w:numId w:val="0"/>
        </w:numPr>
        <w:ind w:leftChars="0" w:firstLine="420" w:firstLineChars="0"/>
        <w:jc w:val="both"/>
        <w:rPr>
          <w:rFonts w:hint="eastAsia"/>
          <w:lang w:val="en-US" w:eastAsia="zh-CN"/>
        </w:rPr>
      </w:pPr>
      <w:r>
        <w:rPr>
          <w:rFonts w:hint="eastAsia"/>
          <w:lang w:val="en-US" w:eastAsia="zh-CN"/>
        </w:rPr>
        <w:t>Overlay的网络架构是物理网络向云和虚拟化的深度延伸。</w:t>
      </w:r>
    </w:p>
    <w:p>
      <w:pPr>
        <w:widowControl w:val="0"/>
        <w:numPr>
          <w:ilvl w:val="0"/>
          <w:numId w:val="0"/>
        </w:numPr>
        <w:ind w:leftChars="0" w:firstLine="420" w:firstLineChars="0"/>
        <w:jc w:val="both"/>
        <w:rPr>
          <w:rFonts w:hint="eastAsia"/>
          <w:lang w:val="en-US" w:eastAsia="zh-CN"/>
        </w:rPr>
      </w:pPr>
      <w:r>
        <w:rPr>
          <w:rFonts w:hint="eastAsia"/>
          <w:lang w:val="en-US" w:eastAsia="zh-CN"/>
        </w:rPr>
        <w:t>随着企业业务的快速扩展需求，云计算可以提供可用的、便捷的、按需的资源提供，成为当前企业IT建设的常规形态。</w:t>
      </w:r>
    </w:p>
    <w:p>
      <w:pPr>
        <w:widowControl w:val="0"/>
        <w:numPr>
          <w:ilvl w:val="0"/>
          <w:numId w:val="0"/>
        </w:numPr>
        <w:ind w:leftChars="0" w:firstLine="420" w:firstLineChars="0"/>
        <w:jc w:val="both"/>
        <w:rPr>
          <w:rFonts w:hint="eastAsia"/>
          <w:lang w:val="en-US" w:eastAsia="zh-CN"/>
        </w:rPr>
      </w:pPr>
      <w:r>
        <w:rPr>
          <w:rFonts w:hint="eastAsia"/>
          <w:lang w:val="en-US" w:eastAsia="zh-CN"/>
        </w:rPr>
        <w:t>在云计算中大量采用和部署的虚拟化几乎成为一个基本技术模式。部署虚拟机需要在网络中无限制地迁移到目的物理位置。</w:t>
      </w:r>
    </w:p>
    <w:p>
      <w:pPr>
        <w:widowControl w:val="0"/>
        <w:numPr>
          <w:ilvl w:val="0"/>
          <w:numId w:val="0"/>
        </w:numPr>
        <w:ind w:leftChars="0" w:firstLine="420" w:firstLineChars="0"/>
        <w:jc w:val="both"/>
        <w:rPr>
          <w:rFonts w:hint="eastAsia"/>
          <w:lang w:val="en-US" w:eastAsia="zh-CN"/>
        </w:rPr>
      </w:pPr>
      <w:r>
        <w:rPr>
          <w:rFonts w:hint="eastAsia"/>
          <w:lang w:val="en-US" w:eastAsia="zh-CN"/>
        </w:rPr>
        <w:t>虚拟机增长的快速性以及虚拟机迁移成为一个常态性业务，传统的网络已经不能很好满足企业的这种需求。</w:t>
      </w:r>
    </w:p>
    <w:p>
      <w:pPr>
        <w:widowControl w:val="0"/>
        <w:numPr>
          <w:ilvl w:val="0"/>
          <w:numId w:val="0"/>
        </w:numPr>
        <w:ind w:leftChars="0"/>
        <w:jc w:val="both"/>
        <w:rPr>
          <w:rFonts w:hint="eastAsia"/>
          <w:lang w:val="en-US" w:eastAsia="zh-CN"/>
        </w:rPr>
      </w:pPr>
    </w:p>
    <w:p>
      <w:pPr>
        <w:widowControl w:val="0"/>
        <w:numPr>
          <w:ilvl w:val="2"/>
          <w:numId w:val="1"/>
        </w:numPr>
        <w:ind w:left="0" w:leftChars="0" w:firstLine="0" w:firstLineChars="0"/>
        <w:jc w:val="both"/>
        <w:rPr>
          <w:rFonts w:hint="default"/>
          <w:lang w:val="en-US" w:eastAsia="zh-CN"/>
        </w:rPr>
      </w:pPr>
      <w:r>
        <w:rPr>
          <w:rFonts w:hint="default"/>
          <w:lang w:val="en-US" w:eastAsia="zh-CN"/>
        </w:rPr>
        <w:t>Overlay技术的定义及其特征，组成部分</w:t>
      </w:r>
    </w:p>
    <w:p>
      <w:pPr>
        <w:widowControl w:val="0"/>
        <w:numPr>
          <w:ilvl w:val="0"/>
          <w:numId w:val="8"/>
        </w:numPr>
        <w:jc w:val="both"/>
        <w:rPr>
          <w:rFonts w:hint="default"/>
          <w:lang w:val="en-US" w:eastAsia="zh-CN"/>
        </w:rPr>
      </w:pPr>
      <w:r>
        <w:rPr>
          <w:rFonts w:hint="default"/>
          <w:lang w:val="en-US" w:eastAsia="zh-CN"/>
        </w:rPr>
        <w:t>Overlay概述</w:t>
      </w:r>
    </w:p>
    <w:p>
      <w:pPr>
        <w:widowControl w:val="0"/>
        <w:numPr>
          <w:ilvl w:val="0"/>
          <w:numId w:val="0"/>
        </w:numPr>
        <w:ind w:leftChars="0" w:firstLine="420" w:firstLineChars="0"/>
        <w:jc w:val="both"/>
        <w:rPr>
          <w:rFonts w:hint="default"/>
          <w:lang w:val="en-US" w:eastAsia="zh-CN"/>
        </w:rPr>
      </w:pPr>
      <w:r>
        <w:rPr>
          <w:rFonts w:hint="default"/>
          <w:lang w:val="en-US" w:eastAsia="zh-CN"/>
        </w:rPr>
        <w:t>Overlay指一种网络架构上叠加的虚拟化技术模式，对基础网络不进行大规模修改下，以基于IP的网络技术为主承载应用，并与其它网络业务分离。</w:t>
      </w:r>
    </w:p>
    <w:p>
      <w:pPr>
        <w:widowControl w:val="0"/>
        <w:numPr>
          <w:ilvl w:val="0"/>
          <w:numId w:val="0"/>
        </w:numPr>
        <w:ind w:leftChars="0" w:firstLine="420" w:firstLineChars="0"/>
        <w:jc w:val="both"/>
        <w:rPr>
          <w:rFonts w:hint="default"/>
          <w:lang w:val="en-US" w:eastAsia="zh-CN"/>
        </w:rPr>
      </w:pPr>
      <w:r>
        <w:rPr>
          <w:rFonts w:hint="default"/>
          <w:lang w:val="en-US" w:eastAsia="zh-CN"/>
        </w:rPr>
        <w:t>Overlay主要技术路线颠覆了数据中心网络的建设模式，原有的接入层、汇聚层、核心层的三层架构逐渐演变为二层汇聚与三层网关的叶脊架构。</w:t>
      </w:r>
    </w:p>
    <w:p>
      <w:pPr>
        <w:widowControl w:val="0"/>
        <w:numPr>
          <w:ilvl w:val="0"/>
          <w:numId w:val="0"/>
        </w:numPr>
        <w:ind w:leftChars="0" w:firstLine="420" w:firstLineChars="0"/>
        <w:jc w:val="both"/>
        <w:rPr>
          <w:rFonts w:hint="default"/>
          <w:lang w:val="en-US" w:eastAsia="zh-CN"/>
        </w:rPr>
      </w:pPr>
      <w:r>
        <w:rPr>
          <w:rFonts w:hint="default"/>
          <w:lang w:val="en-US" w:eastAsia="zh-CN"/>
        </w:rPr>
        <w:t>早期的标准RFC3378</w:t>
      </w:r>
      <w:r>
        <w:rPr>
          <w:rFonts w:hint="eastAsia"/>
          <w:lang w:val="en-US" w:eastAsia="zh-CN"/>
        </w:rPr>
        <w:t>（</w:t>
      </w:r>
      <w:r>
        <w:rPr>
          <w:rFonts w:hint="default"/>
          <w:lang w:val="en-US" w:eastAsia="zh-CN"/>
        </w:rPr>
        <w:t>Ethernet in IP</w:t>
      </w:r>
      <w:r>
        <w:rPr>
          <w:rFonts w:hint="eastAsia"/>
          <w:lang w:val="en-US" w:eastAsia="zh-CN"/>
        </w:rPr>
        <w:t>）</w:t>
      </w:r>
      <w:r>
        <w:rPr>
          <w:rFonts w:hint="default"/>
          <w:lang w:val="en-US" w:eastAsia="zh-CN"/>
        </w:rPr>
        <w:t>就是在IP上的二层Overlay技术。基于Ethernet over GRE的技术，H3C与Cisco都在物理网络基础上发展了各自的私有二层Overlay</w:t>
      </w:r>
    </w:p>
    <w:p>
      <w:pPr>
        <w:widowControl w:val="0"/>
        <w:numPr>
          <w:ilvl w:val="0"/>
          <w:numId w:val="0"/>
        </w:numPr>
        <w:ind w:left="420" w:leftChars="0" w:firstLine="420" w:firstLineChars="0"/>
        <w:jc w:val="both"/>
        <w:rPr>
          <w:rFonts w:hint="default"/>
          <w:lang w:val="en-US" w:eastAsia="zh-CN"/>
        </w:rPr>
      </w:pPr>
      <w:r>
        <w:rPr>
          <w:rFonts w:hint="default"/>
          <w:lang w:val="en-US" w:eastAsia="zh-CN"/>
        </w:rPr>
        <w:t>H3C</w:t>
      </w:r>
      <w:r>
        <w:rPr>
          <w:rFonts w:hint="eastAsia"/>
          <w:lang w:val="en-US" w:eastAsia="zh-CN"/>
        </w:rPr>
        <w:t>：</w:t>
      </w:r>
      <w:r>
        <w:rPr>
          <w:rFonts w:hint="default"/>
          <w:lang w:val="en-US" w:eastAsia="zh-CN"/>
        </w:rPr>
        <w:t>EVI</w:t>
      </w:r>
      <w:r>
        <w:rPr>
          <w:rFonts w:hint="eastAsia"/>
          <w:lang w:val="en-US" w:eastAsia="zh-CN"/>
        </w:rPr>
        <w:t>（</w:t>
      </w:r>
      <w:r>
        <w:rPr>
          <w:rFonts w:hint="default"/>
          <w:lang w:val="en-US" w:eastAsia="zh-CN"/>
        </w:rPr>
        <w:t>Ethernet Virtual Interconnection</w:t>
      </w:r>
      <w:r>
        <w:rPr>
          <w:rFonts w:hint="eastAsia"/>
          <w:lang w:val="en-US" w:eastAsia="zh-CN"/>
        </w:rPr>
        <w:t>）</w:t>
      </w:r>
    </w:p>
    <w:p>
      <w:pPr>
        <w:widowControl w:val="0"/>
        <w:numPr>
          <w:ilvl w:val="0"/>
          <w:numId w:val="0"/>
        </w:numPr>
        <w:ind w:left="420" w:leftChars="0" w:firstLine="420" w:firstLineChars="0"/>
        <w:jc w:val="both"/>
        <w:rPr>
          <w:rFonts w:hint="default"/>
          <w:lang w:val="en-US" w:eastAsia="zh-CN"/>
        </w:rPr>
      </w:pPr>
      <w:r>
        <w:rPr>
          <w:rFonts w:hint="default"/>
          <w:lang w:val="en-US" w:eastAsia="zh-CN"/>
        </w:rPr>
        <w:t>Cisco</w:t>
      </w:r>
      <w:r>
        <w:rPr>
          <w:rFonts w:hint="eastAsia"/>
          <w:lang w:val="en-US" w:eastAsia="zh-CN"/>
        </w:rPr>
        <w:t>：</w:t>
      </w:r>
      <w:r>
        <w:rPr>
          <w:rFonts w:hint="default"/>
          <w:lang w:val="en-US" w:eastAsia="zh-CN"/>
        </w:rPr>
        <w:t>OTV</w:t>
      </w:r>
      <w:r>
        <w:rPr>
          <w:rFonts w:hint="eastAsia"/>
          <w:lang w:val="en-US" w:eastAsia="zh-CN"/>
        </w:rPr>
        <w:t>（</w:t>
      </w:r>
      <w:r>
        <w:rPr>
          <w:rFonts w:hint="default"/>
          <w:lang w:val="en-US" w:eastAsia="zh-CN"/>
        </w:rPr>
        <w:t>Overlay Transport Virtualization</w:t>
      </w:r>
      <w:r>
        <w:rPr>
          <w:rFonts w:hint="eastAsia"/>
          <w:lang w:val="en-US" w:eastAsia="zh-CN"/>
        </w:rPr>
        <w:t>）</w:t>
      </w:r>
    </w:p>
    <w:p>
      <w:pPr>
        <w:widowControl w:val="0"/>
        <w:numPr>
          <w:ilvl w:val="0"/>
          <w:numId w:val="0"/>
        </w:numPr>
        <w:ind w:left="420" w:leftChars="0" w:firstLine="420" w:firstLineChars="0"/>
        <w:jc w:val="both"/>
        <w:rPr>
          <w:rFonts w:hint="default"/>
          <w:lang w:val="en-US" w:eastAsia="zh-CN"/>
        </w:rPr>
      </w:pPr>
      <w:r>
        <w:rPr>
          <w:rFonts w:hint="default"/>
          <w:lang w:val="en-US" w:eastAsia="zh-CN"/>
        </w:rPr>
        <w:t>EVI与OTV都主要用于解决数据中心之间的二层互联与业务扩展问题，并且对于承载网络的基本要求是IP可达，部署上简单且扩展方便。</w:t>
      </w:r>
    </w:p>
    <w:p>
      <w:pPr>
        <w:widowControl w:val="0"/>
        <w:numPr>
          <w:ilvl w:val="0"/>
          <w:numId w:val="0"/>
        </w:numPr>
        <w:jc w:val="both"/>
        <w:rPr>
          <w:rFonts w:hint="default"/>
          <w:lang w:val="en-US" w:eastAsia="zh-CN"/>
        </w:rPr>
      </w:pPr>
    </w:p>
    <w:p>
      <w:pPr>
        <w:widowControl w:val="0"/>
        <w:numPr>
          <w:ilvl w:val="0"/>
          <w:numId w:val="0"/>
        </w:numPr>
        <w:ind w:firstLine="420" w:firstLineChars="0"/>
        <w:jc w:val="left"/>
        <w:rPr>
          <w:rFonts w:hint="default"/>
          <w:lang w:val="en-US" w:eastAsia="zh-CN"/>
        </w:rPr>
      </w:pPr>
      <w:r>
        <w:rPr>
          <w:rFonts w:hint="eastAsia"/>
          <w:lang w:val="en-US" w:eastAsia="zh-CN"/>
        </w:rPr>
        <w:t xml:space="preserve">参考：讲堂：Overlay网络与物理网络的关系 </w:t>
      </w:r>
      <w:r>
        <w:rPr>
          <w:rFonts w:hint="eastAsia"/>
          <w:lang w:val="en-US" w:eastAsia="zh-CN"/>
        </w:rPr>
        <w:fldChar w:fldCharType="begin"/>
      </w:r>
      <w:r>
        <w:rPr>
          <w:rFonts w:hint="eastAsia"/>
          <w:lang w:val="en-US" w:eastAsia="zh-CN"/>
        </w:rPr>
        <w:instrText xml:space="preserve"> HYPERLINK "http://www.h3c.com/cn/d_201501/852551_30008_0.htm" </w:instrText>
      </w:r>
      <w:r>
        <w:rPr>
          <w:rFonts w:hint="eastAsia"/>
          <w:lang w:val="en-US" w:eastAsia="zh-CN"/>
        </w:rPr>
        <w:fldChar w:fldCharType="separate"/>
      </w:r>
      <w:r>
        <w:rPr>
          <w:rStyle w:val="8"/>
          <w:rFonts w:hint="eastAsia"/>
          <w:lang w:val="en-US" w:eastAsia="zh-CN"/>
        </w:rPr>
        <w:t>http://www.h3c.com/cn/d_201501/852551_30008_0.htm</w:t>
      </w:r>
      <w:r>
        <w:rPr>
          <w:rFonts w:hint="eastAsia"/>
          <w:lang w:val="en-US" w:eastAsia="zh-CN"/>
        </w:rPr>
        <w:fldChar w:fldCharType="end"/>
      </w:r>
    </w:p>
    <w:p>
      <w:pPr>
        <w:widowControl w:val="0"/>
        <w:numPr>
          <w:ilvl w:val="0"/>
          <w:numId w:val="0"/>
        </w:numPr>
        <w:jc w:val="both"/>
        <w:rPr>
          <w:rFonts w:hint="default"/>
          <w:lang w:val="en-US" w:eastAsia="zh-CN"/>
        </w:rPr>
      </w:pPr>
    </w:p>
    <w:p>
      <w:pPr>
        <w:widowControl w:val="0"/>
        <w:numPr>
          <w:ilvl w:val="0"/>
          <w:numId w:val="8"/>
        </w:numPr>
        <w:jc w:val="both"/>
        <w:rPr>
          <w:rFonts w:hint="default"/>
          <w:lang w:val="en-US" w:eastAsia="zh-CN"/>
        </w:rPr>
      </w:pPr>
      <w:r>
        <w:rPr>
          <w:rFonts w:hint="default"/>
          <w:lang w:val="en-US" w:eastAsia="zh-CN"/>
        </w:rPr>
        <w:t>Overlay无状态网络技术</w:t>
      </w:r>
    </w:p>
    <w:p>
      <w:pPr>
        <w:widowControl w:val="0"/>
        <w:numPr>
          <w:ilvl w:val="0"/>
          <w:numId w:val="0"/>
        </w:numPr>
        <w:ind w:leftChars="0" w:firstLine="420" w:firstLineChars="0"/>
        <w:jc w:val="both"/>
        <w:rPr>
          <w:rFonts w:hint="default"/>
          <w:lang w:val="en-US" w:eastAsia="zh-CN"/>
        </w:rPr>
      </w:pPr>
      <w:r>
        <w:rPr>
          <w:rFonts w:hint="default"/>
          <w:lang w:val="en-US" w:eastAsia="zh-CN"/>
        </w:rPr>
        <w:t>未来数据中心网络发展的一个重要组成部分就是Overlay</w:t>
      </w:r>
      <w:r>
        <w:rPr>
          <w:rFonts w:hint="eastAsia"/>
          <w:lang w:val="en-US" w:eastAsia="zh-CN"/>
        </w:rPr>
        <w:t>（</w:t>
      </w:r>
      <w:r>
        <w:rPr>
          <w:rFonts w:hint="default"/>
          <w:lang w:val="en-US" w:eastAsia="zh-CN"/>
        </w:rPr>
        <w:t>叠加</w:t>
      </w:r>
      <w:r>
        <w:rPr>
          <w:rFonts w:hint="eastAsia"/>
          <w:lang w:val="en-US" w:eastAsia="zh-CN"/>
        </w:rPr>
        <w:t>）</w:t>
      </w:r>
      <w:r>
        <w:rPr>
          <w:rFonts w:hint="default"/>
          <w:lang w:val="en-US" w:eastAsia="zh-CN"/>
        </w:rPr>
        <w:t>，通过其定义的逻辑网络实现业务需要，解决数据中心云化的网络问题，将</w:t>
      </w:r>
      <w:r>
        <w:rPr>
          <w:rFonts w:hint="eastAsia"/>
          <w:lang w:val="en-US" w:eastAsia="zh-CN"/>
        </w:rPr>
        <w:t>（</w:t>
      </w:r>
      <w:r>
        <w:rPr>
          <w:rFonts w:hint="default"/>
          <w:lang w:val="en-US" w:eastAsia="zh-CN"/>
        </w:rPr>
        <w:t>业务的</w:t>
      </w:r>
      <w:r>
        <w:rPr>
          <w:rFonts w:hint="eastAsia"/>
          <w:lang w:val="en-US" w:eastAsia="zh-CN"/>
        </w:rPr>
        <w:t>）</w:t>
      </w:r>
      <w:r>
        <w:rPr>
          <w:rFonts w:hint="default"/>
          <w:lang w:val="en-US" w:eastAsia="zh-CN"/>
        </w:rPr>
        <w:t>二层网络构架在</w:t>
      </w:r>
      <w:r>
        <w:rPr>
          <w:rFonts w:hint="eastAsia"/>
          <w:lang w:val="en-US" w:eastAsia="zh-CN"/>
        </w:rPr>
        <w:t>（</w:t>
      </w:r>
      <w:r>
        <w:rPr>
          <w:rFonts w:hint="default"/>
          <w:lang w:val="en-US" w:eastAsia="zh-CN"/>
        </w:rPr>
        <w:t>传统网络的</w:t>
      </w:r>
      <w:r>
        <w:rPr>
          <w:rFonts w:hint="eastAsia"/>
          <w:lang w:val="en-US" w:eastAsia="zh-CN"/>
        </w:rPr>
        <w:t>）</w:t>
      </w:r>
      <w:r>
        <w:rPr>
          <w:rFonts w:hint="default"/>
          <w:lang w:val="en-US" w:eastAsia="zh-CN"/>
        </w:rPr>
        <w:t>三层/四层报文中进行传递的网络技术。</w:t>
      </w:r>
    </w:p>
    <w:p>
      <w:pPr>
        <w:widowControl w:val="0"/>
        <w:numPr>
          <w:ilvl w:val="0"/>
          <w:numId w:val="0"/>
        </w:numPr>
        <w:ind w:leftChars="0" w:firstLine="420" w:firstLineChars="0"/>
        <w:jc w:val="both"/>
        <w:rPr>
          <w:rFonts w:hint="default"/>
          <w:lang w:val="en-US" w:eastAsia="zh-CN"/>
        </w:rPr>
      </w:pPr>
      <w:r>
        <w:rPr>
          <w:rFonts w:hint="default"/>
          <w:lang w:val="en-US" w:eastAsia="zh-CN"/>
        </w:rPr>
        <w:t>Overlay是一种隧道封装技术，最关键的业务模型就是要实现一种无状态的网络模型，即使跨越运营商资源，实现多个数据中心互访，甚至虚拟机迁移都可以无感知地在这张逻辑网络上运行，对上层应用提供无感知的网络服务。</w:t>
      </w:r>
    </w:p>
    <w:p>
      <w:pPr>
        <w:widowControl w:val="0"/>
        <w:numPr>
          <w:ilvl w:val="0"/>
          <w:numId w:val="0"/>
        </w:numPr>
        <w:ind w:leftChars="0"/>
        <w:jc w:val="both"/>
        <w:rPr>
          <w:rFonts w:hint="default"/>
          <w:lang w:val="en-US" w:eastAsia="zh-CN"/>
        </w:rPr>
      </w:pPr>
      <w:r>
        <w:drawing>
          <wp:inline distT="0" distB="0" distL="114300" distR="114300">
            <wp:extent cx="5271770" cy="2694940"/>
            <wp:effectExtent l="0" t="0" r="5080" b="1016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34"/>
                    <a:stretch>
                      <a:fillRect/>
                    </a:stretch>
                  </pic:blipFill>
                  <pic:spPr>
                    <a:xfrm>
                      <a:off x="0" y="0"/>
                      <a:ext cx="5271770" cy="2694940"/>
                    </a:xfrm>
                    <a:prstGeom prst="rect">
                      <a:avLst/>
                    </a:prstGeom>
                    <a:noFill/>
                    <a:ln>
                      <a:noFill/>
                    </a:ln>
                  </pic:spPr>
                </pic:pic>
              </a:graphicData>
            </a:graphic>
          </wp:inline>
        </w:drawing>
      </w:r>
    </w:p>
    <w:p>
      <w:pPr>
        <w:widowControl w:val="0"/>
        <w:numPr>
          <w:ilvl w:val="0"/>
          <w:numId w:val="0"/>
        </w:numPr>
        <w:ind w:leftChars="0"/>
        <w:jc w:val="both"/>
        <w:rPr>
          <w:rFonts w:hint="default"/>
          <w:lang w:val="en-US" w:eastAsia="zh-CN"/>
        </w:rPr>
      </w:pPr>
    </w:p>
    <w:p>
      <w:pPr>
        <w:widowControl w:val="0"/>
        <w:numPr>
          <w:ilvl w:val="0"/>
          <w:numId w:val="0"/>
        </w:numPr>
        <w:ind w:leftChars="0" w:firstLine="420" w:firstLineChars="0"/>
        <w:jc w:val="both"/>
        <w:rPr>
          <w:rFonts w:hint="default"/>
          <w:lang w:val="en-US" w:eastAsia="zh-CN"/>
        </w:rPr>
      </w:pPr>
      <w:r>
        <w:rPr>
          <w:rFonts w:hint="eastAsia"/>
          <w:lang w:val="en-US" w:eastAsia="zh-CN"/>
        </w:rPr>
        <w:t xml:space="preserve">参考：Overlay网络 </w:t>
      </w:r>
      <w:r>
        <w:rPr>
          <w:rFonts w:hint="eastAsia"/>
          <w:lang w:val="en-US" w:eastAsia="zh-CN"/>
        </w:rPr>
        <w:fldChar w:fldCharType="begin"/>
      </w:r>
      <w:r>
        <w:rPr>
          <w:rFonts w:hint="eastAsia"/>
          <w:lang w:val="en-US" w:eastAsia="zh-CN"/>
        </w:rPr>
        <w:instrText xml:space="preserve"> HYPERLINK "https://blog.csdn.net/zhaihaifei/article/details/74340428" </w:instrText>
      </w:r>
      <w:r>
        <w:rPr>
          <w:rFonts w:hint="eastAsia"/>
          <w:lang w:val="en-US" w:eastAsia="zh-CN"/>
        </w:rPr>
        <w:fldChar w:fldCharType="separate"/>
      </w:r>
      <w:r>
        <w:rPr>
          <w:rStyle w:val="8"/>
          <w:rFonts w:hint="eastAsia"/>
          <w:lang w:val="en-US" w:eastAsia="zh-CN"/>
        </w:rPr>
        <w:t>https://blog.csdn.net/zhaihaifei/article/details/74340428</w:t>
      </w:r>
      <w:r>
        <w:rPr>
          <w:rFonts w:hint="eastAsia"/>
          <w:lang w:val="en-US" w:eastAsia="zh-CN"/>
        </w:rPr>
        <w:fldChar w:fldCharType="end"/>
      </w:r>
    </w:p>
    <w:p>
      <w:pPr>
        <w:widowControl w:val="0"/>
        <w:numPr>
          <w:ilvl w:val="0"/>
          <w:numId w:val="0"/>
        </w:numPr>
        <w:ind w:leftChars="0"/>
        <w:jc w:val="both"/>
        <w:rPr>
          <w:rFonts w:hint="default"/>
          <w:lang w:val="en-US" w:eastAsia="zh-CN"/>
        </w:rPr>
      </w:pPr>
    </w:p>
    <w:p>
      <w:pPr>
        <w:widowControl w:val="0"/>
        <w:numPr>
          <w:ilvl w:val="2"/>
          <w:numId w:val="1"/>
        </w:numPr>
        <w:ind w:left="0" w:leftChars="0" w:firstLine="0" w:firstLineChars="0"/>
        <w:jc w:val="both"/>
        <w:rPr>
          <w:rFonts w:hint="default"/>
          <w:lang w:val="en-US" w:eastAsia="zh-CN"/>
        </w:rPr>
      </w:pPr>
      <w:r>
        <w:rPr>
          <w:rFonts w:hint="default"/>
          <w:lang w:val="en-US" w:eastAsia="zh-CN"/>
        </w:rPr>
        <w:t>什么是VXLAN？</w:t>
      </w:r>
    </w:p>
    <w:p>
      <w:pPr>
        <w:widowControl w:val="0"/>
        <w:numPr>
          <w:ilvl w:val="0"/>
          <w:numId w:val="0"/>
        </w:numPr>
        <w:ind w:leftChars="0" w:firstLine="420" w:firstLineChars="0"/>
        <w:jc w:val="both"/>
        <w:rPr>
          <w:rFonts w:hint="default"/>
          <w:lang w:val="en-US" w:eastAsia="zh-CN"/>
        </w:rPr>
      </w:pPr>
      <w:r>
        <w:rPr>
          <w:rFonts w:hint="default"/>
          <w:lang w:val="en-US" w:eastAsia="zh-CN"/>
        </w:rPr>
        <w:t>V</w:t>
      </w:r>
      <w:r>
        <w:rPr>
          <w:rFonts w:hint="eastAsia"/>
          <w:lang w:val="en-US" w:eastAsia="zh-CN"/>
        </w:rPr>
        <w:t>XLAN</w:t>
      </w:r>
      <w:r>
        <w:rPr>
          <w:rFonts w:hint="default"/>
          <w:lang w:val="en-US" w:eastAsia="zh-CN"/>
        </w:rPr>
        <w:t>是由Cisco、VMware、Broadcom等厂家向IETF提出一项云计算环境下，大二层网络解决方案的一项草案，全称Virtual eXtensible Local Area Network，即虚拟扩展本地网络。</w:t>
      </w:r>
    </w:p>
    <w:p>
      <w:pPr>
        <w:widowControl w:val="0"/>
        <w:numPr>
          <w:ilvl w:val="0"/>
          <w:numId w:val="0"/>
        </w:numPr>
        <w:ind w:leftChars="0" w:firstLine="420" w:firstLineChars="0"/>
        <w:jc w:val="both"/>
        <w:rPr>
          <w:rFonts w:hint="default"/>
          <w:lang w:val="en-US" w:eastAsia="zh-CN"/>
        </w:rPr>
      </w:pPr>
      <w:r>
        <w:rPr>
          <w:rFonts w:hint="eastAsia"/>
          <w:lang w:val="en-US" w:eastAsia="zh-CN"/>
        </w:rPr>
        <w:t>实现Overlay网络的三大方案之一</w:t>
      </w:r>
    </w:p>
    <w:p>
      <w:pPr>
        <w:widowControl w:val="0"/>
        <w:numPr>
          <w:ilvl w:val="0"/>
          <w:numId w:val="0"/>
        </w:numPr>
        <w:ind w:leftChars="0"/>
        <w:jc w:val="both"/>
        <w:rPr>
          <w:rFonts w:hint="default"/>
          <w:lang w:val="en-US" w:eastAsia="zh-CN"/>
        </w:rPr>
      </w:pPr>
    </w:p>
    <w:p>
      <w:pPr>
        <w:widowControl w:val="0"/>
        <w:numPr>
          <w:ilvl w:val="0"/>
          <w:numId w:val="0"/>
        </w:numPr>
        <w:ind w:leftChars="0" w:firstLine="420" w:firstLineChars="0"/>
        <w:jc w:val="both"/>
        <w:rPr>
          <w:rFonts w:hint="default"/>
          <w:lang w:val="en-US" w:eastAsia="zh-CN"/>
        </w:rPr>
      </w:pPr>
      <w:r>
        <w:rPr>
          <w:rFonts w:hint="eastAsia"/>
          <w:lang w:val="en-US" w:eastAsia="zh-CN"/>
        </w:rPr>
        <w:t xml:space="preserve">参考：vxlan </w:t>
      </w:r>
      <w:r>
        <w:rPr>
          <w:rFonts w:hint="eastAsia"/>
          <w:lang w:val="en-US" w:eastAsia="zh-CN"/>
        </w:rPr>
        <w:fldChar w:fldCharType="begin"/>
      </w:r>
      <w:r>
        <w:rPr>
          <w:rFonts w:hint="eastAsia"/>
          <w:lang w:val="en-US" w:eastAsia="zh-CN"/>
        </w:rPr>
        <w:instrText xml:space="preserve"> HYPERLINK "https://baike.baidu.com/item/vxlan" </w:instrText>
      </w:r>
      <w:r>
        <w:rPr>
          <w:rFonts w:hint="eastAsia"/>
          <w:lang w:val="en-US" w:eastAsia="zh-CN"/>
        </w:rPr>
        <w:fldChar w:fldCharType="separate"/>
      </w:r>
      <w:r>
        <w:rPr>
          <w:rStyle w:val="8"/>
          <w:rFonts w:hint="eastAsia"/>
          <w:lang w:val="en-US" w:eastAsia="zh-CN"/>
        </w:rPr>
        <w:t>https://baike.baidu.com/item/vxlan</w:t>
      </w:r>
      <w:r>
        <w:rPr>
          <w:rFonts w:hint="eastAsia"/>
          <w:lang w:val="en-US" w:eastAsia="zh-CN"/>
        </w:rPr>
        <w:fldChar w:fldCharType="end"/>
      </w:r>
    </w:p>
    <w:p>
      <w:pPr>
        <w:widowControl w:val="0"/>
        <w:numPr>
          <w:ilvl w:val="0"/>
          <w:numId w:val="0"/>
        </w:numPr>
        <w:ind w:leftChars="0"/>
        <w:jc w:val="both"/>
        <w:rPr>
          <w:rFonts w:hint="default"/>
          <w:lang w:val="en-US" w:eastAsia="zh-CN"/>
        </w:rPr>
      </w:pPr>
    </w:p>
    <w:p>
      <w:pPr>
        <w:widowControl w:val="0"/>
        <w:numPr>
          <w:ilvl w:val="2"/>
          <w:numId w:val="1"/>
        </w:numPr>
        <w:ind w:left="0" w:leftChars="0" w:firstLine="0" w:firstLineChars="0"/>
        <w:jc w:val="both"/>
        <w:rPr>
          <w:rFonts w:hint="default"/>
          <w:lang w:val="en-US" w:eastAsia="zh-CN"/>
        </w:rPr>
      </w:pPr>
      <w:r>
        <w:rPr>
          <w:rFonts w:hint="default"/>
          <w:lang w:val="en-US" w:eastAsia="zh-CN"/>
        </w:rPr>
        <w:t>VXLAN的报文格式（封装与解封装，UDP header、VXLAN header）</w:t>
      </w:r>
    </w:p>
    <w:p>
      <w:pPr>
        <w:widowControl w:val="0"/>
        <w:numPr>
          <w:ilvl w:val="0"/>
          <w:numId w:val="9"/>
        </w:numPr>
        <w:jc w:val="both"/>
        <w:rPr>
          <w:rFonts w:hint="default"/>
          <w:lang w:val="en-US" w:eastAsia="zh-CN"/>
        </w:rPr>
      </w:pPr>
      <w:r>
        <w:rPr>
          <w:rFonts w:hint="default"/>
          <w:lang w:val="en-US" w:eastAsia="zh-CN"/>
        </w:rPr>
        <w:t>VXLAN封装/解封装</w:t>
      </w:r>
    </w:p>
    <w:p>
      <w:pPr>
        <w:widowControl w:val="0"/>
        <w:numPr>
          <w:ilvl w:val="0"/>
          <w:numId w:val="0"/>
        </w:numPr>
        <w:ind w:firstLine="420" w:firstLineChars="0"/>
        <w:jc w:val="both"/>
        <w:rPr>
          <w:rFonts w:hint="default"/>
          <w:lang w:val="en-US" w:eastAsia="zh-CN"/>
        </w:rPr>
      </w:pPr>
      <w:r>
        <w:rPr>
          <w:rFonts w:hint="default"/>
          <w:lang w:val="en-US" w:eastAsia="zh-CN"/>
        </w:rPr>
        <w:t>VXLAN报文是在原始二层报文前面再封装一个新的报文，新的报文中和传统的以太网报文类似，拥有源目</w:t>
      </w:r>
      <w:r>
        <w:rPr>
          <w:rFonts w:hint="eastAsia"/>
          <w:lang w:val="en-US" w:eastAsia="zh-CN"/>
        </w:rPr>
        <w:t>MAC</w:t>
      </w:r>
      <w:r>
        <w:rPr>
          <w:rFonts w:hint="default"/>
          <w:lang w:val="en-US" w:eastAsia="zh-CN"/>
        </w:rPr>
        <w:t>、源目</w:t>
      </w:r>
      <w:r>
        <w:rPr>
          <w:rFonts w:hint="eastAsia"/>
          <w:lang w:val="en-US" w:eastAsia="zh-CN"/>
        </w:rPr>
        <w:t>IP</w:t>
      </w:r>
      <w:r>
        <w:rPr>
          <w:rFonts w:hint="default"/>
          <w:lang w:val="en-US" w:eastAsia="zh-CN"/>
        </w:rPr>
        <w:t>等元组。</w:t>
      </w:r>
    </w:p>
    <w:p>
      <w:pPr>
        <w:widowControl w:val="0"/>
        <w:numPr>
          <w:ilvl w:val="0"/>
          <w:numId w:val="0"/>
        </w:numPr>
        <w:ind w:firstLine="420" w:firstLineChars="0"/>
        <w:jc w:val="both"/>
        <w:rPr>
          <w:rFonts w:hint="eastAsia"/>
          <w:lang w:val="en-US" w:eastAsia="zh-CN"/>
        </w:rPr>
      </w:pPr>
      <w:r>
        <w:rPr>
          <w:rFonts w:hint="default"/>
          <w:lang w:val="en-US" w:eastAsia="zh-CN"/>
        </w:rPr>
        <w:t>当原始的二层报文来到vtep节点后会被封装上VXLAN包头（在VXLAN网络中把可以封装和解封装VXLAN报文的设备称为vtep，vtep可以是虚拟switch也可以是物理switch），打上VXLAN包头的报文到了目标的vtep后会将VXLAN包头解封装，并获取原始的二层报文。</w:t>
      </w:r>
    </w:p>
    <w:p>
      <w:pPr>
        <w:widowControl w:val="0"/>
        <w:numPr>
          <w:ilvl w:val="0"/>
          <w:numId w:val="0"/>
        </w:numPr>
        <w:ind w:firstLine="420" w:firstLineChars="0"/>
        <w:jc w:val="both"/>
        <w:rPr>
          <w:rFonts w:hint="default"/>
          <w:lang w:val="en-US" w:eastAsia="zh-CN"/>
        </w:rPr>
      </w:pPr>
      <w:r>
        <w:rPr>
          <w:rFonts w:hint="eastAsia"/>
          <w:lang w:val="en-US" w:eastAsia="zh-CN"/>
        </w:rPr>
        <w:t>外部MAC头（</w:t>
      </w:r>
      <w:r>
        <w:rPr>
          <w:rFonts w:hint="default"/>
          <w:lang w:val="en-US" w:eastAsia="zh-CN"/>
        </w:rPr>
        <w:t xml:space="preserve">outer </w:t>
      </w:r>
      <w:r>
        <w:rPr>
          <w:rFonts w:hint="eastAsia"/>
          <w:lang w:val="en-US" w:eastAsia="zh-CN"/>
        </w:rPr>
        <w:t>MAC</w:t>
      </w:r>
      <w:r>
        <w:rPr>
          <w:rFonts w:hint="default"/>
          <w:lang w:val="en-US" w:eastAsia="zh-CN"/>
        </w:rPr>
        <w:t xml:space="preserve"> header</w:t>
      </w:r>
      <w:r>
        <w:rPr>
          <w:rFonts w:hint="eastAsia"/>
          <w:lang w:val="en-US" w:eastAsia="zh-CN"/>
        </w:rPr>
        <w:t>）</w:t>
      </w:r>
      <w:r>
        <w:rPr>
          <w:rFonts w:hint="default"/>
          <w:lang w:val="en-US" w:eastAsia="zh-CN"/>
        </w:rPr>
        <w:t>以及</w:t>
      </w:r>
      <w:r>
        <w:rPr>
          <w:rFonts w:hint="eastAsia"/>
          <w:lang w:val="en-US" w:eastAsia="zh-CN"/>
        </w:rPr>
        <w:t>外部IP头（</w:t>
      </w:r>
      <w:r>
        <w:rPr>
          <w:rFonts w:hint="default"/>
          <w:lang w:val="en-US" w:eastAsia="zh-CN"/>
        </w:rPr>
        <w:t xml:space="preserve">outer </w:t>
      </w:r>
      <w:r>
        <w:rPr>
          <w:rFonts w:hint="eastAsia"/>
          <w:lang w:val="en-US" w:eastAsia="zh-CN"/>
        </w:rPr>
        <w:t>IP</w:t>
      </w:r>
      <w:r>
        <w:rPr>
          <w:rFonts w:hint="default"/>
          <w:lang w:val="en-US" w:eastAsia="zh-CN"/>
        </w:rPr>
        <w:t xml:space="preserve"> header</w:t>
      </w:r>
      <w:r>
        <w:rPr>
          <w:rFonts w:hint="eastAsia"/>
          <w:lang w:val="en-US" w:eastAsia="zh-CN"/>
        </w:rPr>
        <w:t>）</w:t>
      </w:r>
      <w:r>
        <w:rPr>
          <w:rFonts w:hint="default"/>
          <w:lang w:val="en-US" w:eastAsia="zh-CN"/>
        </w:rPr>
        <w:t>里面的相关元组信息都是vtep的信息，和原始的二层报文没有任何关系。</w:t>
      </w:r>
    </w:p>
    <w:p>
      <w:pPr>
        <w:widowControl w:val="0"/>
        <w:numPr>
          <w:ilvl w:val="0"/>
          <w:numId w:val="0"/>
        </w:numPr>
        <w:ind w:firstLine="420" w:firstLineChars="0"/>
        <w:jc w:val="both"/>
        <w:rPr>
          <w:rFonts w:hint="default"/>
          <w:lang w:val="en-US" w:eastAsia="zh-CN"/>
        </w:rPr>
      </w:pPr>
      <w:r>
        <w:rPr>
          <w:rFonts w:hint="default"/>
          <w:lang w:val="en-US" w:eastAsia="zh-CN"/>
        </w:rPr>
        <w:t>数据包在源目vtep节点之间的传输和原始的二层报文是毫无关系的，依靠的是外层的包头完成。</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71135" cy="2902585"/>
            <wp:effectExtent l="0" t="0" r="0" b="0"/>
            <wp:docPr id="22"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B019B1-382A-4266-B25C-5B523AA43C14-3" descr="qt_temp"/>
                    <pic:cNvPicPr>
                      <a:picLocks noChangeAspect="1"/>
                    </pic:cNvPicPr>
                  </pic:nvPicPr>
                  <pic:blipFill>
                    <a:blip r:embed="rId35"/>
                    <a:stretch>
                      <a:fillRect/>
                    </a:stretch>
                  </pic:blipFill>
                  <pic:spPr>
                    <a:xfrm>
                      <a:off x="0" y="0"/>
                      <a:ext cx="5271135" cy="2902585"/>
                    </a:xfrm>
                    <a:prstGeom prst="rect">
                      <a:avLst/>
                    </a:prstGeom>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封装协议头【Encapsulation Protocol(EP) Header】，基于VXLAN的例子</w:t>
      </w:r>
    </w:p>
    <w:p>
      <w:pPr>
        <w:widowControl w:val="0"/>
        <w:numPr>
          <w:ilvl w:val="0"/>
          <w:numId w:val="0"/>
        </w:numPr>
        <w:jc w:val="both"/>
        <w:rPr>
          <w:rFonts w:hint="default"/>
          <w:lang w:val="en-US" w:eastAsia="zh-CN"/>
        </w:rPr>
      </w:pPr>
    </w:p>
    <w:p>
      <w:pPr>
        <w:widowControl w:val="0"/>
        <w:numPr>
          <w:ilvl w:val="0"/>
          <w:numId w:val="9"/>
        </w:numPr>
        <w:jc w:val="both"/>
        <w:rPr>
          <w:rFonts w:hint="default"/>
          <w:lang w:val="en-US" w:eastAsia="zh-CN"/>
        </w:rPr>
      </w:pPr>
      <w:r>
        <w:rPr>
          <w:rFonts w:hint="default"/>
          <w:lang w:val="en-US" w:eastAsia="zh-CN"/>
        </w:rPr>
        <w:t>VXLAN报文结构</w:t>
      </w:r>
    </w:p>
    <w:p>
      <w:pPr>
        <w:widowControl w:val="0"/>
        <w:numPr>
          <w:ilvl w:val="0"/>
          <w:numId w:val="0"/>
        </w:numPr>
        <w:jc w:val="both"/>
      </w:pPr>
      <w:r>
        <w:drawing>
          <wp:inline distT="0" distB="0" distL="114300" distR="114300">
            <wp:extent cx="5273040" cy="3237230"/>
            <wp:effectExtent l="0" t="0" r="3810" b="127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36"/>
                    <a:stretch>
                      <a:fillRect/>
                    </a:stretch>
                  </pic:blipFill>
                  <pic:spPr>
                    <a:xfrm>
                      <a:off x="0" y="0"/>
                      <a:ext cx="5273040" cy="3237230"/>
                    </a:xfrm>
                    <a:prstGeom prst="rect">
                      <a:avLst/>
                    </a:prstGeom>
                    <a:noFill/>
                    <a:ln>
                      <a:noFill/>
                    </a:ln>
                  </pic:spPr>
                </pic:pic>
              </a:graphicData>
            </a:graphic>
          </wp:inline>
        </w:drawing>
      </w:r>
    </w:p>
    <w:p>
      <w:pPr>
        <w:widowControl w:val="0"/>
        <w:numPr>
          <w:ilvl w:val="0"/>
          <w:numId w:val="0"/>
        </w:numPr>
        <w:ind w:firstLine="420" w:firstLineChars="0"/>
        <w:jc w:val="both"/>
        <w:rPr>
          <w:rFonts w:hint="default" w:eastAsiaTheme="minorEastAsia"/>
          <w:lang w:val="en-US" w:eastAsia="zh-CN"/>
        </w:rPr>
      </w:pPr>
      <w:r>
        <w:rPr>
          <w:rFonts w:hint="eastAsia"/>
          <w:lang w:val="en-US" w:eastAsia="zh-CN"/>
        </w:rPr>
        <w:t>也可以说报文是MAC in UDP</w:t>
      </w:r>
    </w:p>
    <w:p>
      <w:pPr>
        <w:widowControl w:val="0"/>
        <w:numPr>
          <w:ilvl w:val="0"/>
          <w:numId w:val="0"/>
        </w:numPr>
        <w:jc w:val="both"/>
        <w:rPr>
          <w:rFonts w:hint="default"/>
          <w:lang w:val="en-US" w:eastAsia="zh-CN"/>
        </w:rPr>
      </w:pPr>
    </w:p>
    <w:p>
      <w:pPr>
        <w:numPr>
          <w:ilvl w:val="0"/>
          <w:numId w:val="1"/>
        </w:numPr>
        <w:outlineLvl w:val="0"/>
        <w:rPr>
          <w:rFonts w:hint="default"/>
          <w:lang w:val="en-US" w:eastAsia="zh-CN"/>
        </w:rPr>
      </w:pPr>
      <w:bookmarkStart w:id="7" w:name="_Toc20935"/>
      <w:r>
        <w:rPr>
          <w:rFonts w:hint="default"/>
          <w:lang w:val="en-US" w:eastAsia="zh-CN"/>
        </w:rPr>
        <w:t>SDN开源项目</w:t>
      </w:r>
      <w:bookmarkEnd w:id="7"/>
    </w:p>
    <w:p>
      <w:pPr>
        <w:widowControl w:val="0"/>
        <w:numPr>
          <w:ilvl w:val="1"/>
          <w:numId w:val="1"/>
        </w:numPr>
        <w:ind w:left="0" w:leftChars="0" w:firstLine="0" w:firstLineChars="0"/>
        <w:jc w:val="both"/>
        <w:outlineLvl w:val="1"/>
        <w:rPr>
          <w:rFonts w:hint="eastAsia"/>
          <w:lang w:val="en-US" w:eastAsia="zh-CN"/>
        </w:rPr>
      </w:pPr>
      <w:r>
        <w:rPr>
          <w:rFonts w:hint="eastAsia"/>
          <w:lang w:val="en-US" w:eastAsia="zh-CN"/>
        </w:rPr>
        <w:t>OVS</w:t>
      </w:r>
    </w:p>
    <w:p>
      <w:pPr>
        <w:widowControl w:val="0"/>
        <w:numPr>
          <w:ilvl w:val="2"/>
          <w:numId w:val="1"/>
        </w:numPr>
        <w:ind w:left="0" w:leftChars="0" w:firstLine="0" w:firstLineChars="0"/>
        <w:jc w:val="both"/>
        <w:rPr>
          <w:rFonts w:hint="eastAsia"/>
          <w:lang w:val="en-US" w:eastAsia="zh-CN"/>
        </w:rPr>
      </w:pPr>
      <w:r>
        <w:rPr>
          <w:rFonts w:hint="eastAsia"/>
          <w:lang w:val="en-US" w:eastAsia="zh-CN"/>
        </w:rPr>
        <w:t>OVS的组成结构</w:t>
      </w:r>
    </w:p>
    <w:p>
      <w:pPr>
        <w:widowControl w:val="0"/>
        <w:numPr>
          <w:ilvl w:val="0"/>
          <w:numId w:val="0"/>
        </w:numPr>
        <w:ind w:leftChars="0" w:firstLine="420" w:firstLineChars="0"/>
        <w:jc w:val="both"/>
        <w:rPr>
          <w:rFonts w:hint="default"/>
          <w:lang w:val="en-US" w:eastAsia="zh-CN"/>
        </w:rPr>
      </w:pPr>
      <w:r>
        <w:rPr>
          <w:rFonts w:hint="default"/>
          <w:lang w:val="en-US" w:eastAsia="zh-CN"/>
        </w:rPr>
        <w:t>Open vSwitch</w:t>
      </w:r>
      <w:r>
        <w:rPr>
          <w:rFonts w:hint="eastAsia"/>
          <w:lang w:val="en-US" w:eastAsia="zh-CN"/>
        </w:rPr>
        <w:t>（OVS）</w:t>
      </w:r>
      <w:r>
        <w:rPr>
          <w:rFonts w:hint="default"/>
          <w:lang w:val="en-US" w:eastAsia="zh-CN"/>
        </w:rPr>
        <w:t>组成结构</w:t>
      </w:r>
    </w:p>
    <w:p>
      <w:pPr>
        <w:widowControl w:val="0"/>
        <w:numPr>
          <w:ilvl w:val="0"/>
          <w:numId w:val="0"/>
        </w:numPr>
        <w:ind w:leftChars="0"/>
        <w:jc w:val="both"/>
        <w:rPr>
          <w:rFonts w:hint="eastAsia"/>
          <w:lang w:val="en-US" w:eastAsia="zh-CN"/>
        </w:rPr>
      </w:pPr>
      <w:r>
        <w:drawing>
          <wp:inline distT="0" distB="0" distL="114300" distR="114300">
            <wp:extent cx="5267960" cy="3030220"/>
            <wp:effectExtent l="0" t="0" r="8890" b="1778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37"/>
                    <a:stretch>
                      <a:fillRect/>
                    </a:stretch>
                  </pic:blipFill>
                  <pic:spPr>
                    <a:xfrm>
                      <a:off x="0" y="0"/>
                      <a:ext cx="5267960" cy="3030220"/>
                    </a:xfrm>
                    <a:prstGeom prst="rect">
                      <a:avLst/>
                    </a:prstGeom>
                    <a:noFill/>
                    <a:ln>
                      <a:noFill/>
                    </a:ln>
                  </pic:spPr>
                </pic:pic>
              </a:graphicData>
            </a:graphic>
          </wp:inline>
        </w:drawing>
      </w:r>
    </w:p>
    <w:p>
      <w:pPr>
        <w:widowControl w:val="0"/>
        <w:numPr>
          <w:ilvl w:val="0"/>
          <w:numId w:val="0"/>
        </w:numPr>
        <w:ind w:leftChars="0"/>
        <w:jc w:val="both"/>
        <w:rPr>
          <w:rFonts w:hint="eastAsia"/>
          <w:lang w:val="en-US" w:eastAsia="zh-CN"/>
        </w:rPr>
      </w:pPr>
    </w:p>
    <w:p>
      <w:pPr>
        <w:widowControl w:val="0"/>
        <w:numPr>
          <w:ilvl w:val="1"/>
          <w:numId w:val="1"/>
        </w:numPr>
        <w:ind w:left="0" w:leftChars="0" w:firstLine="0" w:firstLineChars="0"/>
        <w:jc w:val="both"/>
        <w:outlineLvl w:val="1"/>
        <w:rPr>
          <w:rFonts w:hint="default"/>
          <w:lang w:val="en-US" w:eastAsia="zh-CN"/>
        </w:rPr>
      </w:pPr>
      <w:r>
        <w:rPr>
          <w:rFonts w:hint="default"/>
          <w:lang w:val="en-US" w:eastAsia="zh-CN"/>
        </w:rPr>
        <w:t>OpenStack</w:t>
      </w:r>
    </w:p>
    <w:p>
      <w:pPr>
        <w:widowControl w:val="0"/>
        <w:numPr>
          <w:ilvl w:val="2"/>
          <w:numId w:val="1"/>
        </w:numPr>
        <w:ind w:left="0" w:leftChars="0" w:firstLine="0" w:firstLineChars="0"/>
        <w:jc w:val="both"/>
        <w:rPr>
          <w:rFonts w:hint="eastAsia"/>
          <w:lang w:val="en-US" w:eastAsia="zh-CN"/>
        </w:rPr>
      </w:pPr>
      <w:r>
        <w:rPr>
          <w:rFonts w:hint="eastAsia"/>
          <w:lang w:val="en-US" w:eastAsia="zh-CN"/>
        </w:rPr>
        <w:t>Neutron概述</w:t>
      </w:r>
    </w:p>
    <w:p>
      <w:pPr>
        <w:widowControl w:val="0"/>
        <w:numPr>
          <w:ilvl w:val="0"/>
          <w:numId w:val="0"/>
        </w:numPr>
        <w:ind w:leftChars="0" w:firstLine="420" w:firstLineChars="0"/>
        <w:jc w:val="both"/>
        <w:rPr>
          <w:rFonts w:hint="default"/>
          <w:lang w:val="en-US" w:eastAsia="zh-CN"/>
        </w:rPr>
      </w:pPr>
      <w:r>
        <w:rPr>
          <w:rFonts w:hint="default"/>
          <w:lang w:val="en-US" w:eastAsia="zh-CN"/>
        </w:rPr>
        <w:t>Neutron：软件定义网络框架，用于交付NaaS服务</w:t>
      </w:r>
    </w:p>
    <w:p>
      <w:pPr>
        <w:widowControl w:val="0"/>
        <w:numPr>
          <w:ilvl w:val="0"/>
          <w:numId w:val="0"/>
        </w:numPr>
        <w:ind w:leftChars="0" w:firstLine="420" w:firstLineChars="0"/>
        <w:jc w:val="both"/>
        <w:rPr>
          <w:rFonts w:hint="default"/>
          <w:lang w:val="en-US" w:eastAsia="zh-CN"/>
        </w:rPr>
      </w:pPr>
      <w:r>
        <w:rPr>
          <w:rFonts w:hint="default"/>
          <w:lang w:val="en-US" w:eastAsia="zh-CN"/>
        </w:rPr>
        <w:t>对网络的虚拟化，它可以解释为一个网络管理服务，为创建和管理虚拟网络公开了一组可扩展的API</w:t>
      </w:r>
      <w:r>
        <w:rPr>
          <w:rFonts w:hint="eastAsia"/>
          <w:lang w:val="en-US" w:eastAsia="zh-CN"/>
        </w:rPr>
        <w:t>（</w:t>
      </w:r>
      <w:r>
        <w:rPr>
          <w:rFonts w:hint="default"/>
          <w:lang w:val="en-US" w:eastAsia="zh-CN"/>
        </w:rPr>
        <w:t>通过创建虚拟网络为OpenStack Compute节点上的虚拟机提供网络服务</w:t>
      </w:r>
      <w:r>
        <w:rPr>
          <w:rFonts w:hint="eastAsia"/>
          <w:lang w:val="en-US" w:eastAsia="zh-CN"/>
        </w:rPr>
        <w:t>）</w:t>
      </w:r>
      <w:r>
        <w:rPr>
          <w:rFonts w:hint="default"/>
          <w:lang w:val="en-US" w:eastAsia="zh-CN"/>
        </w:rPr>
        <w:t>。</w:t>
      </w:r>
    </w:p>
    <w:p>
      <w:pPr>
        <w:widowControl w:val="0"/>
        <w:numPr>
          <w:ilvl w:val="0"/>
          <w:numId w:val="0"/>
        </w:numPr>
        <w:jc w:val="both"/>
        <w:rPr>
          <w:rFonts w:hint="default"/>
          <w:lang w:val="en-US" w:eastAsia="zh-CN"/>
        </w:rPr>
      </w:pPr>
      <w:r>
        <w:drawing>
          <wp:inline distT="0" distB="0" distL="114300" distR="114300">
            <wp:extent cx="5269230" cy="2063115"/>
            <wp:effectExtent l="0" t="0" r="7620" b="13335"/>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38"/>
                    <a:stretch>
                      <a:fillRect/>
                    </a:stretch>
                  </pic:blipFill>
                  <pic:spPr>
                    <a:xfrm>
                      <a:off x="0" y="0"/>
                      <a:ext cx="5269230" cy="2063115"/>
                    </a:xfrm>
                    <a:prstGeom prst="rect">
                      <a:avLst/>
                    </a:prstGeom>
                    <a:noFill/>
                    <a:ln>
                      <a:noFill/>
                    </a:ln>
                  </pic:spPr>
                </pic:pic>
              </a:graphicData>
            </a:graphic>
          </wp:inline>
        </w:drawing>
      </w:r>
    </w:p>
    <w:p>
      <w:pPr>
        <w:widowControl w:val="0"/>
        <w:numPr>
          <w:ilvl w:val="0"/>
          <w:numId w:val="0"/>
        </w:numPr>
        <w:ind w:leftChars="0" w:firstLine="420" w:firstLineChars="0"/>
        <w:jc w:val="both"/>
        <w:rPr>
          <w:rFonts w:hint="default"/>
          <w:lang w:val="en-US" w:eastAsia="zh-CN"/>
        </w:rPr>
      </w:pPr>
      <w:r>
        <w:rPr>
          <w:rFonts w:hint="default"/>
          <w:lang w:val="en-US" w:eastAsia="zh-CN"/>
        </w:rPr>
        <w:t>neutron-server接受API请求，然后转发到对应的plugin进行处理</w:t>
      </w:r>
    </w:p>
    <w:p>
      <w:pPr>
        <w:widowControl w:val="0"/>
        <w:numPr>
          <w:ilvl w:val="0"/>
          <w:numId w:val="0"/>
        </w:numPr>
        <w:ind w:leftChars="0" w:firstLine="420" w:firstLineChars="0"/>
        <w:jc w:val="both"/>
        <w:rPr>
          <w:rFonts w:hint="default"/>
          <w:lang w:val="en-US" w:eastAsia="zh-CN"/>
        </w:rPr>
      </w:pPr>
      <w:r>
        <w:rPr>
          <w:rFonts w:hint="default"/>
          <w:lang w:val="en-US" w:eastAsia="zh-CN"/>
        </w:rPr>
        <w:t>plugin和agent 执行实际的网络操作，例如添加端口，创建子网，绑定端口</w:t>
      </w:r>
    </w:p>
    <w:p>
      <w:pPr>
        <w:widowControl w:val="0"/>
        <w:numPr>
          <w:ilvl w:val="0"/>
          <w:numId w:val="0"/>
        </w:numPr>
        <w:ind w:leftChars="0" w:firstLine="420" w:firstLineChars="0"/>
        <w:jc w:val="both"/>
        <w:rPr>
          <w:rFonts w:hint="default"/>
          <w:lang w:val="en-US" w:eastAsia="zh-CN"/>
        </w:rPr>
      </w:pPr>
      <w:r>
        <w:rPr>
          <w:rFonts w:hint="default"/>
          <w:lang w:val="en-US" w:eastAsia="zh-CN"/>
        </w:rPr>
        <w:t>neutron-server和agent之间，需要通过消息队列来传递各种路由信息</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其他</w:t>
      </w:r>
      <w:bookmarkStart w:id="14" w:name="_GoBack"/>
      <w:bookmarkEnd w:id="14"/>
      <w:r>
        <w:rPr>
          <w:rFonts w:hint="eastAsia"/>
          <w:lang w:val="en-US" w:eastAsia="zh-CN"/>
        </w:rPr>
        <w:t>参考资料</w:t>
      </w:r>
    </w:p>
    <w:p>
      <w:pPr>
        <w:widowControl w:val="0"/>
        <w:numPr>
          <w:ilvl w:val="0"/>
          <w:numId w:val="10"/>
        </w:numPr>
        <w:jc w:val="both"/>
        <w:outlineLvl w:val="0"/>
        <w:rPr>
          <w:rFonts w:hint="eastAsia"/>
          <w:lang w:val="en-US" w:eastAsia="zh-CN"/>
        </w:rPr>
      </w:pPr>
      <w:bookmarkStart w:id="8" w:name="_Toc28542"/>
      <w:bookmarkStart w:id="9" w:name="_Toc26396"/>
      <w:r>
        <w:rPr>
          <w:rFonts w:hint="eastAsia"/>
          <w:lang w:val="en-US" w:eastAsia="zh-CN"/>
        </w:rPr>
        <w:t>黄敏老师的课件</w:t>
      </w:r>
      <w:bookmarkEnd w:id="8"/>
      <w:bookmarkEnd w:id="9"/>
    </w:p>
    <w:p>
      <w:pPr>
        <w:widowControl w:val="0"/>
        <w:numPr>
          <w:ilvl w:val="0"/>
          <w:numId w:val="10"/>
        </w:numPr>
        <w:jc w:val="both"/>
        <w:outlineLvl w:val="0"/>
        <w:rPr>
          <w:rFonts w:hint="default"/>
          <w:lang w:val="en-US" w:eastAsia="zh-CN"/>
        </w:rPr>
      </w:pPr>
      <w:bookmarkStart w:id="10" w:name="_Toc11524"/>
      <w:bookmarkStart w:id="11" w:name="_Toc15169"/>
      <w:r>
        <w:rPr>
          <w:rFonts w:hint="default"/>
          <w:lang w:val="en-US" w:eastAsia="zh-CN"/>
        </w:rPr>
        <w:t>软件定义网络-软件学院-2021-复习提纲.docx</w:t>
      </w:r>
      <w:bookmarkEnd w:id="10"/>
      <w:bookmarkEnd w:id="11"/>
    </w:p>
    <w:p>
      <w:pPr>
        <w:widowControl w:val="0"/>
        <w:numPr>
          <w:ilvl w:val="0"/>
          <w:numId w:val="10"/>
        </w:numPr>
        <w:jc w:val="both"/>
        <w:outlineLvl w:val="0"/>
        <w:rPr>
          <w:rFonts w:hint="default"/>
          <w:lang w:val="en-US" w:eastAsia="zh-CN"/>
        </w:rPr>
      </w:pPr>
      <w:bookmarkStart w:id="12" w:name="_Toc12776"/>
      <w:bookmarkStart w:id="13" w:name="_Toc20758"/>
      <w:r>
        <w:rPr>
          <w:rFonts w:hint="eastAsia"/>
          <w:lang w:val="en-US" w:eastAsia="zh-CN"/>
        </w:rPr>
        <w:t>黄辉, 施晓秋, 彭达卫. 软件定义网络技术[M]. 北京: 高等教育出版社, 2020.</w:t>
      </w:r>
      <w:bookmarkEnd w:id="12"/>
      <w:bookmarkEnd w:id="13"/>
    </w:p>
    <w:p>
      <w:pPr>
        <w:widowControl w:val="0"/>
        <w:numPr>
          <w:ilvl w:val="0"/>
          <w:numId w:val="0"/>
        </w:numPr>
        <w:jc w:val="both"/>
        <w:rPr>
          <w:rFonts w:hint="default"/>
          <w:lang w:val="en-US" w:eastAsia="zh-CN"/>
        </w:rPr>
      </w:pPr>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7A1F9D"/>
    <w:multiLevelType w:val="singleLevel"/>
    <w:tmpl w:val="8C7A1F9D"/>
    <w:lvl w:ilvl="0" w:tentative="0">
      <w:start w:val="1"/>
      <w:numFmt w:val="upperLetter"/>
      <w:suff w:val="space"/>
      <w:lvlText w:val="%1."/>
      <w:lvlJc w:val="left"/>
    </w:lvl>
  </w:abstractNum>
  <w:abstractNum w:abstractNumId="1">
    <w:nsid w:val="91551662"/>
    <w:multiLevelType w:val="singleLevel"/>
    <w:tmpl w:val="91551662"/>
    <w:lvl w:ilvl="0" w:tentative="0">
      <w:start w:val="1"/>
      <w:numFmt w:val="upperLetter"/>
      <w:suff w:val="space"/>
      <w:lvlText w:val="%1."/>
      <w:lvlJc w:val="left"/>
    </w:lvl>
  </w:abstractNum>
  <w:abstractNum w:abstractNumId="2">
    <w:nsid w:val="A051427A"/>
    <w:multiLevelType w:val="singleLevel"/>
    <w:tmpl w:val="A051427A"/>
    <w:lvl w:ilvl="0" w:tentative="0">
      <w:start w:val="1"/>
      <w:numFmt w:val="decimal"/>
      <w:suff w:val="nothing"/>
      <w:lvlText w:val="（%1）"/>
      <w:lvlJc w:val="left"/>
    </w:lvl>
  </w:abstractNum>
  <w:abstractNum w:abstractNumId="3">
    <w:nsid w:val="A6F261C1"/>
    <w:multiLevelType w:val="singleLevel"/>
    <w:tmpl w:val="A6F261C1"/>
    <w:lvl w:ilvl="0" w:tentative="0">
      <w:start w:val="1"/>
      <w:numFmt w:val="upperLetter"/>
      <w:suff w:val="space"/>
      <w:lvlText w:val="%1."/>
      <w:lvlJc w:val="left"/>
    </w:lvl>
  </w:abstractNum>
  <w:abstractNum w:abstractNumId="4">
    <w:nsid w:val="CA944574"/>
    <w:multiLevelType w:val="singleLevel"/>
    <w:tmpl w:val="CA944574"/>
    <w:lvl w:ilvl="0" w:tentative="0">
      <w:start w:val="1"/>
      <w:numFmt w:val="decimal"/>
      <w:lvlText w:val="[%1]"/>
      <w:lvlJc w:val="left"/>
      <w:pPr>
        <w:tabs>
          <w:tab w:val="left" w:pos="312"/>
        </w:tabs>
      </w:pPr>
    </w:lvl>
  </w:abstractNum>
  <w:abstractNum w:abstractNumId="5">
    <w:nsid w:val="E2D97D37"/>
    <w:multiLevelType w:val="multilevel"/>
    <w:tmpl w:val="E2D97D37"/>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056E5235"/>
    <w:multiLevelType w:val="singleLevel"/>
    <w:tmpl w:val="056E5235"/>
    <w:lvl w:ilvl="0" w:tentative="0">
      <w:start w:val="1"/>
      <w:numFmt w:val="decimal"/>
      <w:suff w:val="nothing"/>
      <w:lvlText w:val="（%1）"/>
      <w:lvlJc w:val="left"/>
    </w:lvl>
  </w:abstractNum>
  <w:abstractNum w:abstractNumId="7">
    <w:nsid w:val="188DF83C"/>
    <w:multiLevelType w:val="singleLevel"/>
    <w:tmpl w:val="188DF83C"/>
    <w:lvl w:ilvl="0" w:tentative="0">
      <w:start w:val="1"/>
      <w:numFmt w:val="upperLetter"/>
      <w:suff w:val="space"/>
      <w:lvlText w:val="%1."/>
      <w:lvlJc w:val="left"/>
    </w:lvl>
  </w:abstractNum>
  <w:abstractNum w:abstractNumId="8">
    <w:nsid w:val="67C1BADB"/>
    <w:multiLevelType w:val="singleLevel"/>
    <w:tmpl w:val="67C1BADB"/>
    <w:lvl w:ilvl="0" w:tentative="0">
      <w:start w:val="1"/>
      <w:numFmt w:val="upperLetter"/>
      <w:suff w:val="space"/>
      <w:lvlText w:val="%1."/>
      <w:lvlJc w:val="left"/>
    </w:lvl>
  </w:abstractNum>
  <w:abstractNum w:abstractNumId="9">
    <w:nsid w:val="7B1671AC"/>
    <w:multiLevelType w:val="singleLevel"/>
    <w:tmpl w:val="7B1671AC"/>
    <w:lvl w:ilvl="0" w:tentative="0">
      <w:start w:val="1"/>
      <w:numFmt w:val="decimal"/>
      <w:suff w:val="nothing"/>
      <w:lvlText w:val="（%1）"/>
      <w:lvlJc w:val="left"/>
    </w:lvl>
  </w:abstractNum>
  <w:num w:numId="1">
    <w:abstractNumId w:val="5"/>
  </w:num>
  <w:num w:numId="2">
    <w:abstractNumId w:val="2"/>
  </w:num>
  <w:num w:numId="3">
    <w:abstractNumId w:val="0"/>
  </w:num>
  <w:num w:numId="4">
    <w:abstractNumId w:val="8"/>
  </w:num>
  <w:num w:numId="5">
    <w:abstractNumId w:val="6"/>
  </w:num>
  <w:num w:numId="6">
    <w:abstractNumId w:val="1"/>
  </w:num>
  <w:num w:numId="7">
    <w:abstractNumId w:val="9"/>
  </w:num>
  <w:num w:numId="8">
    <w:abstractNumId w:val="7"/>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A594EFA"/>
    <w:rsid w:val="01824615"/>
    <w:rsid w:val="053C6449"/>
    <w:rsid w:val="075A4A26"/>
    <w:rsid w:val="086A49B5"/>
    <w:rsid w:val="0A93480F"/>
    <w:rsid w:val="0BD3206B"/>
    <w:rsid w:val="0BDA217D"/>
    <w:rsid w:val="0EBB4A47"/>
    <w:rsid w:val="0FBB6B86"/>
    <w:rsid w:val="138843B4"/>
    <w:rsid w:val="159E7265"/>
    <w:rsid w:val="15FF7D48"/>
    <w:rsid w:val="19E74894"/>
    <w:rsid w:val="1A10381F"/>
    <w:rsid w:val="1AF94C35"/>
    <w:rsid w:val="1C941308"/>
    <w:rsid w:val="1F4469E0"/>
    <w:rsid w:val="222E0B5D"/>
    <w:rsid w:val="25F263D5"/>
    <w:rsid w:val="266E2CDA"/>
    <w:rsid w:val="26A91F59"/>
    <w:rsid w:val="2A7F7291"/>
    <w:rsid w:val="2A97128F"/>
    <w:rsid w:val="2C104CE4"/>
    <w:rsid w:val="2C751F59"/>
    <w:rsid w:val="2C7A5C5A"/>
    <w:rsid w:val="2CD24005"/>
    <w:rsid w:val="2E66440A"/>
    <w:rsid w:val="30B07FBC"/>
    <w:rsid w:val="317E6E73"/>
    <w:rsid w:val="32BE10CD"/>
    <w:rsid w:val="345D2D2D"/>
    <w:rsid w:val="34CD715A"/>
    <w:rsid w:val="35734FAB"/>
    <w:rsid w:val="391A5A7B"/>
    <w:rsid w:val="3A594EFA"/>
    <w:rsid w:val="3B56332A"/>
    <w:rsid w:val="3E104CCF"/>
    <w:rsid w:val="3E353032"/>
    <w:rsid w:val="3F616DA4"/>
    <w:rsid w:val="402E28EE"/>
    <w:rsid w:val="40FA3E24"/>
    <w:rsid w:val="415E333C"/>
    <w:rsid w:val="42350A13"/>
    <w:rsid w:val="43DE610B"/>
    <w:rsid w:val="46E6364E"/>
    <w:rsid w:val="4AD32BA5"/>
    <w:rsid w:val="4D835A39"/>
    <w:rsid w:val="4E4D4338"/>
    <w:rsid w:val="4E854387"/>
    <w:rsid w:val="51FA032A"/>
    <w:rsid w:val="549538E0"/>
    <w:rsid w:val="56841702"/>
    <w:rsid w:val="593F4B61"/>
    <w:rsid w:val="59DF45F9"/>
    <w:rsid w:val="5EE7441F"/>
    <w:rsid w:val="62910F93"/>
    <w:rsid w:val="630D2F38"/>
    <w:rsid w:val="65A21613"/>
    <w:rsid w:val="6AD42628"/>
    <w:rsid w:val="6BF57358"/>
    <w:rsid w:val="6F1706AF"/>
    <w:rsid w:val="73566B79"/>
    <w:rsid w:val="74FA37EF"/>
    <w:rsid w:val="753D4EC4"/>
    <w:rsid w:val="756C7BB9"/>
    <w:rsid w:val="75B16303"/>
    <w:rsid w:val="75FC53DD"/>
    <w:rsid w:val="77840E68"/>
    <w:rsid w:val="78B25F2D"/>
    <w:rsid w:val="7B78596D"/>
    <w:rsid w:val="7C8E28DB"/>
    <w:rsid w:val="7D173715"/>
    <w:rsid w:val="7E165587"/>
    <w:rsid w:val="7E651329"/>
    <w:rsid w:val="7EC6297D"/>
    <w:rsid w:val="7F8D5E10"/>
    <w:rsid w:val="7FA016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yperlink"/>
    <w:basedOn w:val="7"/>
    <w:qFormat/>
    <w:uiPriority w:val="0"/>
    <w:rPr>
      <w:color w:val="0000FF"/>
      <w:u w:val="single"/>
    </w:rPr>
  </w:style>
  <w:style w:type="paragraph" w:customStyle="1" w:styleId="9">
    <w:name w:val="WPSOffice手动目录 1"/>
    <w:uiPriority w:val="0"/>
    <w:pPr>
      <w:ind w:leftChars="0"/>
    </w:pPr>
    <w:rPr>
      <w:rFonts w:ascii="Times New Roman" w:hAnsi="Times New Roman" w:eastAsia="宋体" w:cs="Times New Roman"/>
      <w:sz w:val="20"/>
      <w:szCs w:val="20"/>
    </w:rPr>
  </w:style>
  <w:style w:type="paragraph" w:customStyle="1" w:styleId="10">
    <w:name w:val="WPSOffice手动目录 2"/>
    <w:qFormat/>
    <w:uiPriority w:val="0"/>
    <w:pPr>
      <w:ind w:leftChars="200"/>
    </w:pPr>
    <w:rPr>
      <w:rFonts w:ascii="Times New Roman" w:hAnsi="Times New Roman" w:eastAsia="宋体" w:cs="Times New Roman"/>
      <w:sz w:val="20"/>
      <w:szCs w:val="20"/>
    </w:rPr>
  </w:style>
  <w:style w:type="paragraph" w:customStyle="1" w:styleId="11">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theme" Target="theme/theme1.xml"/><Relationship Id="rId39" Type="http://schemas.openxmlformats.org/officeDocument/2006/relationships/customXml" Target="../customXml/item1.xml"/><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wmf"/><Relationship Id="rId21" Type="http://schemas.openxmlformats.org/officeDocument/2006/relationships/oleObject" Target="embeddings/oleObject3.bin"/><Relationship Id="rId20" Type="http://schemas.openxmlformats.org/officeDocument/2006/relationships/image" Target="media/image14.wmf"/><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13.wmf"/><Relationship Id="rId17" Type="http://schemas.openxmlformats.org/officeDocument/2006/relationships/oleObject" Target="embeddings/oleObject1.bin"/><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"/>
    </extobj>
    <extobj name="ECB019B1-382A-4266-B25C-5B523AA43C14-2">
      <extobjdata type="ECB019B1-382A-4266-B25C-5B523AA43C14" data="ewogICAiRmlsZUlkIiA6ICIxMTQ5Mjc0MDYwNTEiLAogICAiR3JvdXBJZCIgOiAiMTIxMjUxMjgwIiwKICAgIkltYWdlIiA6ICJpVkJPUncwS0dnb0FBQUFOU1VoRVVnQUFBajRBQUFHaUNBWUFBQURuZnN3SkFBQUFDWEJJV1hNQUFBc1RBQUFMRXdFQW1wd1lBQUFnQUVsRVFWUjRuT3pkZVhoTTV4NEg4TytaSkVwVXFOQzRkSE9yMTZXbE1pTWloRmpDclZhcG5WQkZVZFZhMDlwTEJhM1UwbHBxcWJXV1VJcUdXRXJzU3l5ZHhOSW9iZXpVSGdSWlo4NTcvNGc1elNTVFpKS016RXpPOS9NOEhqTm5mYy9rL0NhL3ZOc0J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"/>
    </extobj>
    <extobj name="ECB019B1-382A-4266-B25C-5B523AA43C14-3">
      <extobjdata type="ECB019B1-382A-4266-B25C-5B523AA43C14" data="ewogICAiRmlsZUlkIiA6ICIxMTYzODA5MTU5OTQiLAogICAiR3JvdXBJZCIgOiAiMTIxMjUxMjgwIiwKICAgIkltYWdlIiA6ICJpVkJPUncwS0dnb0FBQUFOU1VoRVVnQUFCQXNBQUFJNkNBWUFBQUJCek1HRkFBQUFDWEJJV1hNQUFBc1RBQUFMRXdFQW1wd1lBQUFnQUVsRVFWUjRuT3pkZVh4Y2RiMC8vdmRNMG14TjAzMG42VUpYMGhhU3NNZ21xSUFLeUtZZ3FOZUx1SUY2UVFWWEJLNklvbGNFbFB0VGhLK0lJb0p3cjN5aEtLQ3Nsb29pVGVrR0xXMHBaU3VGdHJScG1xM0puTjhmTlBsMmFOb0NUVHBwKzN3K0hubDA1cHpQK1p6M09aOU9adWFWczB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29</Pages>
  <Words>11247</Words>
  <Characters>15832</Characters>
  <Lines>0</Lines>
  <Paragraphs>0</Paragraphs>
  <TotalTime>1</TotalTime>
  <ScaleCrop>false</ScaleCrop>
  <LinksUpToDate>false</LinksUpToDate>
  <CharactersWithSpaces>16413</CharactersWithSpaces>
  <Application>WPS Office_11.1.0.10214_F1E327BC-269C-435d-A152-05C5408002CA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2021-05-17T09:18:00Z</dcterms:created>
  <dc:creator>Hic</dc:creator>
  <cp:lastModifiedBy>Hic</cp:lastModifiedBy>
  <dcterms:modified xsi:type="dcterms:W3CDTF">2021-05-24T07:15:54Z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2052-11.1.0.10214</vt:lpwstr>
  </property>
</Properties>
</file>