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196D01" w:rsidRPr="002F1743" w:rsidTr="00196D01">
        <w:tc>
          <w:tcPr>
            <w:tcW w:w="7694" w:type="dxa"/>
          </w:tcPr>
          <w:p w:rsidR="00196D01" w:rsidRPr="002F1743" w:rsidRDefault="00196D01" w:rsidP="00196D01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2F1743">
              <w:rPr>
                <w:rFonts w:ascii="微软雅黑" w:eastAsia="微软雅黑" w:hAnsi="微软雅黑" w:hint="eastAsia"/>
                <w:sz w:val="15"/>
                <w:szCs w:val="15"/>
              </w:rPr>
              <w:t>项目</w:t>
            </w:r>
          </w:p>
          <w:p w:rsidR="00196D01" w:rsidRPr="002F1743" w:rsidRDefault="00196D01" w:rsidP="00196D01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2F1743">
              <w:rPr>
                <w:rFonts w:ascii="微软雅黑" w:eastAsia="微软雅黑" w:hAnsi="微软雅黑" w:hint="eastAsia"/>
                <w:sz w:val="15"/>
                <w:szCs w:val="15"/>
              </w:rPr>
              <w:t>项目管理</w:t>
            </w:r>
          </w:p>
          <w:p w:rsidR="00196D01" w:rsidRPr="002F1743" w:rsidRDefault="00196D01" w:rsidP="00196D01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2F1743">
              <w:rPr>
                <w:rFonts w:ascii="微软雅黑" w:eastAsia="微软雅黑" w:hAnsi="微软雅黑" w:hint="eastAsia"/>
                <w:sz w:val="15"/>
                <w:szCs w:val="15"/>
              </w:rPr>
              <w:t>项目属性</w:t>
            </w:r>
          </w:p>
          <w:p w:rsidR="00196D01" w:rsidRPr="002F1743" w:rsidRDefault="00196D01" w:rsidP="00196D01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2F1743">
              <w:rPr>
                <w:rFonts w:ascii="微软雅黑" w:eastAsia="微软雅黑" w:hAnsi="微软雅黑" w:hint="eastAsia"/>
                <w:sz w:val="15"/>
                <w:szCs w:val="15"/>
              </w:rPr>
              <w:t>项目经理</w:t>
            </w:r>
          </w:p>
          <w:p w:rsidR="00196D01" w:rsidRPr="002F1743" w:rsidRDefault="00196D01" w:rsidP="00196D01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2F1743">
              <w:rPr>
                <w:rFonts w:ascii="微软雅黑" w:eastAsia="微软雅黑" w:hAnsi="微软雅黑" w:hint="eastAsia"/>
                <w:sz w:val="15"/>
                <w:szCs w:val="15"/>
              </w:rPr>
              <w:t>三重约束</w:t>
            </w:r>
          </w:p>
          <w:p w:rsidR="00196D01" w:rsidRPr="002F1743" w:rsidRDefault="00196D01" w:rsidP="00196D01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2F1743">
              <w:rPr>
                <w:rFonts w:ascii="微软雅黑" w:eastAsia="微软雅黑" w:hAnsi="微软雅黑" w:hint="eastAsia"/>
                <w:sz w:val="15"/>
                <w:szCs w:val="15"/>
              </w:rPr>
              <w:t>PMI、PMO、PMP</w:t>
            </w:r>
          </w:p>
          <w:p w:rsidR="00196D01" w:rsidRPr="002F1743" w:rsidRDefault="00196D01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</w:p>
        </w:tc>
        <w:tc>
          <w:tcPr>
            <w:tcW w:w="7694" w:type="dxa"/>
          </w:tcPr>
          <w:p w:rsidR="00196D01" w:rsidRPr="002F1743" w:rsidRDefault="00196D01" w:rsidP="00196D01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2F1743">
              <w:rPr>
                <w:rFonts w:ascii="微软雅黑" w:eastAsia="微软雅黑" w:hAnsi="微软雅黑" w:hint="eastAsia"/>
                <w:sz w:val="15"/>
                <w:szCs w:val="15"/>
              </w:rPr>
              <w:t>可交付物</w:t>
            </w:r>
            <w:r w:rsidRPr="002F1743">
              <w:rPr>
                <w:rFonts w:ascii="微软雅黑" w:eastAsia="微软雅黑" w:hAnsi="微软雅黑"/>
                <w:sz w:val="15"/>
                <w:szCs w:val="15"/>
              </w:rPr>
              <w:t>Deliverable</w:t>
            </w:r>
          </w:p>
          <w:p w:rsidR="00196D01" w:rsidRPr="002F1743" w:rsidRDefault="00196D01" w:rsidP="00196D01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2F1743">
              <w:rPr>
                <w:rFonts w:ascii="微软雅黑" w:eastAsia="微软雅黑" w:hAnsi="微软雅黑" w:hint="eastAsia"/>
                <w:sz w:val="15"/>
                <w:szCs w:val="15"/>
              </w:rPr>
              <w:t>产品生命周期</w:t>
            </w:r>
          </w:p>
          <w:p w:rsidR="00196D01" w:rsidRPr="002F1743" w:rsidRDefault="00196D01" w:rsidP="00196D01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2F1743">
              <w:rPr>
                <w:rFonts w:ascii="微软雅黑" w:eastAsia="微软雅黑" w:hAnsi="微软雅黑" w:hint="eastAsia"/>
                <w:sz w:val="15"/>
                <w:szCs w:val="15"/>
              </w:rPr>
              <w:t>项目生命周期</w:t>
            </w:r>
          </w:p>
          <w:p w:rsidR="00196D01" w:rsidRPr="002F1743" w:rsidRDefault="00196D01" w:rsidP="00196D01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2F1743">
              <w:rPr>
                <w:rFonts w:ascii="微软雅黑" w:eastAsia="微软雅黑" w:hAnsi="微软雅黑" w:hint="eastAsia"/>
                <w:sz w:val="15"/>
                <w:szCs w:val="15"/>
              </w:rPr>
              <w:t>系统开发生命周期SDLC</w:t>
            </w:r>
          </w:p>
          <w:p w:rsidR="00196D01" w:rsidRPr="002F1743" w:rsidRDefault="00196D01" w:rsidP="00196D01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2F1743">
              <w:rPr>
                <w:rFonts w:ascii="微软雅黑" w:eastAsia="微软雅黑" w:hAnsi="微软雅黑" w:hint="eastAsia"/>
                <w:sz w:val="15"/>
                <w:szCs w:val="15"/>
              </w:rPr>
              <w:t>三种组织结构（职能型、项目型、矩阵型）</w:t>
            </w:r>
          </w:p>
          <w:p w:rsidR="00196D01" w:rsidRPr="002F1743" w:rsidRDefault="00196D01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</w:p>
        </w:tc>
      </w:tr>
    </w:tbl>
    <w:p w:rsidR="00196D01" w:rsidRPr="002F1743" w:rsidRDefault="00196D01">
      <w:pPr>
        <w:rPr>
          <w:rFonts w:ascii="微软雅黑" w:eastAsia="微软雅黑" w:hAnsi="微软雅黑" w:hint="eastAsia"/>
          <w:sz w:val="15"/>
          <w:szCs w:val="15"/>
        </w:rPr>
      </w:pPr>
    </w:p>
    <w:p w:rsidR="00CC32F7" w:rsidRPr="002F1743" w:rsidRDefault="00620C20">
      <w:pPr>
        <w:rPr>
          <w:rFonts w:ascii="微软雅黑" w:eastAsia="微软雅黑" w:hAnsi="微软雅黑" w:hint="eastAsia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十大知识域：（CCSSHIPQRT）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1"/>
        <w:gridCol w:w="1970"/>
        <w:gridCol w:w="2579"/>
        <w:gridCol w:w="2579"/>
        <w:gridCol w:w="1797"/>
        <w:gridCol w:w="1033"/>
        <w:gridCol w:w="4019"/>
      </w:tblGrid>
      <w:tr w:rsidR="00566DB2" w:rsidRPr="00C35CA7" w:rsidTr="00063E6B">
        <w:trPr>
          <w:trHeight w:val="820"/>
        </w:trPr>
        <w:tc>
          <w:tcPr>
            <w:tcW w:w="0" w:type="auto"/>
            <w:vAlign w:val="center"/>
          </w:tcPr>
          <w:p w:rsidR="00526906" w:rsidRPr="002F1743" w:rsidRDefault="00A0678C" w:rsidP="00C35CA7">
            <w:pPr>
              <w:widowControl/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KA</w:t>
            </w:r>
          </w:p>
        </w:tc>
        <w:tc>
          <w:tcPr>
            <w:tcW w:w="0" w:type="auto"/>
            <w:vAlign w:val="center"/>
          </w:tcPr>
          <w:p w:rsidR="00063E6B" w:rsidRDefault="00A0678C" w:rsidP="00063E6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启动</w:t>
            </w:r>
          </w:p>
          <w:p w:rsidR="00526906" w:rsidRPr="00C35CA7" w:rsidRDefault="00566DB2" w:rsidP="00063E6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I</w:t>
            </w:r>
            <w:r w:rsidRPr="00566DB2">
              <w:rPr>
                <w:rFonts w:ascii="微软雅黑" w:eastAsia="微软雅黑" w:hAnsi="微软雅黑"/>
                <w:sz w:val="15"/>
                <w:szCs w:val="15"/>
              </w:rPr>
              <w:t>nitialing</w:t>
            </w:r>
          </w:p>
        </w:tc>
        <w:tc>
          <w:tcPr>
            <w:tcW w:w="0" w:type="auto"/>
            <w:vAlign w:val="center"/>
          </w:tcPr>
          <w:p w:rsidR="00063E6B" w:rsidRDefault="00A0678C" w:rsidP="00063E6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计划</w:t>
            </w:r>
          </w:p>
          <w:p w:rsidR="001731CE" w:rsidRPr="00A0678C" w:rsidRDefault="00566DB2" w:rsidP="00063E6B">
            <w:pPr>
              <w:jc w:val="center"/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Planning</w:t>
            </w:r>
          </w:p>
        </w:tc>
        <w:tc>
          <w:tcPr>
            <w:tcW w:w="0" w:type="auto"/>
            <w:vAlign w:val="center"/>
          </w:tcPr>
          <w:p w:rsidR="00063E6B" w:rsidRDefault="00A0678C" w:rsidP="00063E6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执行</w:t>
            </w:r>
          </w:p>
          <w:p w:rsidR="00526906" w:rsidRPr="00C35CA7" w:rsidRDefault="00566DB2" w:rsidP="00063E6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Executing</w:t>
            </w:r>
          </w:p>
        </w:tc>
        <w:tc>
          <w:tcPr>
            <w:tcW w:w="0" w:type="auto"/>
            <w:vAlign w:val="center"/>
          </w:tcPr>
          <w:p w:rsidR="00063E6B" w:rsidRDefault="00A0678C" w:rsidP="00063E6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监控</w:t>
            </w:r>
          </w:p>
          <w:p w:rsidR="00526906" w:rsidRPr="00A0678C" w:rsidRDefault="00566DB2" w:rsidP="00063E6B">
            <w:pPr>
              <w:jc w:val="center"/>
              <w:rPr>
                <w:rFonts w:ascii="微软雅黑" w:eastAsia="微软雅黑" w:hAnsi="微软雅黑" w:hint="eastAsia"/>
                <w:sz w:val="15"/>
                <w:szCs w:val="15"/>
              </w:rPr>
            </w:pPr>
            <w:r w:rsidRPr="00566DB2">
              <w:rPr>
                <w:rFonts w:ascii="微软雅黑" w:eastAsia="微软雅黑" w:hAnsi="微软雅黑"/>
                <w:sz w:val="15"/>
                <w:szCs w:val="15"/>
              </w:rPr>
              <w:t>Monitoring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 xml:space="preserve"> and 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Controlling</w:t>
            </w:r>
          </w:p>
        </w:tc>
        <w:tc>
          <w:tcPr>
            <w:tcW w:w="0" w:type="auto"/>
            <w:vAlign w:val="center"/>
          </w:tcPr>
          <w:p w:rsidR="00526906" w:rsidRPr="00C35CA7" w:rsidRDefault="00A0678C" w:rsidP="00063E6B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收尾</w:t>
            </w:r>
            <w:r w:rsidR="00566DB2">
              <w:rPr>
                <w:rFonts w:ascii="微软雅黑" w:eastAsia="微软雅黑" w:hAnsi="微软雅黑" w:hint="eastAsia"/>
                <w:sz w:val="15"/>
                <w:szCs w:val="15"/>
              </w:rPr>
              <w:t>Closing</w:t>
            </w:r>
          </w:p>
        </w:tc>
        <w:tc>
          <w:tcPr>
            <w:tcW w:w="0" w:type="auto"/>
            <w:vAlign w:val="center"/>
          </w:tcPr>
          <w:p w:rsidR="0056370E" w:rsidRPr="0040568A" w:rsidRDefault="00A0678C" w:rsidP="00A0678C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M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ain</w:t>
            </w:r>
            <w:r>
              <w:rPr>
                <w:rFonts w:ascii="微软雅黑" w:eastAsia="微软雅黑" w:hAnsi="微软雅黑"/>
                <w:sz w:val="15"/>
                <w:szCs w:val="15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Key</w:t>
            </w:r>
          </w:p>
        </w:tc>
      </w:tr>
      <w:tr w:rsidR="00566DB2" w:rsidRPr="00C35CA7" w:rsidTr="008951A5">
        <w:trPr>
          <w:trHeight w:val="820"/>
        </w:trPr>
        <w:tc>
          <w:tcPr>
            <w:tcW w:w="0" w:type="auto"/>
          </w:tcPr>
          <w:p w:rsidR="00A0678C" w:rsidRPr="002F1743" w:rsidRDefault="00A0678C" w:rsidP="00A0678C">
            <w:pPr>
              <w:widowControl/>
              <w:rPr>
                <w:rFonts w:ascii="微软雅黑" w:eastAsia="微软雅黑" w:hAnsi="微软雅黑" w:hint="eastAsia"/>
                <w:sz w:val="15"/>
                <w:szCs w:val="15"/>
              </w:rPr>
            </w:pPr>
            <w:r w:rsidRPr="002F1743">
              <w:rPr>
                <w:rFonts w:ascii="微软雅黑" w:eastAsia="微软雅黑" w:hAnsi="微软雅黑" w:hint="eastAsia"/>
                <w:sz w:val="15"/>
                <w:szCs w:val="15"/>
              </w:rPr>
              <w:t>成本</w:t>
            </w:r>
          </w:p>
          <w:p w:rsidR="00A0678C" w:rsidRPr="002F1743" w:rsidRDefault="00A0678C" w:rsidP="00A0678C">
            <w:pPr>
              <w:widowControl/>
              <w:rPr>
                <w:rFonts w:ascii="微软雅黑" w:eastAsia="微软雅黑" w:hAnsi="微软雅黑"/>
                <w:sz w:val="15"/>
                <w:szCs w:val="15"/>
              </w:rPr>
            </w:pPr>
            <w:r w:rsidRPr="002F1743">
              <w:rPr>
                <w:rFonts w:ascii="微软雅黑" w:eastAsia="微软雅黑" w:hAnsi="微软雅黑" w:hint="eastAsia"/>
                <w:sz w:val="15"/>
                <w:szCs w:val="15"/>
              </w:rPr>
              <w:t>Cost</w:t>
            </w:r>
          </w:p>
        </w:tc>
        <w:tc>
          <w:tcPr>
            <w:tcW w:w="0" w:type="auto"/>
          </w:tcPr>
          <w:p w:rsidR="00A0678C" w:rsidRPr="00C35CA7" w:rsidRDefault="00A0678C" w:rsidP="00A0678C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0" w:type="auto"/>
          </w:tcPr>
          <w:p w:rsidR="00A0678C" w:rsidRDefault="00A0678C" w:rsidP="00A0678C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成本管理计划</w:t>
            </w:r>
          </w:p>
          <w:p w:rsidR="00A0678C" w:rsidRDefault="00A0678C" w:rsidP="00A0678C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成本估计（成本估算、估算的基础）</w:t>
            </w:r>
          </w:p>
          <w:p w:rsidR="00A0678C" w:rsidRPr="001731CE" w:rsidRDefault="00A0678C" w:rsidP="00A0678C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确定预算（成本基线、项目资金需求）</w:t>
            </w:r>
          </w:p>
        </w:tc>
        <w:tc>
          <w:tcPr>
            <w:tcW w:w="0" w:type="auto"/>
          </w:tcPr>
          <w:p w:rsidR="00A0678C" w:rsidRPr="00C35CA7" w:rsidRDefault="00A0678C" w:rsidP="00A0678C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0" w:type="auto"/>
          </w:tcPr>
          <w:p w:rsidR="00A0678C" w:rsidRPr="001731CE" w:rsidRDefault="00A0678C" w:rsidP="00A0678C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成本控制</w:t>
            </w:r>
          </w:p>
        </w:tc>
        <w:tc>
          <w:tcPr>
            <w:tcW w:w="0" w:type="auto"/>
          </w:tcPr>
          <w:p w:rsidR="00A0678C" w:rsidRPr="00C35CA7" w:rsidRDefault="00A0678C" w:rsidP="00A0678C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0" w:type="auto"/>
          </w:tcPr>
          <w:p w:rsidR="00A0678C" w:rsidRDefault="00A0678C" w:rsidP="00A0678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内部收益率IRR</w:t>
            </w:r>
          </w:p>
          <w:p w:rsidR="00A0678C" w:rsidRDefault="00A0678C" w:rsidP="00A0678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（</w:t>
            </w:r>
            <w:r w:rsidRPr="001049FA">
              <w:rPr>
                <w:rFonts w:ascii="微软雅黑" w:eastAsia="微软雅黑" w:hAnsi="微软雅黑" w:hint="eastAsia"/>
                <w:sz w:val="15"/>
                <w:szCs w:val="15"/>
              </w:rPr>
              <w:t>净现值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NPV</w:t>
            </w:r>
            <w:r w:rsidRPr="001049FA">
              <w:rPr>
                <w:rFonts w:ascii="微软雅黑" w:eastAsia="微软雅黑" w:hAnsi="微软雅黑"/>
                <w:sz w:val="15"/>
                <w:szCs w:val="15"/>
              </w:rPr>
              <w:t>为零时的折现率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）</w:t>
            </w:r>
          </w:p>
          <w:p w:rsidR="00A0678C" w:rsidRDefault="00A0678C" w:rsidP="00A0678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投资回收期Payback</w:t>
            </w:r>
            <w:r>
              <w:rPr>
                <w:rFonts w:ascii="微软雅黑" w:eastAsia="微软雅黑" w:hAnsi="微软雅黑"/>
                <w:sz w:val="15"/>
                <w:szCs w:val="15"/>
              </w:rPr>
              <w:t xml:space="preserve"> period</w:t>
            </w:r>
          </w:p>
          <w:p w:rsidR="00A0678C" w:rsidRDefault="00A0678C" w:rsidP="00A0678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成本估算Cost estimation</w:t>
            </w:r>
          </w:p>
          <w:p w:rsidR="00A0678C" w:rsidRDefault="00A0678C" w:rsidP="00A0678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成本预算Co</w:t>
            </w:r>
            <w:bookmarkStart w:id="0" w:name="_GoBack"/>
            <w:bookmarkEnd w:id="0"/>
            <w:r>
              <w:rPr>
                <w:rFonts w:ascii="微软雅黑" w:eastAsia="微软雅黑" w:hAnsi="微软雅黑" w:hint="eastAsia"/>
                <w:sz w:val="15"/>
                <w:szCs w:val="15"/>
              </w:rPr>
              <w:t>st budgeting</w:t>
            </w:r>
          </w:p>
          <w:p w:rsidR="00A0678C" w:rsidRDefault="00A0678C" w:rsidP="00A0678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沉没成本Sunk</w:t>
            </w:r>
            <w:r>
              <w:rPr>
                <w:rFonts w:ascii="微软雅黑" w:eastAsia="微软雅黑" w:hAnsi="微软雅黑"/>
                <w:sz w:val="15"/>
                <w:szCs w:val="15"/>
              </w:rPr>
              <w:t xml:space="preserve"> cost</w:t>
            </w:r>
          </w:p>
          <w:p w:rsidR="00A0678C" w:rsidRDefault="00A0678C" w:rsidP="00A0678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储备Reserves</w:t>
            </w:r>
          </w:p>
          <w:p w:rsidR="00A0678C" w:rsidRDefault="00A0678C" w:rsidP="00A0678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（应急储备Contingency、管理储备）</w:t>
            </w:r>
          </w:p>
          <w:p w:rsidR="00A0678C" w:rsidRDefault="00A0678C" w:rsidP="00A0678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无形成本Intangible</w:t>
            </w:r>
            <w:r>
              <w:rPr>
                <w:rFonts w:ascii="微软雅黑" w:eastAsia="微软雅黑" w:hAnsi="微软雅黑"/>
                <w:sz w:val="15"/>
                <w:szCs w:val="15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cost</w:t>
            </w:r>
          </w:p>
          <w:p w:rsidR="00A0678C" w:rsidRDefault="00A0678C" w:rsidP="00A0678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实际成本Tangible</w:t>
            </w:r>
            <w:r>
              <w:rPr>
                <w:rFonts w:ascii="微软雅黑" w:eastAsia="微软雅黑" w:hAnsi="微软雅黑"/>
                <w:sz w:val="15"/>
                <w:szCs w:val="15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cost</w:t>
            </w:r>
          </w:p>
          <w:p w:rsidR="00A0678C" w:rsidRDefault="00A0678C" w:rsidP="00A0678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直接成本、间接成本</w:t>
            </w:r>
          </w:p>
          <w:p w:rsidR="00A0678C" w:rsidRDefault="00A0678C" w:rsidP="00A0678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成本基线</w:t>
            </w:r>
          </w:p>
          <w:p w:rsidR="00A0678C" w:rsidRDefault="00A0678C" w:rsidP="00A0678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挣值管理EMV（enarned value management）</w:t>
            </w:r>
          </w:p>
          <w:p w:rsidR="00A0678C" w:rsidRPr="0040568A" w:rsidRDefault="00A0678C" w:rsidP="00A0678C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（E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V,PV,RP,AC,CV,SV,CPI,SPI,BAC,EAC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）</w:t>
            </w:r>
          </w:p>
        </w:tc>
      </w:tr>
      <w:tr w:rsidR="00566DB2" w:rsidRPr="00C35CA7" w:rsidTr="008951A5">
        <w:trPr>
          <w:trHeight w:val="820"/>
        </w:trPr>
        <w:tc>
          <w:tcPr>
            <w:tcW w:w="0" w:type="auto"/>
          </w:tcPr>
          <w:p w:rsidR="00A0678C" w:rsidRDefault="00A0678C" w:rsidP="00A0678C">
            <w:pPr>
              <w:widowControl/>
              <w:rPr>
                <w:rFonts w:ascii="微软雅黑" w:eastAsia="微软雅黑" w:hAnsi="微软雅黑" w:hint="eastAsia"/>
                <w:bCs/>
                <w:color w:val="000000"/>
                <w:sz w:val="15"/>
                <w:szCs w:val="15"/>
              </w:rPr>
            </w:pPr>
            <w:r w:rsidRPr="00C35CA7">
              <w:rPr>
                <w:rFonts w:ascii="微软雅黑" w:eastAsia="微软雅黑" w:hAnsi="微软雅黑" w:hint="eastAsia"/>
                <w:bCs/>
                <w:color w:val="000000"/>
                <w:sz w:val="15"/>
                <w:szCs w:val="15"/>
              </w:rPr>
              <w:t>沟通</w:t>
            </w:r>
          </w:p>
          <w:p w:rsidR="00A0678C" w:rsidRPr="00C35CA7" w:rsidRDefault="00A0678C" w:rsidP="00A0678C">
            <w:pPr>
              <w:widowControl/>
              <w:rPr>
                <w:rFonts w:ascii="微软雅黑" w:eastAsia="微软雅黑" w:hAnsi="微软雅黑"/>
                <w:bCs/>
                <w:color w:val="000000"/>
                <w:sz w:val="15"/>
                <w:szCs w:val="15"/>
              </w:rPr>
            </w:pPr>
            <w:r w:rsidRPr="00C35CA7">
              <w:rPr>
                <w:rFonts w:ascii="微软雅黑" w:eastAsia="微软雅黑" w:hAnsi="微软雅黑" w:hint="eastAsia"/>
                <w:bCs/>
                <w:color w:val="000000"/>
                <w:sz w:val="15"/>
                <w:szCs w:val="15"/>
              </w:rPr>
              <w:t>Communication</w:t>
            </w:r>
          </w:p>
        </w:tc>
        <w:tc>
          <w:tcPr>
            <w:tcW w:w="0" w:type="auto"/>
          </w:tcPr>
          <w:p w:rsidR="00A0678C" w:rsidRPr="00C35CA7" w:rsidRDefault="00A0678C" w:rsidP="00A0678C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0" w:type="auto"/>
          </w:tcPr>
          <w:p w:rsidR="00A0678C" w:rsidRPr="003C35F2" w:rsidRDefault="00A0678C" w:rsidP="00A0678C">
            <w:pPr>
              <w:pStyle w:val="a8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沟通管理计划</w:t>
            </w:r>
          </w:p>
        </w:tc>
        <w:tc>
          <w:tcPr>
            <w:tcW w:w="0" w:type="auto"/>
          </w:tcPr>
          <w:p w:rsidR="00A0678C" w:rsidRPr="003C35F2" w:rsidRDefault="00A0678C" w:rsidP="00A0678C">
            <w:pPr>
              <w:pStyle w:val="a8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沟通管理</w:t>
            </w:r>
          </w:p>
        </w:tc>
        <w:tc>
          <w:tcPr>
            <w:tcW w:w="0" w:type="auto"/>
          </w:tcPr>
          <w:p w:rsidR="00A0678C" w:rsidRPr="003C35F2" w:rsidRDefault="00A0678C" w:rsidP="00A0678C">
            <w:pPr>
              <w:pStyle w:val="a8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沟通控制</w:t>
            </w:r>
          </w:p>
        </w:tc>
        <w:tc>
          <w:tcPr>
            <w:tcW w:w="0" w:type="auto"/>
          </w:tcPr>
          <w:p w:rsidR="00A0678C" w:rsidRPr="00C35CA7" w:rsidRDefault="00A0678C" w:rsidP="00A0678C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0" w:type="auto"/>
          </w:tcPr>
          <w:p w:rsidR="00A0678C" w:rsidRDefault="00A0678C" w:rsidP="00A0678C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报告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绩效Performance reporting</w:t>
            </w:r>
          </w:p>
          <w:p w:rsidR="00A0678C" w:rsidRDefault="00A0678C" w:rsidP="00A0678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（基于三个约束确定项目所在位置的状态报告、</w:t>
            </w:r>
          </w:p>
          <w:p w:rsidR="00A0678C" w:rsidRDefault="00A0678C" w:rsidP="00A0678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基于团队已完成的工作的进度报告）</w:t>
            </w:r>
          </w:p>
          <w:p w:rsidR="00A0678C" w:rsidRDefault="00A0678C" w:rsidP="00A0678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沟通渠道channels</w:t>
            </w:r>
          </w:p>
          <w:p w:rsidR="00A0678C" w:rsidRPr="00C35CA7" w:rsidRDefault="00A0678C" w:rsidP="00A0678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有效的面对面互动</w:t>
            </w:r>
          </w:p>
        </w:tc>
      </w:tr>
      <w:tr w:rsidR="00566DB2" w:rsidRPr="00C35CA7" w:rsidTr="008951A5">
        <w:trPr>
          <w:trHeight w:val="860"/>
        </w:trPr>
        <w:tc>
          <w:tcPr>
            <w:tcW w:w="0" w:type="auto"/>
          </w:tcPr>
          <w:p w:rsidR="00A0678C" w:rsidRDefault="00A0678C" w:rsidP="00A0678C">
            <w:pPr>
              <w:widowControl/>
              <w:rPr>
                <w:rFonts w:ascii="微软雅黑" w:eastAsia="微软雅黑" w:hAnsi="微软雅黑" w:hint="eastAsia"/>
                <w:bCs/>
                <w:color w:val="000000"/>
                <w:sz w:val="15"/>
                <w:szCs w:val="15"/>
              </w:rPr>
            </w:pPr>
            <w:r w:rsidRPr="00C35CA7">
              <w:rPr>
                <w:rFonts w:ascii="微软雅黑" w:eastAsia="微软雅黑" w:hAnsi="微软雅黑" w:hint="eastAsia"/>
                <w:bCs/>
                <w:color w:val="000000"/>
                <w:sz w:val="15"/>
                <w:szCs w:val="15"/>
              </w:rPr>
              <w:lastRenderedPageBreak/>
              <w:t>范围</w:t>
            </w:r>
          </w:p>
          <w:p w:rsidR="00A0678C" w:rsidRPr="00C35CA7" w:rsidRDefault="00A0678C" w:rsidP="00A0678C">
            <w:pPr>
              <w:widowControl/>
              <w:rPr>
                <w:rFonts w:ascii="微软雅黑" w:eastAsia="微软雅黑" w:hAnsi="微软雅黑"/>
                <w:bCs/>
                <w:color w:val="000000"/>
                <w:sz w:val="15"/>
                <w:szCs w:val="15"/>
              </w:rPr>
            </w:pPr>
            <w:r w:rsidRPr="00C35CA7">
              <w:rPr>
                <w:rFonts w:ascii="微软雅黑" w:eastAsia="微软雅黑" w:hAnsi="微软雅黑" w:hint="eastAsia"/>
                <w:bCs/>
                <w:color w:val="000000"/>
                <w:sz w:val="15"/>
                <w:szCs w:val="15"/>
              </w:rPr>
              <w:t>Scope</w:t>
            </w:r>
          </w:p>
        </w:tc>
        <w:tc>
          <w:tcPr>
            <w:tcW w:w="0" w:type="auto"/>
          </w:tcPr>
          <w:p w:rsidR="00A0678C" w:rsidRPr="000A5C21" w:rsidRDefault="00A0678C" w:rsidP="00A0678C">
            <w:pPr>
              <w:pStyle w:val="a8"/>
              <w:ind w:left="360" w:firstLineChars="0" w:firstLine="0"/>
              <w:rPr>
                <w:rFonts w:ascii="微软雅黑" w:eastAsia="微软雅黑" w:hAnsi="微软雅黑" w:hint="eastAsia"/>
                <w:sz w:val="15"/>
                <w:szCs w:val="15"/>
              </w:rPr>
            </w:pPr>
          </w:p>
        </w:tc>
        <w:tc>
          <w:tcPr>
            <w:tcW w:w="0" w:type="auto"/>
          </w:tcPr>
          <w:p w:rsidR="00A0678C" w:rsidRDefault="00A0678C" w:rsidP="00A0678C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范围管理计划</w:t>
            </w:r>
          </w:p>
          <w:p w:rsidR="00A0678C" w:rsidRDefault="00A0678C" w:rsidP="00A0678C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收集需求</w:t>
            </w:r>
          </w:p>
          <w:p w:rsidR="00A0678C" w:rsidRDefault="00A0678C" w:rsidP="00A0678C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范围定义</w:t>
            </w:r>
          </w:p>
          <w:p w:rsidR="00A0678C" w:rsidRPr="000A5C21" w:rsidRDefault="00A0678C" w:rsidP="00A0678C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sz w:val="15"/>
                <w:szCs w:val="15"/>
              </w:rPr>
            </w:pPr>
            <w:r w:rsidRPr="000A5C21">
              <w:rPr>
                <w:rFonts w:ascii="微软雅黑" w:eastAsia="微软雅黑" w:hAnsi="微软雅黑" w:hint="eastAsia"/>
                <w:sz w:val="15"/>
                <w:szCs w:val="15"/>
              </w:rPr>
              <w:t>创建WBS</w:t>
            </w:r>
          </w:p>
        </w:tc>
        <w:tc>
          <w:tcPr>
            <w:tcW w:w="0" w:type="auto"/>
          </w:tcPr>
          <w:p w:rsidR="00A0678C" w:rsidRPr="00C35CA7" w:rsidRDefault="00A0678C" w:rsidP="00A0678C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0" w:type="auto"/>
          </w:tcPr>
          <w:p w:rsidR="00A0678C" w:rsidRDefault="00A0678C" w:rsidP="00A0678C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确认范围</w:t>
            </w:r>
          </w:p>
          <w:p w:rsidR="00A0678C" w:rsidRPr="001731CE" w:rsidRDefault="00A0678C" w:rsidP="00A0678C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sz w:val="15"/>
                <w:szCs w:val="15"/>
              </w:rPr>
            </w:pPr>
            <w:r w:rsidRPr="001731CE">
              <w:rPr>
                <w:rFonts w:ascii="微软雅黑" w:eastAsia="微软雅黑" w:hAnsi="微软雅黑" w:hint="eastAsia"/>
                <w:sz w:val="15"/>
                <w:szCs w:val="15"/>
              </w:rPr>
              <w:t>控制范围</w:t>
            </w:r>
          </w:p>
        </w:tc>
        <w:tc>
          <w:tcPr>
            <w:tcW w:w="0" w:type="auto"/>
          </w:tcPr>
          <w:p w:rsidR="00A0678C" w:rsidRPr="001731CE" w:rsidRDefault="00A0678C" w:rsidP="00A0678C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</w:p>
        </w:tc>
        <w:tc>
          <w:tcPr>
            <w:tcW w:w="0" w:type="auto"/>
          </w:tcPr>
          <w:p w:rsidR="00A0678C" w:rsidRDefault="00A0678C" w:rsidP="00A0678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范围分析</w:t>
            </w:r>
          </w:p>
          <w:p w:rsidR="00A0678C" w:rsidRDefault="00A0678C" w:rsidP="00A0678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WBS字典</w:t>
            </w:r>
          </w:p>
          <w:p w:rsidR="00A0678C" w:rsidRDefault="00A0678C" w:rsidP="00A0678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WBS包</w:t>
            </w:r>
          </w:p>
          <w:p w:rsidR="00A0678C" w:rsidRDefault="00A0678C" w:rsidP="00A0678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范围基线</w:t>
            </w:r>
          </w:p>
          <w:p w:rsidR="00A0678C" w:rsidRPr="00C35CA7" w:rsidRDefault="00A0678C" w:rsidP="00A0678C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（包括范围说明、WBS、WBS字典）</w:t>
            </w:r>
          </w:p>
        </w:tc>
      </w:tr>
      <w:tr w:rsidR="00566DB2" w:rsidRPr="00C35CA7" w:rsidTr="008951A5">
        <w:trPr>
          <w:trHeight w:val="820"/>
        </w:trPr>
        <w:tc>
          <w:tcPr>
            <w:tcW w:w="0" w:type="auto"/>
          </w:tcPr>
          <w:p w:rsidR="00A0678C" w:rsidRDefault="00A0678C" w:rsidP="00A0678C">
            <w:pPr>
              <w:widowControl/>
              <w:rPr>
                <w:rFonts w:ascii="微软雅黑" w:eastAsia="微软雅黑" w:hAnsi="微软雅黑" w:hint="eastAsia"/>
                <w:bCs/>
                <w:color w:val="000000"/>
                <w:sz w:val="15"/>
                <w:szCs w:val="15"/>
              </w:rPr>
            </w:pPr>
            <w:r w:rsidRPr="00C35CA7">
              <w:rPr>
                <w:rFonts w:ascii="微软雅黑" w:eastAsia="微软雅黑" w:hAnsi="微软雅黑" w:hint="eastAsia"/>
                <w:bCs/>
                <w:color w:val="000000"/>
                <w:sz w:val="15"/>
                <w:szCs w:val="15"/>
              </w:rPr>
              <w:t>干系人</w:t>
            </w:r>
          </w:p>
          <w:p w:rsidR="00A0678C" w:rsidRPr="00C35CA7" w:rsidRDefault="00A0678C" w:rsidP="00A0678C">
            <w:pPr>
              <w:widowControl/>
              <w:rPr>
                <w:rFonts w:ascii="微软雅黑" w:eastAsia="微软雅黑" w:hAnsi="微软雅黑"/>
                <w:bCs/>
                <w:color w:val="000000"/>
                <w:sz w:val="15"/>
                <w:szCs w:val="15"/>
              </w:rPr>
            </w:pPr>
            <w:r w:rsidRPr="00C35CA7">
              <w:rPr>
                <w:rFonts w:ascii="微软雅黑" w:eastAsia="微软雅黑" w:hAnsi="微软雅黑" w:hint="eastAsia"/>
                <w:bCs/>
                <w:color w:val="000000"/>
                <w:sz w:val="15"/>
                <w:szCs w:val="15"/>
              </w:rPr>
              <w:t>Stakeholder</w:t>
            </w:r>
          </w:p>
        </w:tc>
        <w:tc>
          <w:tcPr>
            <w:tcW w:w="0" w:type="auto"/>
          </w:tcPr>
          <w:p w:rsidR="00A0678C" w:rsidRPr="006A2CF4" w:rsidRDefault="00A0678C" w:rsidP="00A0678C">
            <w:pPr>
              <w:pStyle w:val="a8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识别干系人（干系人登记表）</w:t>
            </w:r>
          </w:p>
        </w:tc>
        <w:tc>
          <w:tcPr>
            <w:tcW w:w="0" w:type="auto"/>
          </w:tcPr>
          <w:p w:rsidR="00A0678C" w:rsidRPr="006A2CF4" w:rsidRDefault="00A0678C" w:rsidP="00A0678C">
            <w:pPr>
              <w:pStyle w:val="a8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干系人管理计划</w:t>
            </w:r>
          </w:p>
        </w:tc>
        <w:tc>
          <w:tcPr>
            <w:tcW w:w="0" w:type="auto"/>
          </w:tcPr>
          <w:p w:rsidR="00A0678C" w:rsidRPr="006A2CF4" w:rsidRDefault="00A0678C" w:rsidP="00A0678C">
            <w:pPr>
              <w:pStyle w:val="a8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干系人参与管理</w:t>
            </w:r>
          </w:p>
        </w:tc>
        <w:tc>
          <w:tcPr>
            <w:tcW w:w="0" w:type="auto"/>
          </w:tcPr>
          <w:p w:rsidR="00A0678C" w:rsidRPr="006A2CF4" w:rsidRDefault="00A0678C" w:rsidP="00A0678C">
            <w:pPr>
              <w:pStyle w:val="a8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干系人参与控制</w:t>
            </w:r>
          </w:p>
        </w:tc>
        <w:tc>
          <w:tcPr>
            <w:tcW w:w="0" w:type="auto"/>
          </w:tcPr>
          <w:p w:rsidR="00A0678C" w:rsidRPr="00C35CA7" w:rsidRDefault="00A0678C" w:rsidP="00A0678C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0" w:type="auto"/>
          </w:tcPr>
          <w:p w:rsidR="00A0678C" w:rsidRDefault="00A0678C" w:rsidP="00A0678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识别干系人</w:t>
            </w:r>
          </w:p>
          <w:p w:rsidR="00A0678C" w:rsidRDefault="00A0678C" w:rsidP="00A0678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干系人分类</w:t>
            </w:r>
          </w:p>
          <w:p w:rsidR="00A0678C" w:rsidRPr="00C35CA7" w:rsidRDefault="00A0678C" w:rsidP="00A0678C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经理的人际交往能力</w:t>
            </w:r>
          </w:p>
        </w:tc>
      </w:tr>
      <w:tr w:rsidR="00566DB2" w:rsidRPr="00C35CA7" w:rsidTr="008951A5">
        <w:trPr>
          <w:trHeight w:val="860"/>
        </w:trPr>
        <w:tc>
          <w:tcPr>
            <w:tcW w:w="0" w:type="auto"/>
          </w:tcPr>
          <w:p w:rsidR="00A0678C" w:rsidRDefault="00A0678C" w:rsidP="00A0678C">
            <w:pPr>
              <w:widowControl/>
              <w:rPr>
                <w:rFonts w:ascii="微软雅黑" w:eastAsia="微软雅黑" w:hAnsi="微软雅黑" w:hint="eastAsia"/>
                <w:bCs/>
                <w:color w:val="000000"/>
                <w:sz w:val="15"/>
                <w:szCs w:val="15"/>
              </w:rPr>
            </w:pPr>
            <w:r w:rsidRPr="00C35CA7">
              <w:rPr>
                <w:rFonts w:ascii="微软雅黑" w:eastAsia="微软雅黑" w:hAnsi="微软雅黑" w:hint="eastAsia"/>
                <w:bCs/>
                <w:color w:val="000000"/>
                <w:sz w:val="15"/>
                <w:szCs w:val="15"/>
              </w:rPr>
              <w:t>人力资源</w:t>
            </w:r>
          </w:p>
          <w:p w:rsidR="00A0678C" w:rsidRPr="00C35CA7" w:rsidRDefault="00A0678C" w:rsidP="00A0678C">
            <w:pPr>
              <w:widowControl/>
              <w:rPr>
                <w:rFonts w:ascii="微软雅黑" w:eastAsia="微软雅黑" w:hAnsi="微软雅黑"/>
                <w:bCs/>
                <w:color w:val="000000"/>
                <w:sz w:val="15"/>
                <w:szCs w:val="15"/>
              </w:rPr>
            </w:pPr>
            <w:r w:rsidRPr="00C35CA7">
              <w:rPr>
                <w:rFonts w:ascii="微软雅黑" w:eastAsia="微软雅黑" w:hAnsi="微软雅黑" w:hint="eastAsia"/>
                <w:bCs/>
                <w:color w:val="000000"/>
                <w:sz w:val="15"/>
                <w:szCs w:val="15"/>
              </w:rPr>
              <w:t>Human Resource</w:t>
            </w:r>
          </w:p>
        </w:tc>
        <w:tc>
          <w:tcPr>
            <w:tcW w:w="0" w:type="auto"/>
          </w:tcPr>
          <w:p w:rsidR="00A0678C" w:rsidRPr="00C35CA7" w:rsidRDefault="00A0678C" w:rsidP="00A0678C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0" w:type="auto"/>
          </w:tcPr>
          <w:p w:rsidR="00A0678C" w:rsidRPr="00DD072A" w:rsidRDefault="00A0678C" w:rsidP="00A0678C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人力资源管理计划</w:t>
            </w:r>
          </w:p>
        </w:tc>
        <w:tc>
          <w:tcPr>
            <w:tcW w:w="0" w:type="auto"/>
          </w:tcPr>
          <w:p w:rsidR="00A0678C" w:rsidRDefault="00A0678C" w:rsidP="00A0678C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组建项目团队（项目人员分配、资源日历）</w:t>
            </w:r>
          </w:p>
          <w:p w:rsidR="00A0678C" w:rsidRDefault="00A0678C" w:rsidP="00A0678C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建设项目团队（团队绩效评估）</w:t>
            </w:r>
          </w:p>
          <w:p w:rsidR="00A0678C" w:rsidRPr="00DD072A" w:rsidRDefault="00A0678C" w:rsidP="00A0678C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管理项目团队</w:t>
            </w:r>
          </w:p>
        </w:tc>
        <w:tc>
          <w:tcPr>
            <w:tcW w:w="0" w:type="auto"/>
          </w:tcPr>
          <w:p w:rsidR="00A0678C" w:rsidRPr="00C35CA7" w:rsidRDefault="00A0678C" w:rsidP="00A0678C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0" w:type="auto"/>
          </w:tcPr>
          <w:p w:rsidR="00A0678C" w:rsidRPr="00C35CA7" w:rsidRDefault="00A0678C" w:rsidP="00A0678C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0" w:type="auto"/>
          </w:tcPr>
          <w:p w:rsidR="00A0678C" w:rsidRDefault="00A0678C" w:rsidP="00A0678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获取（</w:t>
            </w:r>
            <w:r w:rsidRPr="00463CDB">
              <w:rPr>
                <w:rFonts w:ascii="微软雅黑" w:eastAsia="微软雅黑" w:hAnsi="微软雅黑"/>
                <w:sz w:val="15"/>
                <w:szCs w:val="15"/>
              </w:rPr>
              <w:t>Acquiring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）、组建项目团队</w:t>
            </w:r>
          </w:p>
          <w:p w:rsidR="00A0678C" w:rsidRDefault="00A0678C" w:rsidP="00A0678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马斯洛的需求层次理论Maslow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’s Hierarchy of Needs</w:t>
            </w:r>
          </w:p>
          <w:p w:rsidR="00A0678C" w:rsidRDefault="00A0678C" w:rsidP="00A0678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（生理需求、安全需求、社交需求、尊重需求、自我实现）</w:t>
            </w:r>
          </w:p>
          <w:p w:rsidR="00A0678C" w:rsidRDefault="00A0678C" w:rsidP="00A0678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资源平衡技巧</w:t>
            </w:r>
            <w:r>
              <w:rPr>
                <w:rFonts w:ascii="微软雅黑" w:eastAsia="微软雅黑" w:hAnsi="微软雅黑"/>
                <w:sz w:val="15"/>
                <w:szCs w:val="15"/>
              </w:rPr>
              <w:t xml:space="preserve">Resource Leveling technique </w:t>
            </w:r>
          </w:p>
          <w:p w:rsidR="00A0678C" w:rsidRDefault="00A0678C" w:rsidP="00A0678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冲突处理模式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C</w:t>
            </w:r>
            <w:r w:rsidRPr="00463CDB">
              <w:rPr>
                <w:rFonts w:ascii="微软雅黑" w:eastAsia="微软雅黑" w:hAnsi="微软雅黑"/>
                <w:sz w:val="15"/>
                <w:szCs w:val="15"/>
              </w:rPr>
              <w:t>onflict Handling modes</w:t>
            </w:r>
          </w:p>
          <w:p w:rsidR="00A0678C" w:rsidRDefault="00A0678C" w:rsidP="00A0678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（对抗confrontation、妥协compromise、</w:t>
            </w:r>
          </w:p>
          <w:p w:rsidR="00A0678C" w:rsidRDefault="00A0678C" w:rsidP="00A0678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平滑smoothing、强制forcing、</w:t>
            </w:r>
          </w:p>
          <w:p w:rsidR="00A0678C" w:rsidRPr="00C35CA7" w:rsidRDefault="00A0678C" w:rsidP="00A0678C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退出withdrawal、协作collaborating）</w:t>
            </w:r>
          </w:p>
        </w:tc>
      </w:tr>
      <w:tr w:rsidR="00566DB2" w:rsidRPr="00C35CA7" w:rsidTr="008951A5">
        <w:trPr>
          <w:trHeight w:val="820"/>
        </w:trPr>
        <w:tc>
          <w:tcPr>
            <w:tcW w:w="0" w:type="auto"/>
          </w:tcPr>
          <w:p w:rsidR="00A0678C" w:rsidRDefault="00A0678C" w:rsidP="00A0678C">
            <w:pPr>
              <w:widowControl/>
              <w:rPr>
                <w:rFonts w:ascii="微软雅黑" w:eastAsia="微软雅黑" w:hAnsi="微软雅黑" w:hint="eastAsia"/>
                <w:bCs/>
                <w:color w:val="000000"/>
                <w:sz w:val="15"/>
                <w:szCs w:val="15"/>
              </w:rPr>
            </w:pPr>
            <w:r w:rsidRPr="00C35CA7">
              <w:rPr>
                <w:rFonts w:ascii="微软雅黑" w:eastAsia="微软雅黑" w:hAnsi="微软雅黑" w:hint="eastAsia"/>
                <w:bCs/>
                <w:color w:val="000000"/>
                <w:sz w:val="15"/>
                <w:szCs w:val="15"/>
              </w:rPr>
              <w:t>集成</w:t>
            </w:r>
            <w:r>
              <w:rPr>
                <w:rFonts w:ascii="微软雅黑" w:eastAsia="微软雅黑" w:hAnsi="微软雅黑" w:hint="eastAsia"/>
                <w:bCs/>
                <w:color w:val="000000"/>
                <w:sz w:val="15"/>
                <w:szCs w:val="15"/>
              </w:rPr>
              <w:t>（综合）</w:t>
            </w:r>
          </w:p>
          <w:p w:rsidR="00A0678C" w:rsidRPr="00C35CA7" w:rsidRDefault="00A0678C" w:rsidP="00A0678C">
            <w:pPr>
              <w:widowControl/>
              <w:rPr>
                <w:rFonts w:ascii="微软雅黑" w:eastAsia="微软雅黑" w:hAnsi="微软雅黑"/>
                <w:bCs/>
                <w:color w:val="000000"/>
                <w:sz w:val="15"/>
                <w:szCs w:val="15"/>
              </w:rPr>
            </w:pPr>
            <w:r w:rsidRPr="00C35CA7">
              <w:rPr>
                <w:rFonts w:ascii="微软雅黑" w:eastAsia="微软雅黑" w:hAnsi="微软雅黑" w:hint="eastAsia"/>
                <w:bCs/>
                <w:color w:val="000000"/>
                <w:sz w:val="15"/>
                <w:szCs w:val="15"/>
              </w:rPr>
              <w:t>Integration</w:t>
            </w:r>
          </w:p>
        </w:tc>
        <w:tc>
          <w:tcPr>
            <w:tcW w:w="0" w:type="auto"/>
          </w:tcPr>
          <w:p w:rsidR="00A0678C" w:rsidRPr="00F54FE0" w:rsidRDefault="00A0678C" w:rsidP="00A0678C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制定项目章程</w:t>
            </w:r>
          </w:p>
        </w:tc>
        <w:tc>
          <w:tcPr>
            <w:tcW w:w="0" w:type="auto"/>
          </w:tcPr>
          <w:p w:rsidR="00A0678C" w:rsidRPr="00F54FE0" w:rsidRDefault="00A0678C" w:rsidP="00A0678C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制定项目管理计划</w:t>
            </w:r>
          </w:p>
        </w:tc>
        <w:tc>
          <w:tcPr>
            <w:tcW w:w="0" w:type="auto"/>
          </w:tcPr>
          <w:p w:rsidR="00A0678C" w:rsidRPr="00F54FE0" w:rsidRDefault="00A0678C" w:rsidP="00A0678C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指导和管理项目执行</w:t>
            </w:r>
          </w:p>
        </w:tc>
        <w:tc>
          <w:tcPr>
            <w:tcW w:w="0" w:type="auto"/>
          </w:tcPr>
          <w:p w:rsidR="00A0678C" w:rsidRDefault="00A0678C" w:rsidP="00A0678C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监控项目工作</w:t>
            </w:r>
          </w:p>
          <w:p w:rsidR="00A0678C" w:rsidRPr="00F54FE0" w:rsidRDefault="00A0678C" w:rsidP="00A0678C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综合变更控制</w:t>
            </w:r>
          </w:p>
        </w:tc>
        <w:tc>
          <w:tcPr>
            <w:tcW w:w="0" w:type="auto"/>
          </w:tcPr>
          <w:p w:rsidR="00A0678C" w:rsidRPr="00F54FE0" w:rsidRDefault="00A0678C" w:rsidP="00A0678C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项目收尾</w:t>
            </w:r>
          </w:p>
        </w:tc>
        <w:tc>
          <w:tcPr>
            <w:tcW w:w="0" w:type="auto"/>
          </w:tcPr>
          <w:p w:rsidR="00A0678C" w:rsidRDefault="00A0678C" w:rsidP="00A0678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项目章程project</w:t>
            </w:r>
            <w:r>
              <w:rPr>
                <w:rFonts w:ascii="微软雅黑" w:eastAsia="微软雅黑" w:hAnsi="微软雅黑"/>
                <w:sz w:val="15"/>
                <w:szCs w:val="15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charter</w:t>
            </w:r>
          </w:p>
          <w:p w:rsidR="00A0678C" w:rsidRDefault="00A0678C" w:rsidP="00A0678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净现值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NPV（Net present value）</w:t>
            </w:r>
          </w:p>
          <w:p w:rsidR="00A0678C" w:rsidRDefault="00A0678C" w:rsidP="00A0678C">
            <w:pPr>
              <w:ind w:left="75" w:hangingChars="50" w:hanging="75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投资回报率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ROI（Return on investment）</w:t>
            </w:r>
          </w:p>
          <w:p w:rsidR="00A0678C" w:rsidRDefault="00A0678C" w:rsidP="00A0678C">
            <w:pPr>
              <w:ind w:left="75" w:hangingChars="50" w:hanging="75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加权评分模型</w:t>
            </w:r>
          </w:p>
          <w:p w:rsidR="00A0678C" w:rsidRDefault="00A0678C" w:rsidP="00A0678C">
            <w:pPr>
              <w:ind w:left="75" w:hangingChars="50" w:hanging="75"/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综合变更管理</w:t>
            </w:r>
          </w:p>
          <w:p w:rsidR="00A0678C" w:rsidRPr="00C35CA7" w:rsidRDefault="00A0678C" w:rsidP="00A0678C">
            <w:pPr>
              <w:ind w:left="75" w:hangingChars="50" w:hanging="75"/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变更控制委员会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CCB（Change</w:t>
            </w:r>
            <w:r>
              <w:rPr>
                <w:rFonts w:ascii="微软雅黑" w:eastAsia="微软雅黑" w:hAnsi="微软雅黑"/>
                <w:sz w:val="15"/>
                <w:szCs w:val="15"/>
              </w:rPr>
              <w:t xml:space="preserve"> control board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）</w:t>
            </w:r>
          </w:p>
        </w:tc>
      </w:tr>
      <w:tr w:rsidR="00566DB2" w:rsidRPr="00C35CA7" w:rsidTr="008951A5">
        <w:trPr>
          <w:trHeight w:val="820"/>
        </w:trPr>
        <w:tc>
          <w:tcPr>
            <w:tcW w:w="0" w:type="auto"/>
          </w:tcPr>
          <w:p w:rsidR="00A0678C" w:rsidRDefault="00A0678C" w:rsidP="00A0678C">
            <w:pPr>
              <w:widowControl/>
              <w:rPr>
                <w:rFonts w:ascii="微软雅黑" w:eastAsia="微软雅黑" w:hAnsi="微软雅黑" w:hint="eastAsia"/>
                <w:bCs/>
                <w:color w:val="000000"/>
                <w:sz w:val="15"/>
                <w:szCs w:val="15"/>
              </w:rPr>
            </w:pPr>
            <w:r w:rsidRPr="00C35CA7">
              <w:rPr>
                <w:rFonts w:ascii="微软雅黑" w:eastAsia="微软雅黑" w:hAnsi="微软雅黑" w:hint="eastAsia"/>
                <w:bCs/>
                <w:color w:val="000000"/>
                <w:sz w:val="15"/>
                <w:szCs w:val="15"/>
              </w:rPr>
              <w:t>采购</w:t>
            </w:r>
          </w:p>
          <w:p w:rsidR="00A0678C" w:rsidRPr="00C35CA7" w:rsidRDefault="00A0678C" w:rsidP="00A0678C">
            <w:pPr>
              <w:widowControl/>
              <w:rPr>
                <w:rFonts w:ascii="微软雅黑" w:eastAsia="微软雅黑" w:hAnsi="微软雅黑"/>
                <w:bCs/>
                <w:color w:val="000000"/>
                <w:sz w:val="15"/>
                <w:szCs w:val="15"/>
              </w:rPr>
            </w:pPr>
            <w:r w:rsidRPr="00C35CA7">
              <w:rPr>
                <w:rFonts w:ascii="微软雅黑" w:eastAsia="微软雅黑" w:hAnsi="微软雅黑" w:hint="eastAsia"/>
                <w:bCs/>
                <w:color w:val="000000"/>
                <w:sz w:val="15"/>
                <w:szCs w:val="15"/>
              </w:rPr>
              <w:t>Procurement</w:t>
            </w:r>
          </w:p>
        </w:tc>
        <w:tc>
          <w:tcPr>
            <w:tcW w:w="0" w:type="auto"/>
          </w:tcPr>
          <w:p w:rsidR="00A0678C" w:rsidRPr="00C35CA7" w:rsidRDefault="00A0678C" w:rsidP="00A0678C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0" w:type="auto"/>
          </w:tcPr>
          <w:p w:rsidR="00A0678C" w:rsidRPr="002D6F79" w:rsidRDefault="00A0678C" w:rsidP="00A0678C">
            <w:pPr>
              <w:pStyle w:val="a8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采购管理计划</w:t>
            </w:r>
          </w:p>
        </w:tc>
        <w:tc>
          <w:tcPr>
            <w:tcW w:w="0" w:type="auto"/>
          </w:tcPr>
          <w:p w:rsidR="00A0678C" w:rsidRPr="002D6F79" w:rsidRDefault="00A0678C" w:rsidP="00A0678C">
            <w:pPr>
              <w:pStyle w:val="a8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实施采购</w:t>
            </w:r>
          </w:p>
        </w:tc>
        <w:tc>
          <w:tcPr>
            <w:tcW w:w="0" w:type="auto"/>
          </w:tcPr>
          <w:p w:rsidR="00A0678C" w:rsidRPr="002D6F79" w:rsidRDefault="00A0678C" w:rsidP="00A0678C">
            <w:pPr>
              <w:pStyle w:val="a8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采购控制</w:t>
            </w:r>
          </w:p>
        </w:tc>
        <w:tc>
          <w:tcPr>
            <w:tcW w:w="0" w:type="auto"/>
          </w:tcPr>
          <w:p w:rsidR="00A0678C" w:rsidRPr="002D6F79" w:rsidRDefault="00A0678C" w:rsidP="00A0678C">
            <w:pPr>
              <w:pStyle w:val="a8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采购收尾</w:t>
            </w:r>
          </w:p>
        </w:tc>
        <w:tc>
          <w:tcPr>
            <w:tcW w:w="0" w:type="auto"/>
          </w:tcPr>
          <w:p w:rsidR="00A0678C" w:rsidRDefault="00A0678C" w:rsidP="00A0678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制定采购管理计划</w:t>
            </w:r>
          </w:p>
          <w:p w:rsidR="00A0678C" w:rsidRDefault="00A0678C" w:rsidP="00A0678C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（专家评判、市场调研、自制/外购分析）</w:t>
            </w:r>
          </w:p>
          <w:p w:rsidR="00A0678C" w:rsidRDefault="00A0678C" w:rsidP="00A0678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建议书邀请函RFP（R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equest for proposal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）</w:t>
            </w:r>
          </w:p>
          <w:p w:rsidR="00A0678C" w:rsidRDefault="00A0678C" w:rsidP="00A0678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报价邀请函RFQ（Requests for Quotes）</w:t>
            </w:r>
          </w:p>
          <w:p w:rsidR="00A0678C" w:rsidRDefault="00A0678C" w:rsidP="00A0678C">
            <w:pPr>
              <w:rPr>
                <w:rFonts w:ascii="微软雅黑" w:eastAsia="微软雅黑" w:hAnsi="微软雅黑"/>
                <w:sz w:val="15"/>
                <w:szCs w:val="15"/>
              </w:rPr>
            </w:pPr>
            <w:bookmarkStart w:id="1" w:name="OLE_LINK19"/>
            <w:bookmarkStart w:id="2" w:name="OLE_LINK20"/>
            <w:r>
              <w:rPr>
                <w:rFonts w:ascii="微软雅黑" w:eastAsia="微软雅黑" w:hAnsi="微软雅黑" w:hint="eastAsia"/>
                <w:sz w:val="15"/>
                <w:szCs w:val="15"/>
              </w:rPr>
              <w:t xml:space="preserve">Conducting </w:t>
            </w:r>
            <w:bookmarkEnd w:id="1"/>
            <w:bookmarkEnd w:id="2"/>
            <w:r>
              <w:rPr>
                <w:rFonts w:ascii="微软雅黑" w:eastAsia="微软雅黑" w:hAnsi="微软雅黑" w:hint="eastAsia"/>
                <w:sz w:val="15"/>
                <w:szCs w:val="15"/>
              </w:rPr>
              <w:t>contracting</w:t>
            </w:r>
          </w:p>
          <w:p w:rsidR="00A0678C" w:rsidRDefault="00A0678C" w:rsidP="00A0678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（五步骤：识别潜在者、发送恰当的文档、</w:t>
            </w:r>
          </w:p>
          <w:p w:rsidR="00A0678C" w:rsidRDefault="00A0678C" w:rsidP="00A0678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获得建议和报价、选择卖家、授予合同）</w:t>
            </w:r>
          </w:p>
          <w:p w:rsidR="00A0678C" w:rsidRDefault="00A0678C" w:rsidP="00A0678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控制合同（确保卖家性能符合合同要求）</w:t>
            </w:r>
          </w:p>
          <w:p w:rsidR="00A0678C" w:rsidRDefault="00A0678C" w:rsidP="00A0678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结束合同（每个合同的完成与结算）</w:t>
            </w:r>
          </w:p>
          <w:p w:rsidR="00A0678C" w:rsidRDefault="00A0678C" w:rsidP="00A0678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工作说明书SOW（statement</w:t>
            </w:r>
            <w:r>
              <w:rPr>
                <w:rFonts w:ascii="微软雅黑" w:eastAsia="微软雅黑" w:hAnsi="微软雅黑"/>
                <w:sz w:val="15"/>
                <w:szCs w:val="15"/>
              </w:rPr>
              <w:t xml:space="preserve"> of work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）</w:t>
            </w:r>
          </w:p>
          <w:p w:rsidR="00A0678C" w:rsidRDefault="00A0678C" w:rsidP="00A0678C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（范围、地点、时段、交付日、标准、特殊要求等）</w:t>
            </w:r>
          </w:p>
          <w:p w:rsidR="00A0678C" w:rsidRDefault="00A0678C" w:rsidP="00A0678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lastRenderedPageBreak/>
              <w:t>合同类型（固定价格合同：</w:t>
            </w:r>
          </w:p>
          <w:p w:rsidR="00A0678C" w:rsidRDefault="00A0678C" w:rsidP="00A0678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严格固定价格合同FFP、有奖励的固定价格合同FPIF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；</w:t>
            </w:r>
          </w:p>
          <w:p w:rsidR="00A0678C" w:rsidRDefault="00A0678C" w:rsidP="00A0678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成本补偿合同：成本加激励合同CPIF、成本加固定费合同CPFF、</w:t>
            </w:r>
          </w:p>
          <w:p w:rsidR="00A0678C" w:rsidRPr="00C35CA7" w:rsidRDefault="00A0678C" w:rsidP="00A0678C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成本加奖励费合同CPAF、成本加百分比合同CPPC、）</w:t>
            </w:r>
          </w:p>
        </w:tc>
      </w:tr>
      <w:tr w:rsidR="00566DB2" w:rsidRPr="00C35CA7" w:rsidTr="008951A5">
        <w:trPr>
          <w:trHeight w:val="860"/>
        </w:trPr>
        <w:tc>
          <w:tcPr>
            <w:tcW w:w="0" w:type="auto"/>
          </w:tcPr>
          <w:p w:rsidR="00A0678C" w:rsidRDefault="00A0678C" w:rsidP="00A0678C">
            <w:pPr>
              <w:widowControl/>
              <w:rPr>
                <w:rFonts w:ascii="微软雅黑" w:eastAsia="微软雅黑" w:hAnsi="微软雅黑" w:hint="eastAsia"/>
                <w:bCs/>
                <w:color w:val="000000"/>
                <w:sz w:val="15"/>
                <w:szCs w:val="15"/>
              </w:rPr>
            </w:pPr>
            <w:r w:rsidRPr="00C35CA7">
              <w:rPr>
                <w:rFonts w:ascii="微软雅黑" w:eastAsia="微软雅黑" w:hAnsi="微软雅黑" w:hint="eastAsia"/>
                <w:bCs/>
                <w:color w:val="000000"/>
                <w:sz w:val="15"/>
                <w:szCs w:val="15"/>
              </w:rPr>
              <w:lastRenderedPageBreak/>
              <w:t>质量</w:t>
            </w:r>
          </w:p>
          <w:p w:rsidR="00A0678C" w:rsidRPr="00C35CA7" w:rsidRDefault="00A0678C" w:rsidP="00A0678C">
            <w:pPr>
              <w:widowControl/>
              <w:rPr>
                <w:rFonts w:ascii="微软雅黑" w:eastAsia="微软雅黑" w:hAnsi="微软雅黑"/>
                <w:bCs/>
                <w:color w:val="000000"/>
                <w:sz w:val="15"/>
                <w:szCs w:val="15"/>
              </w:rPr>
            </w:pPr>
            <w:r w:rsidRPr="00C35CA7">
              <w:rPr>
                <w:rFonts w:ascii="微软雅黑" w:eastAsia="微软雅黑" w:hAnsi="微软雅黑" w:hint="eastAsia"/>
                <w:bCs/>
                <w:color w:val="000000"/>
                <w:sz w:val="15"/>
                <w:szCs w:val="15"/>
              </w:rPr>
              <w:t>Quality</w:t>
            </w:r>
          </w:p>
        </w:tc>
        <w:tc>
          <w:tcPr>
            <w:tcW w:w="0" w:type="auto"/>
          </w:tcPr>
          <w:p w:rsidR="00A0678C" w:rsidRPr="00C35CA7" w:rsidRDefault="00A0678C" w:rsidP="00A0678C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0" w:type="auto"/>
          </w:tcPr>
          <w:p w:rsidR="00A0678C" w:rsidRPr="00901578" w:rsidRDefault="00A0678C" w:rsidP="00A0678C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质量管理计划</w:t>
            </w:r>
          </w:p>
        </w:tc>
        <w:tc>
          <w:tcPr>
            <w:tcW w:w="0" w:type="auto"/>
          </w:tcPr>
          <w:p w:rsidR="00A0678C" w:rsidRPr="00901578" w:rsidRDefault="00A0678C" w:rsidP="00A0678C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执行质量保证</w:t>
            </w:r>
          </w:p>
        </w:tc>
        <w:tc>
          <w:tcPr>
            <w:tcW w:w="0" w:type="auto"/>
          </w:tcPr>
          <w:p w:rsidR="00A0678C" w:rsidRPr="00901578" w:rsidRDefault="00A0678C" w:rsidP="00A0678C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质量控制</w:t>
            </w:r>
          </w:p>
        </w:tc>
        <w:tc>
          <w:tcPr>
            <w:tcW w:w="0" w:type="auto"/>
          </w:tcPr>
          <w:p w:rsidR="00A0678C" w:rsidRPr="00C35CA7" w:rsidRDefault="00A0678C" w:rsidP="00A0678C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0" w:type="auto"/>
          </w:tcPr>
          <w:p w:rsidR="00A0678C" w:rsidRDefault="00A0678C" w:rsidP="00A0678C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七点运行法则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even</w:t>
            </w:r>
            <w:r>
              <w:rPr>
                <w:rFonts w:ascii="微软雅黑" w:eastAsia="微软雅黑" w:hAnsi="微软雅黑"/>
                <w:sz w:val="15"/>
                <w:szCs w:val="15"/>
              </w:rPr>
              <w:t xml:space="preserve"> run rule</w:t>
            </w:r>
          </w:p>
          <w:p w:rsidR="00A0678C" w:rsidRDefault="00A0678C" w:rsidP="00A0678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Six Sigma rule</w:t>
            </w:r>
          </w:p>
          <w:p w:rsidR="00A0678C" w:rsidRDefault="00A0678C" w:rsidP="00A0678C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20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/80 Pareto analysis</w:t>
            </w:r>
          </w:p>
          <w:p w:rsidR="00A0678C" w:rsidRDefault="00A0678C" w:rsidP="00A0678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鱼骨图（fishbone</w:t>
            </w:r>
            <w:r>
              <w:rPr>
                <w:rFonts w:ascii="微软雅黑" w:eastAsia="微软雅黑" w:hAnsi="微软雅黑"/>
                <w:sz w:val="15"/>
                <w:szCs w:val="15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diagrams）</w:t>
            </w:r>
          </w:p>
          <w:p w:rsidR="00A0678C" w:rsidRDefault="00A0678C" w:rsidP="00A0678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一致性成本conformance</w:t>
            </w:r>
            <w:r>
              <w:rPr>
                <w:rFonts w:ascii="微软雅黑" w:eastAsia="微软雅黑" w:hAnsi="微软雅黑"/>
                <w:sz w:val="15"/>
                <w:szCs w:val="15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cost</w:t>
            </w:r>
          </w:p>
          <w:p w:rsidR="00A0678C" w:rsidRDefault="00A0678C" w:rsidP="00A0678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（预防成本、评估成本、测量和测试设备成本等）</w:t>
            </w:r>
          </w:p>
          <w:p w:rsidR="00A0678C" w:rsidRDefault="00A0678C" w:rsidP="00A0678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非一致性成本nonconformance</w:t>
            </w:r>
            <w:r>
              <w:rPr>
                <w:rFonts w:ascii="微软雅黑" w:eastAsia="微软雅黑" w:hAnsi="微软雅黑"/>
                <w:sz w:val="15"/>
                <w:szCs w:val="15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cost</w:t>
            </w:r>
          </w:p>
          <w:p w:rsidR="00A0678C" w:rsidRPr="00C35CA7" w:rsidRDefault="00A0678C" w:rsidP="00A0678C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（内部故障成本、外部故障成本）</w:t>
            </w:r>
          </w:p>
        </w:tc>
      </w:tr>
      <w:tr w:rsidR="00566DB2" w:rsidRPr="00C35CA7" w:rsidTr="008951A5">
        <w:trPr>
          <w:trHeight w:val="820"/>
        </w:trPr>
        <w:tc>
          <w:tcPr>
            <w:tcW w:w="0" w:type="auto"/>
          </w:tcPr>
          <w:p w:rsidR="00A0678C" w:rsidRDefault="00A0678C" w:rsidP="00A0678C">
            <w:pPr>
              <w:widowControl/>
              <w:rPr>
                <w:rFonts w:ascii="微软雅黑" w:eastAsia="微软雅黑" w:hAnsi="微软雅黑" w:hint="eastAsia"/>
                <w:bCs/>
                <w:color w:val="000000"/>
                <w:sz w:val="15"/>
                <w:szCs w:val="15"/>
              </w:rPr>
            </w:pPr>
            <w:r w:rsidRPr="00C35CA7">
              <w:rPr>
                <w:rFonts w:ascii="微软雅黑" w:eastAsia="微软雅黑" w:hAnsi="微软雅黑" w:hint="eastAsia"/>
                <w:bCs/>
                <w:color w:val="000000"/>
                <w:sz w:val="15"/>
                <w:szCs w:val="15"/>
              </w:rPr>
              <w:t>风险</w:t>
            </w:r>
          </w:p>
          <w:p w:rsidR="00A0678C" w:rsidRPr="00C35CA7" w:rsidRDefault="00A0678C" w:rsidP="00A0678C">
            <w:pPr>
              <w:widowControl/>
              <w:rPr>
                <w:rFonts w:ascii="微软雅黑" w:eastAsia="微软雅黑" w:hAnsi="微软雅黑"/>
                <w:bCs/>
                <w:color w:val="000000"/>
                <w:sz w:val="15"/>
                <w:szCs w:val="15"/>
              </w:rPr>
            </w:pPr>
            <w:r w:rsidRPr="00C35CA7">
              <w:rPr>
                <w:rFonts w:ascii="微软雅黑" w:eastAsia="微软雅黑" w:hAnsi="微软雅黑" w:hint="eastAsia"/>
                <w:bCs/>
                <w:color w:val="000000"/>
                <w:sz w:val="15"/>
                <w:szCs w:val="15"/>
              </w:rPr>
              <w:t>Risk</w:t>
            </w:r>
          </w:p>
        </w:tc>
        <w:tc>
          <w:tcPr>
            <w:tcW w:w="0" w:type="auto"/>
          </w:tcPr>
          <w:p w:rsidR="00A0678C" w:rsidRPr="00C35CA7" w:rsidRDefault="00A0678C" w:rsidP="00A0678C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0" w:type="auto"/>
          </w:tcPr>
          <w:p w:rsidR="00A0678C" w:rsidRDefault="00A0678C" w:rsidP="00A0678C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风险管理计划</w:t>
            </w:r>
          </w:p>
          <w:p w:rsidR="00A0678C" w:rsidRDefault="00A0678C" w:rsidP="00A0678C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风险识别（风险登记表）</w:t>
            </w:r>
          </w:p>
          <w:p w:rsidR="00A0678C" w:rsidRDefault="00A0678C" w:rsidP="00A0678C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定性风险分析</w:t>
            </w:r>
          </w:p>
          <w:p w:rsidR="00A0678C" w:rsidRDefault="00A0678C" w:rsidP="00A0678C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定量风险分析</w:t>
            </w:r>
          </w:p>
          <w:p w:rsidR="00A0678C" w:rsidRPr="00601565" w:rsidRDefault="00A0678C" w:rsidP="00A0678C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风险响应计划</w:t>
            </w:r>
          </w:p>
        </w:tc>
        <w:tc>
          <w:tcPr>
            <w:tcW w:w="0" w:type="auto"/>
          </w:tcPr>
          <w:p w:rsidR="00A0678C" w:rsidRPr="00C35CA7" w:rsidRDefault="00A0678C" w:rsidP="00A0678C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0" w:type="auto"/>
          </w:tcPr>
          <w:p w:rsidR="00A0678C" w:rsidRPr="00601565" w:rsidRDefault="00A0678C" w:rsidP="00A0678C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风险控制</w:t>
            </w:r>
          </w:p>
        </w:tc>
        <w:tc>
          <w:tcPr>
            <w:tcW w:w="0" w:type="auto"/>
          </w:tcPr>
          <w:p w:rsidR="00A0678C" w:rsidRPr="00C35CA7" w:rsidRDefault="00A0678C" w:rsidP="00A0678C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0" w:type="auto"/>
          </w:tcPr>
          <w:p w:rsidR="00A0678C" w:rsidRDefault="00A0678C" w:rsidP="00A0678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负面风险、正面风险</w:t>
            </w:r>
          </w:p>
          <w:p w:rsidR="00A0678C" w:rsidRDefault="00A0678C" w:rsidP="00A0678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风险效用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Risk utility</w:t>
            </w:r>
          </w:p>
          <w:p w:rsidR="00A0678C" w:rsidRDefault="00A0678C" w:rsidP="00A0678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（喜好型、中性型、厌恶型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risk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-averce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）</w:t>
            </w:r>
          </w:p>
          <w:p w:rsidR="00A0678C" w:rsidRDefault="00A0678C" w:rsidP="00A0678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观察名单</w:t>
            </w:r>
            <w:bookmarkStart w:id="3" w:name="OLE_LINK13"/>
            <w:bookmarkStart w:id="4" w:name="OLE_LINK14"/>
            <w:r>
              <w:rPr>
                <w:rFonts w:ascii="微软雅黑" w:eastAsia="微软雅黑" w:hAnsi="微软雅黑" w:hint="eastAsia"/>
                <w:sz w:val="15"/>
                <w:szCs w:val="15"/>
              </w:rPr>
              <w:t>watch</w:t>
            </w:r>
            <w:r>
              <w:rPr>
                <w:rFonts w:ascii="微软雅黑" w:eastAsia="微软雅黑" w:hAnsi="微软雅黑"/>
                <w:sz w:val="15"/>
                <w:szCs w:val="15"/>
              </w:rPr>
              <w:t xml:space="preserve"> </w:t>
            </w:r>
            <w:bookmarkEnd w:id="3"/>
            <w:bookmarkEnd w:id="4"/>
            <w:r>
              <w:rPr>
                <w:rFonts w:ascii="微软雅黑" w:eastAsia="微软雅黑" w:hAnsi="微软雅黑" w:hint="eastAsia"/>
                <w:sz w:val="15"/>
                <w:szCs w:val="15"/>
              </w:rPr>
              <w:t>list</w:t>
            </w:r>
          </w:p>
          <w:p w:rsidR="00A0678C" w:rsidRDefault="00A0678C" w:rsidP="00A0678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决策树decision</w:t>
            </w:r>
            <w:r>
              <w:rPr>
                <w:rFonts w:ascii="微软雅黑" w:eastAsia="微软雅黑" w:hAnsi="微软雅黑"/>
                <w:sz w:val="15"/>
                <w:szCs w:val="15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tree</w:t>
            </w:r>
          </w:p>
          <w:p w:rsidR="00A0678C" w:rsidRDefault="00A0678C" w:rsidP="00A0678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预期货币值</w:t>
            </w:r>
            <w:bookmarkStart w:id="5" w:name="OLE_LINK11"/>
            <w:bookmarkStart w:id="6" w:name="OLE_LINK12"/>
            <w:r>
              <w:rPr>
                <w:rFonts w:ascii="微软雅黑" w:eastAsia="微软雅黑" w:hAnsi="微软雅黑" w:hint="eastAsia"/>
                <w:sz w:val="15"/>
                <w:szCs w:val="15"/>
              </w:rPr>
              <w:t>EMV</w:t>
            </w:r>
            <w:bookmarkEnd w:id="5"/>
            <w:bookmarkEnd w:id="6"/>
            <w:r>
              <w:rPr>
                <w:rFonts w:ascii="微软雅黑" w:eastAsia="微软雅黑" w:hAnsi="微软雅黑" w:hint="eastAsia"/>
                <w:sz w:val="15"/>
                <w:szCs w:val="15"/>
              </w:rPr>
              <w:t>（e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xpected monetary value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）</w:t>
            </w:r>
          </w:p>
          <w:p w:rsidR="00A0678C" w:rsidRDefault="00A0678C" w:rsidP="00A0678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Contingency</w:t>
            </w:r>
            <w:r>
              <w:rPr>
                <w:rFonts w:ascii="微软雅黑" w:eastAsia="微软雅黑" w:hAnsi="微软雅黑"/>
                <w:sz w:val="15"/>
                <w:szCs w:val="15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plans</w:t>
            </w:r>
          </w:p>
          <w:p w:rsidR="00A0678C" w:rsidRDefault="00A0678C" w:rsidP="00A0678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风险识别</w:t>
            </w:r>
            <w:r w:rsidRPr="00A15041">
              <w:rPr>
                <w:rFonts w:ascii="微软雅黑" w:eastAsia="微软雅黑" w:hAnsi="微软雅黑"/>
                <w:sz w:val="15"/>
                <w:szCs w:val="15"/>
              </w:rPr>
              <w:t>Risk identification</w:t>
            </w:r>
          </w:p>
          <w:p w:rsidR="00A0678C" w:rsidRDefault="00A0678C" w:rsidP="00A0678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（头脑风暴、访谈、SWOT、检查表、假设分析、图表）</w:t>
            </w:r>
          </w:p>
          <w:p w:rsidR="00A0678C" w:rsidRDefault="00A0678C" w:rsidP="00A0678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风险登记Risk</w:t>
            </w:r>
            <w:r>
              <w:rPr>
                <w:rFonts w:ascii="微软雅黑" w:eastAsia="微软雅黑" w:hAnsi="微软雅黑"/>
                <w:sz w:val="15"/>
                <w:szCs w:val="15"/>
              </w:rPr>
              <w:t xml:space="preserve"> register</w:t>
            </w:r>
          </w:p>
          <w:p w:rsidR="00A0678C" w:rsidRDefault="00A0678C" w:rsidP="00A0678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Top</w:t>
            </w:r>
            <w:r>
              <w:rPr>
                <w:rFonts w:ascii="微软雅黑" w:eastAsia="微软雅黑" w:hAnsi="微软雅黑"/>
                <w:sz w:val="15"/>
                <w:szCs w:val="15"/>
              </w:rPr>
              <w:t xml:space="preserve"> ten risk item tracking</w:t>
            </w:r>
          </w:p>
          <w:p w:rsidR="00A0678C" w:rsidRDefault="00A0678C" w:rsidP="00A0678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风险响应</w:t>
            </w:r>
          </w:p>
          <w:p w:rsidR="00A0678C" w:rsidRDefault="00A0678C" w:rsidP="00A0678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（负面：风险规避avoidance、风险承担acceptance、</w:t>
            </w:r>
          </w:p>
          <w:p w:rsidR="00A0678C" w:rsidRDefault="00A0678C" w:rsidP="00A0678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风险转移transference、风险缓解mitigation；</w:t>
            </w:r>
          </w:p>
          <w:p w:rsidR="00A0678C" w:rsidRDefault="00A0678C" w:rsidP="00A0678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正面：风险开发exploitation、风险共享sharing、</w:t>
            </w:r>
          </w:p>
          <w:p w:rsidR="00A0678C" w:rsidRPr="00C35CA7" w:rsidRDefault="00A0678C" w:rsidP="00A0678C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风险增强enhanceme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nt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、风险承担acceptance）</w:t>
            </w:r>
          </w:p>
        </w:tc>
      </w:tr>
      <w:tr w:rsidR="00566DB2" w:rsidRPr="00C35CA7" w:rsidTr="008951A5">
        <w:trPr>
          <w:trHeight w:val="820"/>
        </w:trPr>
        <w:tc>
          <w:tcPr>
            <w:tcW w:w="0" w:type="auto"/>
          </w:tcPr>
          <w:p w:rsidR="00A0678C" w:rsidRDefault="00A0678C" w:rsidP="00A0678C">
            <w:pPr>
              <w:widowControl/>
              <w:rPr>
                <w:rFonts w:ascii="微软雅黑" w:eastAsia="微软雅黑" w:hAnsi="微软雅黑" w:hint="eastAsia"/>
                <w:bCs/>
                <w:color w:val="000000"/>
                <w:sz w:val="15"/>
                <w:szCs w:val="15"/>
              </w:rPr>
            </w:pPr>
            <w:r w:rsidRPr="00C35CA7">
              <w:rPr>
                <w:rFonts w:ascii="微软雅黑" w:eastAsia="微软雅黑" w:hAnsi="微软雅黑" w:hint="eastAsia"/>
                <w:bCs/>
                <w:color w:val="000000"/>
                <w:sz w:val="15"/>
                <w:szCs w:val="15"/>
              </w:rPr>
              <w:t>时间</w:t>
            </w:r>
          </w:p>
          <w:p w:rsidR="00A0678C" w:rsidRPr="00C35CA7" w:rsidRDefault="00A0678C" w:rsidP="00A0678C">
            <w:pPr>
              <w:widowControl/>
              <w:rPr>
                <w:rFonts w:ascii="微软雅黑" w:eastAsia="微软雅黑" w:hAnsi="微软雅黑"/>
                <w:bCs/>
                <w:color w:val="000000"/>
                <w:sz w:val="15"/>
                <w:szCs w:val="15"/>
              </w:rPr>
            </w:pPr>
            <w:r w:rsidRPr="00C35CA7">
              <w:rPr>
                <w:rFonts w:ascii="微软雅黑" w:eastAsia="微软雅黑" w:hAnsi="微软雅黑" w:hint="eastAsia"/>
                <w:bCs/>
                <w:color w:val="000000"/>
                <w:sz w:val="15"/>
                <w:szCs w:val="15"/>
              </w:rPr>
              <w:t>Time</w:t>
            </w:r>
          </w:p>
        </w:tc>
        <w:tc>
          <w:tcPr>
            <w:tcW w:w="0" w:type="auto"/>
          </w:tcPr>
          <w:p w:rsidR="00A0678C" w:rsidRPr="00901578" w:rsidRDefault="00A0678C" w:rsidP="00A0678C">
            <w:pPr>
              <w:widowControl/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:rsidR="00A0678C" w:rsidRDefault="00A0678C" w:rsidP="00A0678C">
            <w:pPr>
              <w:pStyle w:val="a8"/>
              <w:widowControl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377E78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进度管理计划</w:t>
            </w:r>
          </w:p>
          <w:p w:rsidR="00A0678C" w:rsidRDefault="00A0678C" w:rsidP="00A0678C">
            <w:pPr>
              <w:pStyle w:val="a8"/>
              <w:widowControl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377E78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活动定义</w:t>
            </w: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（活动清单、活动属性、里程碑）</w:t>
            </w:r>
          </w:p>
          <w:p w:rsidR="00A0678C" w:rsidRDefault="00A0678C" w:rsidP="00A0678C">
            <w:pPr>
              <w:pStyle w:val="a8"/>
              <w:widowControl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377E78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活动排序</w:t>
            </w:r>
          </w:p>
          <w:p w:rsidR="00A0678C" w:rsidRDefault="00A0678C" w:rsidP="00A0678C">
            <w:pPr>
              <w:pStyle w:val="a8"/>
              <w:widowControl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377E78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lastRenderedPageBreak/>
              <w:t>活动资源估计</w:t>
            </w:r>
          </w:p>
          <w:p w:rsidR="00A0678C" w:rsidRDefault="00A0678C" w:rsidP="00A0678C">
            <w:pPr>
              <w:pStyle w:val="a8"/>
              <w:widowControl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377E78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活动工期估计</w:t>
            </w:r>
          </w:p>
          <w:p w:rsidR="00A0678C" w:rsidRPr="00377E78" w:rsidRDefault="00A0678C" w:rsidP="00A0678C">
            <w:pPr>
              <w:pStyle w:val="a8"/>
              <w:widowControl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377E78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生成进度表</w:t>
            </w:r>
          </w:p>
        </w:tc>
        <w:tc>
          <w:tcPr>
            <w:tcW w:w="0" w:type="auto"/>
          </w:tcPr>
          <w:p w:rsidR="00A0678C" w:rsidRPr="00C35CA7" w:rsidRDefault="00A0678C" w:rsidP="00A0678C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0" w:type="auto"/>
          </w:tcPr>
          <w:p w:rsidR="00A0678C" w:rsidRPr="00377E78" w:rsidRDefault="00A0678C" w:rsidP="00A0678C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5"/>
                <w:szCs w:val="15"/>
              </w:rPr>
            </w:pPr>
            <w:r w:rsidRPr="00377E78">
              <w:rPr>
                <w:rFonts w:ascii="微软雅黑" w:eastAsia="微软雅黑" w:hAnsi="微软雅黑" w:hint="eastAsia"/>
                <w:sz w:val="15"/>
                <w:szCs w:val="15"/>
              </w:rPr>
              <w:t>进度控制</w:t>
            </w:r>
          </w:p>
        </w:tc>
        <w:tc>
          <w:tcPr>
            <w:tcW w:w="0" w:type="auto"/>
          </w:tcPr>
          <w:p w:rsidR="00A0678C" w:rsidRPr="00C35CA7" w:rsidRDefault="00A0678C" w:rsidP="00A0678C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0" w:type="auto"/>
          </w:tcPr>
          <w:p w:rsidR="00A0678C" w:rsidRDefault="00A0678C" w:rsidP="00A0678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里程碑</w:t>
            </w:r>
          </w:p>
          <w:p w:rsidR="00A0678C" w:rsidRDefault="00A0678C" w:rsidP="00A0678C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活动间三种依赖</w:t>
            </w:r>
          </w:p>
          <w:p w:rsidR="00A0678C" w:rsidRDefault="00A0678C" w:rsidP="00A0678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网络图：ADM（AOA）、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PDM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（</w:t>
            </w:r>
            <w:r w:rsidRPr="00343BBC">
              <w:rPr>
                <w:rFonts w:ascii="微软雅黑" w:eastAsia="微软雅黑" w:hAnsi="微软雅黑"/>
                <w:sz w:val="15"/>
                <w:szCs w:val="15"/>
              </w:rPr>
              <w:t>FS,SF,FF,SS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）</w:t>
            </w:r>
          </w:p>
          <w:p w:rsidR="00A0678C" w:rsidRDefault="00A0678C" w:rsidP="00A0678C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甘特图</w:t>
            </w:r>
          </w:p>
          <w:p w:rsidR="00A0678C" w:rsidRDefault="00A0678C" w:rsidP="00A0678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lastRenderedPageBreak/>
              <w:t>关键路径分析（CPM、</w:t>
            </w:r>
            <w:r w:rsidRPr="000177DB">
              <w:rPr>
                <w:rFonts w:ascii="微软雅黑" w:eastAsia="微软雅黑" w:hAnsi="微软雅黑"/>
                <w:sz w:val="15"/>
                <w:szCs w:val="15"/>
              </w:rPr>
              <w:t>ES, EF, LS, LF, TF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）</w:t>
            </w:r>
          </w:p>
          <w:p w:rsidR="00A0678C" w:rsidRDefault="00A0678C" w:rsidP="00A0678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赶工（</w:t>
            </w:r>
            <w:bookmarkStart w:id="7" w:name="OLE_LINK1"/>
            <w:bookmarkStart w:id="8" w:name="OLE_LINK2"/>
            <w:r>
              <w:rPr>
                <w:rFonts w:ascii="微软雅黑" w:eastAsia="微软雅黑" w:hAnsi="微软雅黑" w:hint="eastAsia"/>
                <w:sz w:val="15"/>
                <w:szCs w:val="15"/>
              </w:rPr>
              <w:t>crashing</w:t>
            </w:r>
            <w:bookmarkEnd w:id="7"/>
            <w:bookmarkEnd w:id="8"/>
            <w:r>
              <w:rPr>
                <w:rFonts w:ascii="微软雅黑" w:eastAsia="微软雅黑" w:hAnsi="微软雅黑" w:hint="eastAsia"/>
                <w:sz w:val="15"/>
                <w:szCs w:val="15"/>
              </w:rPr>
              <w:t>）</w:t>
            </w:r>
          </w:p>
          <w:p w:rsidR="00A0678C" w:rsidRDefault="00A0678C" w:rsidP="00A0678C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快速跟进（fast</w:t>
            </w:r>
            <w:r>
              <w:rPr>
                <w:rFonts w:ascii="微软雅黑" w:eastAsia="微软雅黑" w:hAnsi="微软雅黑"/>
                <w:sz w:val="15"/>
                <w:szCs w:val="15"/>
              </w:rPr>
              <w:t xml:space="preserve"> tracking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）</w:t>
            </w:r>
          </w:p>
          <w:p w:rsidR="00A0678C" w:rsidRDefault="00A0678C" w:rsidP="00A0678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关键链进度法</w:t>
            </w:r>
          </w:p>
          <w:p w:rsidR="00A0678C" w:rsidRDefault="00A0678C" w:rsidP="00A0678C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（稀缺资源、多任务、时间缓冲）</w:t>
            </w:r>
          </w:p>
          <w:p w:rsidR="00A0678C" w:rsidRDefault="00A0678C" w:rsidP="00A0678C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计划评审技术（PERT）分析</w:t>
            </w:r>
          </w:p>
          <w:p w:rsidR="00A0678C" w:rsidRPr="00C35CA7" w:rsidRDefault="00A0678C" w:rsidP="00A0678C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时间基线</w:t>
            </w:r>
          </w:p>
        </w:tc>
      </w:tr>
    </w:tbl>
    <w:p w:rsidR="00856749" w:rsidRPr="00C35CA7" w:rsidRDefault="00856749" w:rsidP="00C35CA7">
      <w:pPr>
        <w:tabs>
          <w:tab w:val="left" w:pos="3570"/>
        </w:tabs>
        <w:rPr>
          <w:rFonts w:ascii="微软雅黑" w:eastAsia="微软雅黑" w:hAnsi="微软雅黑"/>
          <w:sz w:val="15"/>
          <w:szCs w:val="15"/>
        </w:rPr>
      </w:pPr>
    </w:p>
    <w:sectPr w:rsidR="00856749" w:rsidRPr="00C35CA7" w:rsidSect="00AB082E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618B" w:rsidRDefault="00A2618B" w:rsidP="00AB082E">
      <w:r>
        <w:separator/>
      </w:r>
    </w:p>
  </w:endnote>
  <w:endnote w:type="continuationSeparator" w:id="0">
    <w:p w:rsidR="00A2618B" w:rsidRDefault="00A2618B" w:rsidP="00AB0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618B" w:rsidRDefault="00A2618B" w:rsidP="00AB082E">
      <w:r>
        <w:separator/>
      </w:r>
    </w:p>
  </w:footnote>
  <w:footnote w:type="continuationSeparator" w:id="0">
    <w:p w:rsidR="00A2618B" w:rsidRDefault="00A2618B" w:rsidP="00AB08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94F46"/>
    <w:multiLevelType w:val="hybridMultilevel"/>
    <w:tmpl w:val="6AD00D86"/>
    <w:lvl w:ilvl="0" w:tplc="34389E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33547E"/>
    <w:multiLevelType w:val="hybridMultilevel"/>
    <w:tmpl w:val="14820B66"/>
    <w:lvl w:ilvl="0" w:tplc="9CD401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181B12"/>
    <w:multiLevelType w:val="hybridMultilevel"/>
    <w:tmpl w:val="AB50AA08"/>
    <w:lvl w:ilvl="0" w:tplc="34169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814F2F"/>
    <w:multiLevelType w:val="hybridMultilevel"/>
    <w:tmpl w:val="36863298"/>
    <w:lvl w:ilvl="0" w:tplc="C8A039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F77370"/>
    <w:multiLevelType w:val="hybridMultilevel"/>
    <w:tmpl w:val="4BB037EC"/>
    <w:lvl w:ilvl="0" w:tplc="D3A04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B25327"/>
    <w:multiLevelType w:val="hybridMultilevel"/>
    <w:tmpl w:val="4B1E2520"/>
    <w:lvl w:ilvl="0" w:tplc="AAE8F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7144AC"/>
    <w:multiLevelType w:val="hybridMultilevel"/>
    <w:tmpl w:val="6082C656"/>
    <w:lvl w:ilvl="0" w:tplc="BF1889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222B2D"/>
    <w:multiLevelType w:val="hybridMultilevel"/>
    <w:tmpl w:val="64C2DB7A"/>
    <w:lvl w:ilvl="0" w:tplc="5324F8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FC507F1"/>
    <w:multiLevelType w:val="hybridMultilevel"/>
    <w:tmpl w:val="E6AC15F0"/>
    <w:lvl w:ilvl="0" w:tplc="8E9C65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36A2CDD"/>
    <w:multiLevelType w:val="hybridMultilevel"/>
    <w:tmpl w:val="56BE2AFA"/>
    <w:lvl w:ilvl="0" w:tplc="5D8C2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B795243"/>
    <w:multiLevelType w:val="hybridMultilevel"/>
    <w:tmpl w:val="9866ED4A"/>
    <w:lvl w:ilvl="0" w:tplc="C2AA9A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9"/>
  </w:num>
  <w:num w:numId="5">
    <w:abstractNumId w:val="5"/>
  </w:num>
  <w:num w:numId="6">
    <w:abstractNumId w:val="1"/>
  </w:num>
  <w:num w:numId="7">
    <w:abstractNumId w:val="10"/>
  </w:num>
  <w:num w:numId="8">
    <w:abstractNumId w:val="7"/>
  </w:num>
  <w:num w:numId="9">
    <w:abstractNumId w:val="0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67B"/>
    <w:rsid w:val="000177DB"/>
    <w:rsid w:val="00063E6B"/>
    <w:rsid w:val="0006616F"/>
    <w:rsid w:val="000A5C21"/>
    <w:rsid w:val="001011FF"/>
    <w:rsid w:val="001049FA"/>
    <w:rsid w:val="00105461"/>
    <w:rsid w:val="001274FA"/>
    <w:rsid w:val="001723B2"/>
    <w:rsid w:val="001731CE"/>
    <w:rsid w:val="0019639C"/>
    <w:rsid w:val="00196D01"/>
    <w:rsid w:val="001C491C"/>
    <w:rsid w:val="001E7CEC"/>
    <w:rsid w:val="00226A4F"/>
    <w:rsid w:val="002348D6"/>
    <w:rsid w:val="002435C3"/>
    <w:rsid w:val="00277CF8"/>
    <w:rsid w:val="002C5C00"/>
    <w:rsid w:val="002D6F79"/>
    <w:rsid w:val="002E2DF9"/>
    <w:rsid w:val="002F1743"/>
    <w:rsid w:val="003141B4"/>
    <w:rsid w:val="00337990"/>
    <w:rsid w:val="00343BBC"/>
    <w:rsid w:val="00367BC2"/>
    <w:rsid w:val="00377E78"/>
    <w:rsid w:val="0038775B"/>
    <w:rsid w:val="003C35F2"/>
    <w:rsid w:val="0040568A"/>
    <w:rsid w:val="004307AD"/>
    <w:rsid w:val="004376BE"/>
    <w:rsid w:val="00463CDB"/>
    <w:rsid w:val="004857EC"/>
    <w:rsid w:val="004B2B90"/>
    <w:rsid w:val="004E2521"/>
    <w:rsid w:val="004E43D9"/>
    <w:rsid w:val="00525FFD"/>
    <w:rsid w:val="00526906"/>
    <w:rsid w:val="0056370E"/>
    <w:rsid w:val="00563B7E"/>
    <w:rsid w:val="00566D54"/>
    <w:rsid w:val="00566DB2"/>
    <w:rsid w:val="00574AF9"/>
    <w:rsid w:val="00601565"/>
    <w:rsid w:val="00615DBE"/>
    <w:rsid w:val="00620C20"/>
    <w:rsid w:val="006647D1"/>
    <w:rsid w:val="006761E7"/>
    <w:rsid w:val="00683E2E"/>
    <w:rsid w:val="006A2CF4"/>
    <w:rsid w:val="00713BEE"/>
    <w:rsid w:val="007E1A32"/>
    <w:rsid w:val="0080400F"/>
    <w:rsid w:val="00805D4B"/>
    <w:rsid w:val="008208B9"/>
    <w:rsid w:val="00822D18"/>
    <w:rsid w:val="00854233"/>
    <w:rsid w:val="00856749"/>
    <w:rsid w:val="008951A5"/>
    <w:rsid w:val="00901578"/>
    <w:rsid w:val="00977200"/>
    <w:rsid w:val="00992C81"/>
    <w:rsid w:val="009C1250"/>
    <w:rsid w:val="00A0678C"/>
    <w:rsid w:val="00A15041"/>
    <w:rsid w:val="00A2618B"/>
    <w:rsid w:val="00AB082E"/>
    <w:rsid w:val="00AC767B"/>
    <w:rsid w:val="00AF0402"/>
    <w:rsid w:val="00AF128F"/>
    <w:rsid w:val="00B02AC7"/>
    <w:rsid w:val="00B15271"/>
    <w:rsid w:val="00B91481"/>
    <w:rsid w:val="00BB68E2"/>
    <w:rsid w:val="00BB75D6"/>
    <w:rsid w:val="00BC60A3"/>
    <w:rsid w:val="00BE7455"/>
    <w:rsid w:val="00BE7AA0"/>
    <w:rsid w:val="00C005BD"/>
    <w:rsid w:val="00C35CA7"/>
    <w:rsid w:val="00C70AD7"/>
    <w:rsid w:val="00C83DC8"/>
    <w:rsid w:val="00CC32F7"/>
    <w:rsid w:val="00CC3580"/>
    <w:rsid w:val="00CC554E"/>
    <w:rsid w:val="00D4643F"/>
    <w:rsid w:val="00D56359"/>
    <w:rsid w:val="00D62899"/>
    <w:rsid w:val="00DD072A"/>
    <w:rsid w:val="00E14F40"/>
    <w:rsid w:val="00E16A9B"/>
    <w:rsid w:val="00E17256"/>
    <w:rsid w:val="00E448D2"/>
    <w:rsid w:val="00EF564F"/>
    <w:rsid w:val="00F1271E"/>
    <w:rsid w:val="00F54FE0"/>
    <w:rsid w:val="00FA2700"/>
    <w:rsid w:val="00FA5D11"/>
    <w:rsid w:val="00FB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6B222"/>
  <w15:chartTrackingRefBased/>
  <w15:docId w15:val="{F47D122D-6153-4A70-93E9-3DEEE23B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08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08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08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082E"/>
    <w:rPr>
      <w:sz w:val="18"/>
      <w:szCs w:val="18"/>
    </w:rPr>
  </w:style>
  <w:style w:type="table" w:styleId="a7">
    <w:name w:val="Table Grid"/>
    <w:basedOn w:val="a1"/>
    <w:uiPriority w:val="39"/>
    <w:rsid w:val="00AB08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77E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4</Pages>
  <Words>380</Words>
  <Characters>2166</Characters>
  <Application>Microsoft Office Word</Application>
  <DocSecurity>0</DocSecurity>
  <Lines>18</Lines>
  <Paragraphs>5</Paragraphs>
  <ScaleCrop>false</ScaleCrop>
  <Company>Microsoft</Company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王志豪</dc:creator>
  <cp:keywords/>
  <dc:description/>
  <cp:lastModifiedBy>王志豪</cp:lastModifiedBy>
  <cp:revision>90</cp:revision>
  <dcterms:created xsi:type="dcterms:W3CDTF">2016-01-07T12:37:00Z</dcterms:created>
  <dcterms:modified xsi:type="dcterms:W3CDTF">2016-01-07T20:33:00Z</dcterms:modified>
</cp:coreProperties>
</file>