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494" w:rsidRPr="006F41B5" w:rsidRDefault="006F41B5" w:rsidP="009D4FF5">
      <w:pPr>
        <w:pStyle w:val="Heading2"/>
        <w:rPr>
          <w:sz w:val="24"/>
          <w:szCs w:val="24"/>
        </w:rPr>
      </w:pPr>
      <w:r>
        <w:rPr>
          <w:sz w:val="24"/>
          <w:szCs w:val="24"/>
        </w:rPr>
        <w:t>PH</w:t>
      </w:r>
      <w:r w:rsidR="00660494" w:rsidRPr="006F41B5">
        <w:rPr>
          <w:sz w:val="24"/>
          <w:szCs w:val="24"/>
        </w:rPr>
        <w:t>ARMACOINFORMATICS: PROTEIN DOMAIN INTERACTIONS AND COMPARISON BETWEEN WILD TYPE AND ZINC ASSOCIATED ONE</w:t>
      </w:r>
    </w:p>
    <w:p w:rsidR="00660494" w:rsidRPr="00660494" w:rsidRDefault="00660494" w:rsidP="00660494">
      <w:pPr>
        <w:spacing w:before="180" w:after="0" w:line="240" w:lineRule="auto"/>
        <w:outlineLvl w:val="0"/>
        <w:rPr>
          <w:rFonts w:ascii="Times New Roman" w:eastAsia="Times New Roman" w:hAnsi="Times New Roman" w:cs="Times New Roman"/>
          <w:bCs/>
          <w:kern w:val="36"/>
          <w:sz w:val="24"/>
          <w:szCs w:val="24"/>
        </w:rPr>
      </w:pPr>
    </w:p>
    <w:p w:rsidR="00660494" w:rsidRPr="00660494" w:rsidRDefault="002B3387" w:rsidP="00660494">
      <w:pPr>
        <w:spacing w:after="0" w:line="240" w:lineRule="auto"/>
        <w:rPr>
          <w:rFonts w:ascii="Times New Roman" w:eastAsia="Times New Roman" w:hAnsi="Times New Roman" w:cs="Times New Roman"/>
          <w:sz w:val="24"/>
          <w:szCs w:val="24"/>
        </w:rPr>
      </w:pPr>
      <w:hyperlink r:id="rId5" w:tgtFrame="_blank" w:history="1">
        <w:proofErr w:type="spellStart"/>
        <w:r w:rsidR="00660494" w:rsidRPr="006F41B5">
          <w:rPr>
            <w:rFonts w:ascii="Times New Roman" w:eastAsia="Times New Roman" w:hAnsi="Times New Roman" w:cs="Times New Roman"/>
            <w:sz w:val="24"/>
            <w:szCs w:val="24"/>
          </w:rPr>
          <w:t>Pharmacoinformatics</w:t>
        </w:r>
        <w:proofErr w:type="spellEnd"/>
        <w:r w:rsidR="00660494" w:rsidRPr="006F41B5">
          <w:rPr>
            <w:rFonts w:ascii="Times New Roman" w:eastAsia="Times New Roman" w:hAnsi="Times New Roman" w:cs="Times New Roman"/>
            <w:sz w:val="24"/>
            <w:szCs w:val="24"/>
          </w:rPr>
          <w:t xml:space="preserve"> is the use of information system technologies to improve the quality and efficiency of pharmaceutical care processes and outcomes</w:t>
        </w:r>
      </w:hyperlink>
      <w:hyperlink r:id="rId6" w:tgtFrame="_blank" w:history="1">
        <w:r w:rsidR="00660494" w:rsidRPr="006F41B5">
          <w:rPr>
            <w:rFonts w:ascii="Times New Roman" w:eastAsia="Times New Roman" w:hAnsi="Times New Roman" w:cs="Times New Roman"/>
            <w:sz w:val="24"/>
            <w:szCs w:val="24"/>
          </w:rPr>
          <w:t xml:space="preserve"> One of the applications of </w:t>
        </w:r>
        <w:proofErr w:type="spellStart"/>
        <w:r w:rsidR="00660494" w:rsidRPr="006F41B5">
          <w:rPr>
            <w:rFonts w:ascii="Times New Roman" w:eastAsia="Times New Roman" w:hAnsi="Times New Roman" w:cs="Times New Roman"/>
            <w:sz w:val="24"/>
            <w:szCs w:val="24"/>
          </w:rPr>
          <w:t>pharmacoinformatics</w:t>
        </w:r>
        <w:proofErr w:type="spellEnd"/>
        <w:r w:rsidR="00660494" w:rsidRPr="006F41B5">
          <w:rPr>
            <w:rFonts w:ascii="Times New Roman" w:eastAsia="Times New Roman" w:hAnsi="Times New Roman" w:cs="Times New Roman"/>
            <w:sz w:val="24"/>
            <w:szCs w:val="24"/>
          </w:rPr>
          <w:t xml:space="preserve"> is to study the structure, function, and interactions of proteins involved in drug metabolism, transport, and action</w:t>
        </w:r>
      </w:hyperlink>
      <w:hyperlink r:id="rId7" w:tgtFrame="_blank" w:history="1">
        <w:r w:rsidR="00660494" w:rsidRPr="006F41B5">
          <w:rPr>
            <w:rFonts w:ascii="Times New Roman" w:eastAsia="Times New Roman" w:hAnsi="Times New Roman" w:cs="Times New Roman"/>
            <w:sz w:val="24"/>
            <w:szCs w:val="24"/>
          </w:rPr>
          <w:t> Protein domain interactions are the physical contacts between specific regions of proteins that mediate their biological functions</w:t>
        </w:r>
      </w:hyperlink>
      <w:hyperlink r:id="rId8" w:tgtFrame="_blank" w:history="1">
        <w:r w:rsidR="00660494" w:rsidRPr="006F41B5">
          <w:rPr>
            <w:rFonts w:ascii="Times New Roman" w:eastAsia="Times New Roman" w:hAnsi="Times New Roman" w:cs="Times New Roman"/>
            <w:sz w:val="24"/>
            <w:szCs w:val="24"/>
          </w:rPr>
          <w:t> Understanding how protein domains interact with each other and with other molecules can help to design better drugs, identify potential targets, and predict drug responses</w:t>
        </w:r>
      </w:hyperlink>
    </w:p>
    <w:p w:rsidR="00660494" w:rsidRPr="00660494" w:rsidRDefault="002B3387" w:rsidP="00660494">
      <w:pPr>
        <w:spacing w:after="0" w:line="240" w:lineRule="auto"/>
        <w:rPr>
          <w:rFonts w:ascii="Times New Roman" w:eastAsia="Times New Roman" w:hAnsi="Times New Roman" w:cs="Times New Roman"/>
          <w:sz w:val="24"/>
          <w:szCs w:val="24"/>
        </w:rPr>
      </w:pPr>
      <w:hyperlink r:id="rId9" w:tgtFrame="_blank" w:history="1">
        <w:r w:rsidR="00660494" w:rsidRPr="006F41B5">
          <w:rPr>
            <w:rFonts w:ascii="Times New Roman" w:eastAsia="Times New Roman" w:hAnsi="Times New Roman" w:cs="Times New Roman"/>
            <w:sz w:val="24"/>
            <w:szCs w:val="24"/>
          </w:rPr>
          <w:t xml:space="preserve">One of the proteins that has been extensively studied in </w:t>
        </w:r>
        <w:proofErr w:type="spellStart"/>
        <w:r w:rsidR="00660494" w:rsidRPr="006F41B5">
          <w:rPr>
            <w:rFonts w:ascii="Times New Roman" w:eastAsia="Times New Roman" w:hAnsi="Times New Roman" w:cs="Times New Roman"/>
            <w:sz w:val="24"/>
            <w:szCs w:val="24"/>
          </w:rPr>
          <w:t>pharmacoinformatics</w:t>
        </w:r>
        <w:proofErr w:type="spellEnd"/>
        <w:r w:rsidR="00660494" w:rsidRPr="006F41B5">
          <w:rPr>
            <w:rFonts w:ascii="Times New Roman" w:eastAsia="Times New Roman" w:hAnsi="Times New Roman" w:cs="Times New Roman"/>
            <w:sz w:val="24"/>
            <w:szCs w:val="24"/>
          </w:rPr>
          <w:t xml:space="preserve"> is poly(ADP-ribose) polymerase 1 (PARP1), a nuclear enzyme that participates in DNA repair, transcription, chromatin remodeling, and cell death</w:t>
        </w:r>
      </w:hyperlink>
      <w:hyperlink r:id="rId10" w:tgtFrame="_blank" w:history="1">
        <w:r w:rsidR="00660494" w:rsidRPr="006F41B5">
          <w:rPr>
            <w:rFonts w:ascii="Times New Roman" w:eastAsia="Times New Roman" w:hAnsi="Times New Roman" w:cs="Times New Roman"/>
            <w:sz w:val="24"/>
            <w:szCs w:val="24"/>
          </w:rPr>
          <w:t xml:space="preserve"> PARP1 is composed of several domains, including a DNA-binding domain, a </w:t>
        </w:r>
        <w:proofErr w:type="spellStart"/>
        <w:r w:rsidR="00660494" w:rsidRPr="006F41B5">
          <w:rPr>
            <w:rFonts w:ascii="Times New Roman" w:eastAsia="Times New Roman" w:hAnsi="Times New Roman" w:cs="Times New Roman"/>
            <w:sz w:val="24"/>
            <w:szCs w:val="24"/>
          </w:rPr>
          <w:t>caspase</w:t>
        </w:r>
        <w:proofErr w:type="spellEnd"/>
        <w:r w:rsidR="00660494" w:rsidRPr="006F41B5">
          <w:rPr>
            <w:rFonts w:ascii="Times New Roman" w:eastAsia="Times New Roman" w:hAnsi="Times New Roman" w:cs="Times New Roman"/>
            <w:sz w:val="24"/>
            <w:szCs w:val="24"/>
          </w:rPr>
          <w:t>-cleaved domain, an auto-modification domain, and a catalytic domain</w:t>
        </w:r>
      </w:hyperlink>
      <w:hyperlink r:id="rId11" w:history="1">
        <w:r w:rsidR="00660494" w:rsidRPr="006F41B5">
          <w:rPr>
            <w:rFonts w:ascii="Times New Roman" w:eastAsia="Times New Roman" w:hAnsi="Times New Roman" w:cs="Times New Roman"/>
            <w:sz w:val="24"/>
            <w:szCs w:val="24"/>
          </w:rPr>
          <w:t> PARP1 is activated by binding to DNA breaks and catalyzes the transfer of ADP-ribose units from NAD+ to itself and other acceptor proteins, forming poly(ADP-ribose) chains</w:t>
        </w:r>
      </w:hyperlink>
      <w:hyperlink r:id="rId12" w:history="1">
        <w:r w:rsidR="00660494" w:rsidRPr="006F41B5">
          <w:rPr>
            <w:rFonts w:ascii="Times New Roman" w:eastAsia="Times New Roman" w:hAnsi="Times New Roman" w:cs="Times New Roman"/>
            <w:sz w:val="24"/>
            <w:szCs w:val="24"/>
          </w:rPr>
          <w:t> This process regulates the recruitment and activity of other proteins involved in DNA repair and signaling</w:t>
        </w:r>
      </w:hyperlink>
    </w:p>
    <w:p w:rsidR="00660494" w:rsidRPr="00660494" w:rsidRDefault="002B3387" w:rsidP="00660494">
      <w:pPr>
        <w:spacing w:after="0" w:line="240" w:lineRule="auto"/>
        <w:rPr>
          <w:rFonts w:ascii="Times New Roman" w:eastAsia="Times New Roman" w:hAnsi="Times New Roman" w:cs="Times New Roman"/>
          <w:sz w:val="24"/>
          <w:szCs w:val="24"/>
        </w:rPr>
      </w:pPr>
      <w:hyperlink r:id="rId13" w:tgtFrame="_blank" w:history="1">
        <w:r w:rsidR="00660494" w:rsidRPr="006F41B5">
          <w:rPr>
            <w:rFonts w:ascii="Times New Roman" w:eastAsia="Times New Roman" w:hAnsi="Times New Roman" w:cs="Times New Roman"/>
            <w:sz w:val="24"/>
            <w:szCs w:val="24"/>
          </w:rPr>
          <w:t>PARP1 is also a target of several drugs, especially for cancer therapy</w:t>
        </w:r>
      </w:hyperlink>
      <w:hyperlink r:id="rId14" w:tgtFrame="_blank" w:history="1">
        <w:r w:rsidR="00660494" w:rsidRPr="006F41B5">
          <w:rPr>
            <w:rFonts w:ascii="Times New Roman" w:eastAsia="Times New Roman" w:hAnsi="Times New Roman" w:cs="Times New Roman"/>
            <w:sz w:val="24"/>
            <w:szCs w:val="24"/>
          </w:rPr>
          <w:t> PARP inhibitors are small molecules that bind to the catalytic domain of PARP1 and prevent its enzymatic activity</w:t>
        </w:r>
      </w:hyperlink>
      <w:hyperlink r:id="rId15" w:tgtFrame="_blank" w:history="1">
        <w:r w:rsidR="00660494" w:rsidRPr="006F41B5">
          <w:rPr>
            <w:rFonts w:ascii="Times New Roman" w:eastAsia="Times New Roman" w:hAnsi="Times New Roman" w:cs="Times New Roman"/>
            <w:sz w:val="24"/>
            <w:szCs w:val="24"/>
          </w:rPr>
          <w:t> PARP inhibitors have shown clinical efficacy in various types of cancers, such as breast, ovarian, prostate, and pancreatic cancers</w:t>
        </w:r>
      </w:hyperlink>
      <w:hyperlink r:id="rId16" w:history="1">
        <w:r w:rsidR="00660494" w:rsidRPr="006F41B5">
          <w:rPr>
            <w:rFonts w:ascii="Times New Roman" w:eastAsia="Times New Roman" w:hAnsi="Times New Roman" w:cs="Times New Roman"/>
            <w:sz w:val="24"/>
            <w:szCs w:val="24"/>
          </w:rPr>
          <w:t> However, the molecular mechanisms of PARP inhibitor resistance and sensitivity are still not fully understood and require further investigation</w:t>
        </w:r>
      </w:hyperlink>
    </w:p>
    <w:p w:rsidR="00660494" w:rsidRPr="00660494" w:rsidRDefault="00660494" w:rsidP="00660494">
      <w:pPr>
        <w:spacing w:after="0" w:line="240" w:lineRule="auto"/>
        <w:rPr>
          <w:rFonts w:ascii="Times New Roman" w:eastAsia="Times New Roman" w:hAnsi="Times New Roman" w:cs="Times New Roman"/>
          <w:sz w:val="24"/>
          <w:szCs w:val="24"/>
        </w:rPr>
      </w:pPr>
      <w:r w:rsidRPr="00660494">
        <w:rPr>
          <w:rFonts w:ascii="Times New Roman" w:eastAsia="Times New Roman" w:hAnsi="Times New Roman" w:cs="Times New Roman"/>
          <w:sz w:val="24"/>
          <w:szCs w:val="24"/>
        </w:rPr>
        <w:t>In this project, we aim to compare the protein domain interactions of PARP1 in its wild type and zinc associated forms. </w:t>
      </w:r>
      <w:hyperlink r:id="rId17" w:history="1">
        <w:r w:rsidRPr="006F41B5">
          <w:rPr>
            <w:rFonts w:ascii="Times New Roman" w:eastAsia="Times New Roman" w:hAnsi="Times New Roman" w:cs="Times New Roman"/>
            <w:sz w:val="24"/>
            <w:szCs w:val="24"/>
          </w:rPr>
          <w:t>Zinc is a metal ion that can bind to PARP1 and modulate its activity and interactions</w:t>
        </w:r>
      </w:hyperlink>
      <w:r w:rsidRPr="00660494">
        <w:rPr>
          <w:rFonts w:ascii="Times New Roman" w:eastAsia="Times New Roman" w:hAnsi="Times New Roman" w:cs="Times New Roman"/>
          <w:sz w:val="24"/>
          <w:szCs w:val="24"/>
        </w:rPr>
        <w:t> </w:t>
      </w:r>
      <w:proofErr w:type="gramStart"/>
      <w:r w:rsidRPr="00660494">
        <w:rPr>
          <w:rFonts w:ascii="Times New Roman" w:eastAsia="Times New Roman" w:hAnsi="Times New Roman" w:cs="Times New Roman"/>
          <w:sz w:val="24"/>
          <w:szCs w:val="24"/>
        </w:rPr>
        <w:t>We</w:t>
      </w:r>
      <w:proofErr w:type="gramEnd"/>
      <w:r w:rsidRPr="00660494">
        <w:rPr>
          <w:rFonts w:ascii="Times New Roman" w:eastAsia="Times New Roman" w:hAnsi="Times New Roman" w:cs="Times New Roman"/>
          <w:sz w:val="24"/>
          <w:szCs w:val="24"/>
        </w:rPr>
        <w:t xml:space="preserve"> hypothesize that zinc binding affects the conformation and stability of PARP1 domains and alters their interactions with other proteins and DNA. To test this hypothesis, we will use the following data and methods:</w:t>
      </w:r>
    </w:p>
    <w:p w:rsidR="00660494" w:rsidRPr="006F41B5" w:rsidRDefault="00660494" w:rsidP="006F41B5">
      <w:pPr>
        <w:pStyle w:val="Heading3"/>
        <w:rPr>
          <w:rFonts w:ascii="Times New Roman" w:eastAsia="Times New Roman" w:hAnsi="Times New Roman" w:cs="Times New Roman"/>
        </w:rPr>
      </w:pPr>
      <w:r w:rsidRPr="006F41B5">
        <w:rPr>
          <w:rFonts w:ascii="Times New Roman" w:eastAsia="Times New Roman" w:hAnsi="Times New Roman" w:cs="Times New Roman"/>
        </w:rPr>
        <w:t>Its wild and ligand attached types</w:t>
      </w:r>
    </w:p>
    <w:p w:rsidR="00660494" w:rsidRPr="00660494" w:rsidRDefault="00660494" w:rsidP="00660494">
      <w:pPr>
        <w:spacing w:after="0" w:line="240" w:lineRule="auto"/>
        <w:rPr>
          <w:rFonts w:ascii="Times New Roman" w:eastAsia="Times New Roman" w:hAnsi="Times New Roman" w:cs="Times New Roman"/>
          <w:sz w:val="24"/>
          <w:szCs w:val="24"/>
        </w:rPr>
      </w:pPr>
      <w:r w:rsidRPr="00660494">
        <w:rPr>
          <w:rFonts w:ascii="Times New Roman" w:eastAsia="Times New Roman" w:hAnsi="Times New Roman" w:cs="Times New Roman"/>
          <w:sz w:val="24"/>
          <w:szCs w:val="24"/>
        </w:rPr>
        <w:t xml:space="preserve">The wild type PARP1 is the native form of the protein that does not have any modifications or ligands attached to it. The ligand attached PARP1 is the form of the protein that has a ligand, such as NAD+, </w:t>
      </w:r>
      <w:proofErr w:type="gramStart"/>
      <w:r w:rsidRPr="00660494">
        <w:rPr>
          <w:rFonts w:ascii="Times New Roman" w:eastAsia="Times New Roman" w:hAnsi="Times New Roman" w:cs="Times New Roman"/>
          <w:sz w:val="24"/>
          <w:szCs w:val="24"/>
        </w:rPr>
        <w:t>poly(</w:t>
      </w:r>
      <w:proofErr w:type="gramEnd"/>
      <w:r w:rsidRPr="00660494">
        <w:rPr>
          <w:rFonts w:ascii="Times New Roman" w:eastAsia="Times New Roman" w:hAnsi="Times New Roman" w:cs="Times New Roman"/>
          <w:sz w:val="24"/>
          <w:szCs w:val="24"/>
        </w:rPr>
        <w:t>ADP-ribose), or a PARP inhibitor, bound to its catalytic domain. The ligand attached PARP1 can have different effects on the protein activity and interactions, depending on the type and affinity of the ligand. </w:t>
      </w:r>
      <w:hyperlink r:id="rId18" w:history="1">
        <w:r w:rsidRPr="006F41B5">
          <w:rPr>
            <w:rFonts w:ascii="Times New Roman" w:eastAsia="Times New Roman" w:hAnsi="Times New Roman" w:cs="Times New Roman"/>
            <w:sz w:val="24"/>
            <w:szCs w:val="24"/>
          </w:rPr>
          <w:t xml:space="preserve">For example, NAD+ is the substrate of PARP1 and activates its enzymatic function, while </w:t>
        </w:r>
        <w:proofErr w:type="gramStart"/>
        <w:r w:rsidRPr="006F41B5">
          <w:rPr>
            <w:rFonts w:ascii="Times New Roman" w:eastAsia="Times New Roman" w:hAnsi="Times New Roman" w:cs="Times New Roman"/>
            <w:sz w:val="24"/>
            <w:szCs w:val="24"/>
          </w:rPr>
          <w:t>poly(</w:t>
        </w:r>
        <w:proofErr w:type="gramEnd"/>
        <w:r w:rsidRPr="006F41B5">
          <w:rPr>
            <w:rFonts w:ascii="Times New Roman" w:eastAsia="Times New Roman" w:hAnsi="Times New Roman" w:cs="Times New Roman"/>
            <w:sz w:val="24"/>
            <w:szCs w:val="24"/>
          </w:rPr>
          <w:t>ADP-ribose) and PARP inhibitors are inhibitors of PARP1 and block its enzymatic function</w:t>
        </w:r>
      </w:hyperlink>
    </w:p>
    <w:p w:rsidR="00660494" w:rsidRPr="006F41B5" w:rsidRDefault="00660494" w:rsidP="006F41B5">
      <w:pPr>
        <w:pStyle w:val="Heading3"/>
        <w:rPr>
          <w:rFonts w:ascii="Times New Roman" w:eastAsia="Times New Roman" w:hAnsi="Times New Roman" w:cs="Times New Roman"/>
        </w:rPr>
      </w:pPr>
      <w:r w:rsidRPr="006F41B5">
        <w:rPr>
          <w:rFonts w:ascii="Times New Roman" w:eastAsia="Times New Roman" w:hAnsi="Times New Roman" w:cs="Times New Roman"/>
        </w:rPr>
        <w:t xml:space="preserve">The </w:t>
      </w:r>
      <w:proofErr w:type="spellStart"/>
      <w:r w:rsidRPr="006F41B5">
        <w:rPr>
          <w:rFonts w:ascii="Times New Roman" w:eastAsia="Times New Roman" w:hAnsi="Times New Roman" w:cs="Times New Roman"/>
        </w:rPr>
        <w:t>avg</w:t>
      </w:r>
      <w:proofErr w:type="spellEnd"/>
      <w:r w:rsidRPr="006F41B5">
        <w:rPr>
          <w:rFonts w:ascii="Times New Roman" w:eastAsia="Times New Roman" w:hAnsi="Times New Roman" w:cs="Times New Roman"/>
        </w:rPr>
        <w:t xml:space="preserve"> files</w:t>
      </w:r>
    </w:p>
    <w:p w:rsidR="00660494" w:rsidRPr="00660494" w:rsidRDefault="00660494" w:rsidP="00660494">
      <w:pPr>
        <w:spacing w:before="180" w:after="0" w:line="240" w:lineRule="auto"/>
        <w:rPr>
          <w:rFonts w:ascii="Times New Roman" w:eastAsia="Times New Roman" w:hAnsi="Times New Roman" w:cs="Times New Roman"/>
          <w:sz w:val="24"/>
          <w:szCs w:val="24"/>
        </w:rPr>
      </w:pPr>
      <w:r w:rsidRPr="00660494">
        <w:rPr>
          <w:rFonts w:ascii="Times New Roman" w:eastAsia="Times New Roman" w:hAnsi="Times New Roman" w:cs="Times New Roman"/>
          <w:sz w:val="24"/>
          <w:szCs w:val="24"/>
        </w:rPr>
        <w:t xml:space="preserve">The </w:t>
      </w:r>
      <w:proofErr w:type="spellStart"/>
      <w:r w:rsidRPr="00660494">
        <w:rPr>
          <w:rFonts w:ascii="Times New Roman" w:eastAsia="Times New Roman" w:hAnsi="Times New Roman" w:cs="Times New Roman"/>
          <w:sz w:val="24"/>
          <w:szCs w:val="24"/>
        </w:rPr>
        <w:t>avg</w:t>
      </w:r>
      <w:proofErr w:type="spellEnd"/>
      <w:r w:rsidRPr="00660494">
        <w:rPr>
          <w:rFonts w:ascii="Times New Roman" w:eastAsia="Times New Roman" w:hAnsi="Times New Roman" w:cs="Times New Roman"/>
          <w:sz w:val="24"/>
          <w:szCs w:val="24"/>
        </w:rPr>
        <w:t xml:space="preserve"> files are text files that contain the average distance and angle between the acceptor and donor atoms of hydrogen bonds formed between PARP1 and its ligands. The files have the following columns:</w:t>
      </w:r>
    </w:p>
    <w:p w:rsidR="00660494" w:rsidRPr="00660494" w:rsidRDefault="00660494" w:rsidP="006604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60494">
        <w:rPr>
          <w:rFonts w:ascii="Times New Roman" w:eastAsia="Times New Roman" w:hAnsi="Times New Roman" w:cs="Times New Roman"/>
          <w:sz w:val="24"/>
          <w:szCs w:val="24"/>
        </w:rPr>
        <w:t>Acceptor: the atom name and residue number of the acceptor atom in PARP1</w:t>
      </w:r>
    </w:p>
    <w:p w:rsidR="00660494" w:rsidRPr="00660494" w:rsidRDefault="00660494" w:rsidP="006604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660494">
        <w:rPr>
          <w:rFonts w:ascii="Times New Roman" w:eastAsia="Times New Roman" w:hAnsi="Times New Roman" w:cs="Times New Roman"/>
          <w:sz w:val="24"/>
          <w:szCs w:val="24"/>
        </w:rPr>
        <w:t>DonorH</w:t>
      </w:r>
      <w:proofErr w:type="spellEnd"/>
      <w:r w:rsidRPr="00660494">
        <w:rPr>
          <w:rFonts w:ascii="Times New Roman" w:eastAsia="Times New Roman" w:hAnsi="Times New Roman" w:cs="Times New Roman"/>
          <w:sz w:val="24"/>
          <w:szCs w:val="24"/>
        </w:rPr>
        <w:t>: the atom name and residue number of the hydrogen atom in the ligand</w:t>
      </w:r>
    </w:p>
    <w:p w:rsidR="00660494" w:rsidRPr="00660494" w:rsidRDefault="00660494" w:rsidP="006604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60494">
        <w:rPr>
          <w:rFonts w:ascii="Times New Roman" w:eastAsia="Times New Roman" w:hAnsi="Times New Roman" w:cs="Times New Roman"/>
          <w:sz w:val="24"/>
          <w:szCs w:val="24"/>
        </w:rPr>
        <w:t>Donor: the atom name and residue number of the donor atom in the ligand</w:t>
      </w:r>
    </w:p>
    <w:p w:rsidR="00660494" w:rsidRPr="00660494" w:rsidRDefault="00660494" w:rsidP="006604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60494">
        <w:rPr>
          <w:rFonts w:ascii="Times New Roman" w:eastAsia="Times New Roman" w:hAnsi="Times New Roman" w:cs="Times New Roman"/>
          <w:sz w:val="24"/>
          <w:szCs w:val="24"/>
        </w:rPr>
        <w:lastRenderedPageBreak/>
        <w:t>Frames: the number of frames in which the hydrogen bond was observed</w:t>
      </w:r>
    </w:p>
    <w:p w:rsidR="00660494" w:rsidRPr="00660494" w:rsidRDefault="00660494" w:rsidP="006604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660494">
        <w:rPr>
          <w:rFonts w:ascii="Times New Roman" w:eastAsia="Times New Roman" w:hAnsi="Times New Roman" w:cs="Times New Roman"/>
          <w:sz w:val="24"/>
          <w:szCs w:val="24"/>
        </w:rPr>
        <w:t>Frac</w:t>
      </w:r>
      <w:proofErr w:type="spellEnd"/>
      <w:r w:rsidRPr="00660494">
        <w:rPr>
          <w:rFonts w:ascii="Times New Roman" w:eastAsia="Times New Roman" w:hAnsi="Times New Roman" w:cs="Times New Roman"/>
          <w:sz w:val="24"/>
          <w:szCs w:val="24"/>
        </w:rPr>
        <w:t>: the fraction of frames in which the hydrogen bond was observed</w:t>
      </w:r>
    </w:p>
    <w:p w:rsidR="00660494" w:rsidRPr="00660494" w:rsidRDefault="00660494" w:rsidP="006604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660494">
        <w:rPr>
          <w:rFonts w:ascii="Times New Roman" w:eastAsia="Times New Roman" w:hAnsi="Times New Roman" w:cs="Times New Roman"/>
          <w:sz w:val="24"/>
          <w:szCs w:val="24"/>
        </w:rPr>
        <w:t>AvgDist</w:t>
      </w:r>
      <w:proofErr w:type="spellEnd"/>
      <w:r w:rsidRPr="00660494">
        <w:rPr>
          <w:rFonts w:ascii="Times New Roman" w:eastAsia="Times New Roman" w:hAnsi="Times New Roman" w:cs="Times New Roman"/>
          <w:sz w:val="24"/>
          <w:szCs w:val="24"/>
        </w:rPr>
        <w:t>: the average distance between the acceptor and donor atoms in angstroms</w:t>
      </w:r>
    </w:p>
    <w:p w:rsidR="00660494" w:rsidRPr="00660494" w:rsidRDefault="00660494" w:rsidP="006604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660494">
        <w:rPr>
          <w:rFonts w:ascii="Times New Roman" w:eastAsia="Times New Roman" w:hAnsi="Times New Roman" w:cs="Times New Roman"/>
          <w:sz w:val="24"/>
          <w:szCs w:val="24"/>
        </w:rPr>
        <w:t>AvgAng</w:t>
      </w:r>
      <w:proofErr w:type="spellEnd"/>
      <w:r w:rsidRPr="00660494">
        <w:rPr>
          <w:rFonts w:ascii="Times New Roman" w:eastAsia="Times New Roman" w:hAnsi="Times New Roman" w:cs="Times New Roman"/>
          <w:sz w:val="24"/>
          <w:szCs w:val="24"/>
        </w:rPr>
        <w:t>: the average angle between the acceptor, hydrogen, and donor atoms in degrees</w:t>
      </w:r>
    </w:p>
    <w:p w:rsidR="00660494" w:rsidRPr="00660494" w:rsidRDefault="00660494" w:rsidP="00660494">
      <w:pPr>
        <w:spacing w:before="180" w:after="0" w:line="240" w:lineRule="auto"/>
        <w:rPr>
          <w:rFonts w:ascii="Times New Roman" w:eastAsia="Times New Roman" w:hAnsi="Times New Roman" w:cs="Times New Roman"/>
          <w:sz w:val="24"/>
          <w:szCs w:val="24"/>
        </w:rPr>
      </w:pPr>
      <w:r w:rsidRPr="00660494">
        <w:rPr>
          <w:rFonts w:ascii="Times New Roman" w:eastAsia="Times New Roman" w:hAnsi="Times New Roman" w:cs="Times New Roman"/>
          <w:sz w:val="24"/>
          <w:szCs w:val="24"/>
        </w:rPr>
        <w:t xml:space="preserve">The </w:t>
      </w:r>
      <w:proofErr w:type="spellStart"/>
      <w:r w:rsidRPr="00660494">
        <w:rPr>
          <w:rFonts w:ascii="Times New Roman" w:eastAsia="Times New Roman" w:hAnsi="Times New Roman" w:cs="Times New Roman"/>
          <w:sz w:val="24"/>
          <w:szCs w:val="24"/>
        </w:rPr>
        <w:t>avg</w:t>
      </w:r>
      <w:proofErr w:type="spellEnd"/>
      <w:r w:rsidRPr="00660494">
        <w:rPr>
          <w:rFonts w:ascii="Times New Roman" w:eastAsia="Times New Roman" w:hAnsi="Times New Roman" w:cs="Times New Roman"/>
          <w:sz w:val="24"/>
          <w:szCs w:val="24"/>
        </w:rPr>
        <w:t xml:space="preserve"> files can be used to compare the hydrogen bonding patterns and strengths between PARP1 and its ligands in different conditions. For example, the file </w:t>
      </w:r>
      <w:proofErr w:type="spellStart"/>
      <w:r w:rsidRPr="00660494">
        <w:rPr>
          <w:rFonts w:ascii="Times New Roman" w:eastAsia="Times New Roman" w:hAnsi="Times New Roman" w:cs="Times New Roman"/>
          <w:sz w:val="24"/>
          <w:szCs w:val="24"/>
        </w:rPr>
        <w:t>parp-dna-zn-nad_All</w:t>
      </w:r>
      <w:proofErr w:type="spellEnd"/>
      <w:r w:rsidRPr="00660494">
        <w:rPr>
          <w:rFonts w:ascii="Times New Roman" w:eastAsia="Times New Roman" w:hAnsi="Times New Roman" w:cs="Times New Roman"/>
          <w:sz w:val="24"/>
          <w:szCs w:val="24"/>
        </w:rPr>
        <w:t xml:space="preserve"> contains the hydrogen bonds between PARP1 and DNA, zinc, and NAD+, while the file PARP-</w:t>
      </w:r>
      <w:proofErr w:type="spellStart"/>
      <w:r w:rsidRPr="00660494">
        <w:rPr>
          <w:rFonts w:ascii="Times New Roman" w:eastAsia="Times New Roman" w:hAnsi="Times New Roman" w:cs="Times New Roman"/>
          <w:sz w:val="24"/>
          <w:szCs w:val="24"/>
        </w:rPr>
        <w:t>DNA_All</w:t>
      </w:r>
      <w:proofErr w:type="spellEnd"/>
      <w:r w:rsidRPr="00660494">
        <w:rPr>
          <w:rFonts w:ascii="Times New Roman" w:eastAsia="Times New Roman" w:hAnsi="Times New Roman" w:cs="Times New Roman"/>
          <w:sz w:val="24"/>
          <w:szCs w:val="24"/>
        </w:rPr>
        <w:t xml:space="preserve"> contains the hydrogen bonds between PARP1 and DNA only. By comparing these two files, we can see how the presence of zinc and NAD+ affects the hydrogen bonding network of PARP1 and DNA.</w:t>
      </w:r>
    </w:p>
    <w:p w:rsidR="005C6F6A" w:rsidRPr="006F41B5" w:rsidRDefault="005C6F6A">
      <w:pPr>
        <w:rPr>
          <w:rFonts w:ascii="Times New Roman" w:hAnsi="Times New Roman" w:cs="Times New Roman"/>
          <w:sz w:val="24"/>
          <w:szCs w:val="24"/>
        </w:rPr>
      </w:pPr>
    </w:p>
    <w:p w:rsidR="00660494" w:rsidRPr="006F41B5" w:rsidRDefault="00660494" w:rsidP="006F41B5">
      <w:pPr>
        <w:pStyle w:val="Heading3"/>
        <w:rPr>
          <w:rFonts w:ascii="Times New Roman" w:hAnsi="Times New Roman" w:cs="Times New Roman"/>
        </w:rPr>
      </w:pPr>
      <w:r w:rsidRPr="006F41B5">
        <w:rPr>
          <w:rFonts w:ascii="Times New Roman" w:hAnsi="Times New Roman" w:cs="Times New Roman"/>
        </w:rPr>
        <w:t xml:space="preserve">The </w:t>
      </w:r>
      <w:proofErr w:type="spellStart"/>
      <w:r w:rsidRPr="006F41B5">
        <w:rPr>
          <w:rFonts w:ascii="Times New Roman" w:hAnsi="Times New Roman" w:cs="Times New Roman"/>
        </w:rPr>
        <w:t>intercaat</w:t>
      </w:r>
      <w:proofErr w:type="spellEnd"/>
      <w:r w:rsidRPr="006F41B5">
        <w:rPr>
          <w:rFonts w:ascii="Times New Roman" w:hAnsi="Times New Roman" w:cs="Times New Roman"/>
        </w:rPr>
        <w:t xml:space="preserve"> residues of all domain interactions</w:t>
      </w:r>
    </w:p>
    <w:p w:rsidR="00660494" w:rsidRPr="00660494" w:rsidRDefault="00660494" w:rsidP="006F41B5">
      <w:pPr>
        <w:pStyle w:val="Heading2"/>
        <w:spacing w:before="180" w:beforeAutospacing="0" w:after="0" w:afterAutospacing="0"/>
        <w:rPr>
          <w:b w:val="0"/>
          <w:sz w:val="24"/>
          <w:szCs w:val="24"/>
        </w:rPr>
      </w:pPr>
      <w:r w:rsidRPr="006F41B5">
        <w:rPr>
          <w:b w:val="0"/>
          <w:sz w:val="24"/>
          <w:szCs w:val="24"/>
        </w:rPr>
        <w:t xml:space="preserve">The </w:t>
      </w:r>
      <w:proofErr w:type="spellStart"/>
      <w:r w:rsidRPr="006F41B5">
        <w:rPr>
          <w:b w:val="0"/>
          <w:sz w:val="24"/>
          <w:szCs w:val="24"/>
        </w:rPr>
        <w:t>intercaat</w:t>
      </w:r>
      <w:proofErr w:type="spellEnd"/>
      <w:r w:rsidRPr="006F41B5">
        <w:rPr>
          <w:b w:val="0"/>
          <w:sz w:val="24"/>
          <w:szCs w:val="24"/>
        </w:rPr>
        <w:t xml:space="preserve"> residues are the amino acid residues of PARP1 that are involved in the interactions between different domains of the protein. The </w:t>
      </w:r>
      <w:proofErr w:type="spellStart"/>
      <w:r w:rsidRPr="006F41B5">
        <w:rPr>
          <w:b w:val="0"/>
          <w:sz w:val="24"/>
          <w:szCs w:val="24"/>
        </w:rPr>
        <w:t>intercaat</w:t>
      </w:r>
      <w:proofErr w:type="spellEnd"/>
      <w:r w:rsidRPr="006F41B5">
        <w:rPr>
          <w:b w:val="0"/>
          <w:sz w:val="24"/>
          <w:szCs w:val="24"/>
        </w:rPr>
        <w:t xml:space="preserve"> residues can be used to understand the functional significance of each domain of PARP1 and how they cooperate or compete with each other in different cellular contexts. </w:t>
      </w:r>
      <w:hyperlink r:id="rId19" w:tgtFrame="_blank" w:history="1">
        <w:r w:rsidRPr="006F41B5">
          <w:rPr>
            <w:rStyle w:val="Hyperlink"/>
            <w:b w:val="0"/>
            <w:color w:val="auto"/>
            <w:sz w:val="24"/>
            <w:szCs w:val="24"/>
            <w:u w:val="none"/>
          </w:rPr>
          <w:t xml:space="preserve">For example, the zinc finger domains are responsible for sensing and binding to DNA damage, the WGR domain is involved in protein-protein interactions and allosteric regulation, the helical domain is essential for catalytic activity and inhibitor binding, and the auto-modification domain is the target of </w:t>
        </w:r>
        <w:proofErr w:type="spellStart"/>
        <w:r w:rsidRPr="006F41B5">
          <w:rPr>
            <w:rStyle w:val="Hyperlink"/>
            <w:b w:val="0"/>
            <w:color w:val="auto"/>
            <w:sz w:val="24"/>
            <w:szCs w:val="24"/>
            <w:u w:val="none"/>
          </w:rPr>
          <w:t>PARylation</w:t>
        </w:r>
        <w:proofErr w:type="spellEnd"/>
        <w:r w:rsidRPr="006F41B5">
          <w:rPr>
            <w:rStyle w:val="Hyperlink"/>
            <w:b w:val="0"/>
            <w:color w:val="auto"/>
            <w:sz w:val="24"/>
            <w:szCs w:val="24"/>
            <w:u w:val="none"/>
          </w:rPr>
          <w:t xml:space="preserve"> and modulates the enzyme turnover</w:t>
        </w:r>
      </w:hyperlink>
      <w:hyperlink r:id="rId20" w:tgtFrame="_blank" w:history="1">
        <w:r w:rsidRPr="006F41B5">
          <w:rPr>
            <w:rStyle w:val="Hyperlink"/>
            <w:b w:val="0"/>
            <w:color w:val="auto"/>
            <w:sz w:val="24"/>
            <w:szCs w:val="24"/>
            <w:u w:val="none"/>
          </w:rPr>
          <w:t> Zinc binding and ligand attachment can affect the conformation, stability, and affinity of these domains and alter their interactions with DNA and other proteins</w:t>
        </w:r>
      </w:hyperlink>
      <w:r w:rsidRPr="006F41B5">
        <w:rPr>
          <w:b w:val="0"/>
          <w:sz w:val="24"/>
          <w:szCs w:val="24"/>
        </w:rPr>
        <w:t xml:space="preserve"> Therefore, studying the </w:t>
      </w:r>
      <w:proofErr w:type="spellStart"/>
      <w:r w:rsidRPr="006F41B5">
        <w:rPr>
          <w:b w:val="0"/>
          <w:sz w:val="24"/>
          <w:szCs w:val="24"/>
        </w:rPr>
        <w:t>intercaat</w:t>
      </w:r>
      <w:proofErr w:type="spellEnd"/>
      <w:r w:rsidRPr="006F41B5">
        <w:rPr>
          <w:b w:val="0"/>
          <w:sz w:val="24"/>
          <w:szCs w:val="24"/>
        </w:rPr>
        <w:t xml:space="preserve"> residues can provide insights into the molecular mechanisms of PARP1 regulation and its role in various biological processes.</w:t>
      </w:r>
      <w:r w:rsidR="006F41B5" w:rsidRPr="006F41B5">
        <w:rPr>
          <w:b w:val="0"/>
          <w:sz w:val="24"/>
          <w:szCs w:val="24"/>
        </w:rPr>
        <w:br/>
      </w:r>
    </w:p>
    <w:p w:rsidR="00660494" w:rsidRPr="00660494" w:rsidRDefault="00660494" w:rsidP="00660494">
      <w:pPr>
        <w:spacing w:before="180" w:after="0" w:line="240" w:lineRule="auto"/>
        <w:rPr>
          <w:rFonts w:ascii="Times New Roman" w:eastAsia="Times New Roman" w:hAnsi="Times New Roman" w:cs="Times New Roman"/>
          <w:sz w:val="24"/>
          <w:szCs w:val="24"/>
        </w:rPr>
      </w:pPr>
      <w:r w:rsidRPr="00660494">
        <w:rPr>
          <w:rFonts w:ascii="Times New Roman" w:eastAsia="Times New Roman" w:hAnsi="Times New Roman" w:cs="Times New Roman"/>
          <w:sz w:val="24"/>
          <w:szCs w:val="24"/>
        </w:rPr>
        <w:t xml:space="preserve">The domain ranges can be used to map the </w:t>
      </w:r>
      <w:proofErr w:type="spellStart"/>
      <w:r w:rsidRPr="00660494">
        <w:rPr>
          <w:rFonts w:ascii="Times New Roman" w:eastAsia="Times New Roman" w:hAnsi="Times New Roman" w:cs="Times New Roman"/>
          <w:sz w:val="24"/>
          <w:szCs w:val="24"/>
        </w:rPr>
        <w:t>intercaat</w:t>
      </w:r>
      <w:proofErr w:type="spellEnd"/>
      <w:r w:rsidRPr="00660494">
        <w:rPr>
          <w:rFonts w:ascii="Times New Roman" w:eastAsia="Times New Roman" w:hAnsi="Times New Roman" w:cs="Times New Roman"/>
          <w:sz w:val="24"/>
          <w:szCs w:val="24"/>
        </w:rPr>
        <w:t xml:space="preserve"> residues and the </w:t>
      </w:r>
      <w:proofErr w:type="spellStart"/>
      <w:r w:rsidRPr="00660494">
        <w:rPr>
          <w:rFonts w:ascii="Times New Roman" w:eastAsia="Times New Roman" w:hAnsi="Times New Roman" w:cs="Times New Roman"/>
          <w:sz w:val="24"/>
          <w:szCs w:val="24"/>
        </w:rPr>
        <w:t>avg</w:t>
      </w:r>
      <w:proofErr w:type="spellEnd"/>
      <w:r w:rsidRPr="00660494">
        <w:rPr>
          <w:rFonts w:ascii="Times New Roman" w:eastAsia="Times New Roman" w:hAnsi="Times New Roman" w:cs="Times New Roman"/>
          <w:sz w:val="24"/>
          <w:szCs w:val="24"/>
        </w:rPr>
        <w:t xml:space="preserve"> files to the corresponding domains and to visualize the domain structures and interactions of PARP1.</w:t>
      </w:r>
    </w:p>
    <w:p w:rsidR="00660494" w:rsidRPr="006F41B5" w:rsidRDefault="00660494" w:rsidP="00660494">
      <w:pPr>
        <w:pStyle w:val="NormalWeb"/>
        <w:spacing w:before="180" w:beforeAutospacing="0" w:after="0" w:afterAutospacing="0"/>
      </w:pPr>
    </w:p>
    <w:p w:rsidR="009D4FF5" w:rsidRPr="006F41B5" w:rsidRDefault="009D4FF5" w:rsidP="009D4FF5">
      <w:pPr>
        <w:pStyle w:val="Heading3"/>
        <w:rPr>
          <w:rFonts w:ascii="Times New Roman" w:hAnsi="Times New Roman" w:cs="Times New Roman"/>
        </w:rPr>
      </w:pPr>
      <w:r w:rsidRPr="006F41B5">
        <w:rPr>
          <w:rFonts w:ascii="Times New Roman" w:hAnsi="Times New Roman" w:cs="Times New Roman"/>
        </w:rPr>
        <w:t>Step 0: File Preparation</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t xml:space="preserve">In the initial phase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we focus on preparing the necessary files for subsequent investigations. The primary objectives of this step are to convert the provided ".</w:t>
      </w:r>
      <w:proofErr w:type="spellStart"/>
      <w:r w:rsidRPr="006F41B5">
        <w:rPr>
          <w:rFonts w:ascii="Times New Roman" w:hAnsi="Times New Roman" w:cs="Times New Roman"/>
          <w:sz w:val="24"/>
          <w:szCs w:val="24"/>
        </w:rPr>
        <w:t>avg</w:t>
      </w:r>
      <w:proofErr w:type="spellEnd"/>
      <w:r w:rsidRPr="006F41B5">
        <w:rPr>
          <w:rFonts w:ascii="Times New Roman" w:hAnsi="Times New Roman" w:cs="Times New Roman"/>
          <w:sz w:val="24"/>
          <w:szCs w:val="24"/>
        </w:rPr>
        <w:t>" files into more accessible Excel (.</w:t>
      </w:r>
      <w:proofErr w:type="spellStart"/>
      <w:r w:rsidRPr="006F41B5">
        <w:rPr>
          <w:rFonts w:ascii="Times New Roman" w:hAnsi="Times New Roman" w:cs="Times New Roman"/>
          <w:sz w:val="24"/>
          <w:szCs w:val="24"/>
        </w:rPr>
        <w:t>xlsx</w:t>
      </w:r>
      <w:proofErr w:type="spellEnd"/>
      <w:r w:rsidRPr="006F41B5">
        <w:rPr>
          <w:rFonts w:ascii="Times New Roman" w:hAnsi="Times New Roman" w:cs="Times New Roman"/>
          <w:sz w:val="24"/>
          <w:szCs w:val="24"/>
        </w:rPr>
        <w:t>) formats, and subsequently refine these files for ease of handling and analysis.</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t>1. Conversion of .</w:t>
      </w:r>
      <w:proofErr w:type="spellStart"/>
      <w:r w:rsidRPr="006F41B5">
        <w:rPr>
          <w:rFonts w:ascii="Times New Roman" w:hAnsi="Times New Roman" w:cs="Times New Roman"/>
          <w:sz w:val="24"/>
          <w:szCs w:val="24"/>
        </w:rPr>
        <w:t>avg</w:t>
      </w:r>
      <w:proofErr w:type="spellEnd"/>
      <w:r w:rsidRPr="006F41B5">
        <w:rPr>
          <w:rFonts w:ascii="Times New Roman" w:hAnsi="Times New Roman" w:cs="Times New Roman"/>
          <w:sz w:val="24"/>
          <w:szCs w:val="24"/>
        </w:rPr>
        <w:t xml:space="preserve"> Files to Excel (.</w:t>
      </w:r>
      <w:proofErr w:type="spellStart"/>
      <w:r w:rsidRPr="006F41B5">
        <w:rPr>
          <w:rFonts w:ascii="Times New Roman" w:hAnsi="Times New Roman" w:cs="Times New Roman"/>
          <w:sz w:val="24"/>
          <w:szCs w:val="24"/>
        </w:rPr>
        <w:t>xlsx</w:t>
      </w:r>
      <w:proofErr w:type="spellEnd"/>
      <w:r w:rsidRPr="006F41B5">
        <w:rPr>
          <w:rFonts w:ascii="Times New Roman" w:hAnsi="Times New Roman" w:cs="Times New Roman"/>
          <w:sz w:val="24"/>
          <w:szCs w:val="24"/>
        </w:rPr>
        <w:t xml:space="preserve">): We initiate the process by defining a function, </w:t>
      </w:r>
      <w:proofErr w:type="spellStart"/>
      <w:r w:rsidRPr="006F41B5">
        <w:rPr>
          <w:rFonts w:ascii="Times New Roman" w:hAnsi="Times New Roman" w:cs="Times New Roman"/>
          <w:sz w:val="24"/>
          <w:szCs w:val="24"/>
        </w:rPr>
        <w:t>avg_to_xlsx</w:t>
      </w:r>
      <w:proofErr w:type="spellEnd"/>
      <w:r w:rsidRPr="006F41B5">
        <w:rPr>
          <w:rFonts w:ascii="Times New Roman" w:hAnsi="Times New Roman" w:cs="Times New Roman"/>
          <w:sz w:val="24"/>
          <w:szCs w:val="24"/>
        </w:rPr>
        <w:t>, designed to convert the raw ".</w:t>
      </w:r>
      <w:proofErr w:type="spellStart"/>
      <w:r w:rsidRPr="006F41B5">
        <w:rPr>
          <w:rFonts w:ascii="Times New Roman" w:hAnsi="Times New Roman" w:cs="Times New Roman"/>
          <w:sz w:val="24"/>
          <w:szCs w:val="24"/>
        </w:rPr>
        <w:t>avg</w:t>
      </w:r>
      <w:proofErr w:type="spellEnd"/>
      <w:r w:rsidRPr="006F41B5">
        <w:rPr>
          <w:rFonts w:ascii="Times New Roman" w:hAnsi="Times New Roman" w:cs="Times New Roman"/>
          <w:sz w:val="24"/>
          <w:szCs w:val="24"/>
        </w:rPr>
        <w:t xml:space="preserve">" files into Excel files. These files, namely parp-dna-zn-nad_All.UU.avg.dat and PARP-DNA_All.UU.avg.dat, represent the wild type and zinc-associated protein domain interactions, respectively. The data is organized in columns such as Acceptor, </w:t>
      </w:r>
      <w:proofErr w:type="spellStart"/>
      <w:r w:rsidRPr="006F41B5">
        <w:rPr>
          <w:rFonts w:ascii="Times New Roman" w:hAnsi="Times New Roman" w:cs="Times New Roman"/>
          <w:sz w:val="24"/>
          <w:szCs w:val="24"/>
        </w:rPr>
        <w:t>DonorH</w:t>
      </w:r>
      <w:proofErr w:type="spellEnd"/>
      <w:r w:rsidRPr="006F41B5">
        <w:rPr>
          <w:rFonts w:ascii="Times New Roman" w:hAnsi="Times New Roman" w:cs="Times New Roman"/>
          <w:sz w:val="24"/>
          <w:szCs w:val="24"/>
        </w:rPr>
        <w:t xml:space="preserve">, Donor, Frames,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xml:space="preserve">, </w:t>
      </w:r>
      <w:proofErr w:type="spellStart"/>
      <w:r w:rsidRPr="006F41B5">
        <w:rPr>
          <w:rFonts w:ascii="Times New Roman" w:hAnsi="Times New Roman" w:cs="Times New Roman"/>
          <w:sz w:val="24"/>
          <w:szCs w:val="24"/>
        </w:rPr>
        <w:t>AvgDist</w:t>
      </w:r>
      <w:proofErr w:type="spellEnd"/>
      <w:r w:rsidRPr="006F41B5">
        <w:rPr>
          <w:rFonts w:ascii="Times New Roman" w:hAnsi="Times New Roman" w:cs="Times New Roman"/>
          <w:sz w:val="24"/>
          <w:szCs w:val="24"/>
        </w:rPr>
        <w:t xml:space="preserve">, and </w:t>
      </w:r>
      <w:proofErr w:type="spellStart"/>
      <w:r w:rsidRPr="006F41B5">
        <w:rPr>
          <w:rFonts w:ascii="Times New Roman" w:hAnsi="Times New Roman" w:cs="Times New Roman"/>
          <w:sz w:val="24"/>
          <w:szCs w:val="24"/>
        </w:rPr>
        <w:t>AvgAng</w:t>
      </w:r>
      <w:proofErr w:type="spellEnd"/>
      <w:r w:rsidRPr="006F41B5">
        <w:rPr>
          <w:rFonts w:ascii="Times New Roman" w:hAnsi="Times New Roman" w:cs="Times New Roman"/>
          <w:sz w:val="24"/>
          <w:szCs w:val="24"/>
        </w:rPr>
        <w:t>.</w:t>
      </w:r>
    </w:p>
    <w:p w:rsidR="009D4FF5" w:rsidRPr="006F41B5" w:rsidRDefault="009D4FF5" w:rsidP="006F41B5">
      <w:pPr>
        <w:rPr>
          <w:rFonts w:ascii="Times New Roman" w:hAnsi="Times New Roman" w:cs="Times New Roman"/>
          <w:sz w:val="24"/>
          <w:szCs w:val="24"/>
        </w:rPr>
      </w:pPr>
      <w:r w:rsidRPr="006F41B5">
        <w:rPr>
          <w:rFonts w:ascii="Times New Roman" w:hAnsi="Times New Roman" w:cs="Times New Roman"/>
          <w:sz w:val="24"/>
          <w:szCs w:val="24"/>
        </w:rPr>
        <w:t>We employ the Pandas library to read the ".</w:t>
      </w:r>
      <w:proofErr w:type="spellStart"/>
      <w:r w:rsidRPr="006F41B5">
        <w:rPr>
          <w:rFonts w:ascii="Times New Roman" w:hAnsi="Times New Roman" w:cs="Times New Roman"/>
          <w:sz w:val="24"/>
          <w:szCs w:val="24"/>
        </w:rPr>
        <w:t>avg</w:t>
      </w:r>
      <w:proofErr w:type="spellEnd"/>
      <w:r w:rsidRPr="006F41B5">
        <w:rPr>
          <w:rFonts w:ascii="Times New Roman" w:hAnsi="Times New Roman" w:cs="Times New Roman"/>
          <w:sz w:val="24"/>
          <w:szCs w:val="24"/>
        </w:rPr>
        <w:t xml:space="preserve">" files, remove any '#' characters from the header, and then write the cleaned data into corresponding Excel files </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lastRenderedPageBreak/>
        <w:t xml:space="preserve">2. Refining Excel Files: Subsequently, we recognize the need to refine the Excel files for improved readability and analysis. To achieve this, we define a function, </w:t>
      </w:r>
      <w:proofErr w:type="spellStart"/>
      <w:r w:rsidRPr="006F41B5">
        <w:rPr>
          <w:rFonts w:ascii="Times New Roman" w:hAnsi="Times New Roman" w:cs="Times New Roman"/>
          <w:sz w:val="24"/>
          <w:szCs w:val="24"/>
        </w:rPr>
        <w:t>remove_spaces_add_underscore</w:t>
      </w:r>
      <w:proofErr w:type="spellEnd"/>
      <w:r w:rsidRPr="006F41B5">
        <w:rPr>
          <w:rFonts w:ascii="Times New Roman" w:hAnsi="Times New Roman" w:cs="Times New Roman"/>
          <w:sz w:val="24"/>
          <w:szCs w:val="24"/>
        </w:rPr>
        <w:t>, which addresses two key aspects: removing trailing whitespaces and introducing underscores between residue names and their positions. This refinement aims to enhance the consistency and uniformity of data representation.</w:t>
      </w:r>
    </w:p>
    <w:p w:rsidR="009D4FF5" w:rsidRPr="006F41B5" w:rsidRDefault="009D4FF5" w:rsidP="006F41B5">
      <w:pPr>
        <w:rPr>
          <w:rFonts w:ascii="Times New Roman" w:hAnsi="Times New Roman" w:cs="Times New Roman"/>
          <w:sz w:val="24"/>
          <w:szCs w:val="24"/>
        </w:rPr>
      </w:pPr>
      <w:r w:rsidRPr="006F41B5">
        <w:rPr>
          <w:rFonts w:ascii="Times New Roman" w:hAnsi="Times New Roman" w:cs="Times New Roman"/>
          <w:sz w:val="24"/>
          <w:szCs w:val="24"/>
        </w:rPr>
        <w:t xml:space="preserve">The function reads the Excel file, iterates through columns and rows to remove unnecessary spaces, and replaces spaces with underscores in residue entries from the second row onwards. The modified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xml:space="preserve"> is then saved back to the Excel file. </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t xml:space="preserve">By executing these file preparation steps, we establish a solid foundation for the subsequent phases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ensuring data clarity and compatibility for further exploration and comparisons between wild-type and zinc-associated protein domain interactions.</w:t>
      </w:r>
    </w:p>
    <w:p w:rsidR="009D4FF5" w:rsidRPr="006F41B5" w:rsidRDefault="009D4FF5" w:rsidP="009D4FF5">
      <w:pPr>
        <w:pStyle w:val="Heading3"/>
        <w:rPr>
          <w:rFonts w:ascii="Times New Roman" w:hAnsi="Times New Roman" w:cs="Times New Roman"/>
        </w:rPr>
      </w:pPr>
      <w:r w:rsidRPr="006F41B5">
        <w:rPr>
          <w:rFonts w:ascii="Times New Roman" w:hAnsi="Times New Roman" w:cs="Times New Roman"/>
        </w:rPr>
        <w:t>Step 1: Filtration Based on Domain Ranges and Interacting Residues</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t xml:space="preserve">In the second stage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we concentrate on refining the molecular dynamics (MD) simulation data by filtering it according to specified domain ranges and interacting residues. This step aims to extract relevant information that corresponds to the predefined domain interactions.</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t>1. User Input: The user is prompted to provide the file paths or names for three essential input files in the Excel (.</w:t>
      </w:r>
      <w:proofErr w:type="spellStart"/>
      <w:r w:rsidRPr="006F41B5">
        <w:rPr>
          <w:rFonts w:ascii="Times New Roman" w:hAnsi="Times New Roman" w:cs="Times New Roman"/>
          <w:sz w:val="24"/>
          <w:szCs w:val="24"/>
        </w:rPr>
        <w:t>xlsx</w:t>
      </w:r>
      <w:proofErr w:type="spellEnd"/>
      <w:r w:rsidRPr="006F41B5">
        <w:rPr>
          <w:rFonts w:ascii="Times New Roman" w:hAnsi="Times New Roman" w:cs="Times New Roman"/>
          <w:sz w:val="24"/>
          <w:szCs w:val="24"/>
        </w:rPr>
        <w:t>) format:</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t>Residue File: Contains information about interacting residues in different domain interactions.</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t>Domain Range File: Specifies the starting and ending positions of various protein domains.</w:t>
      </w:r>
    </w:p>
    <w:p w:rsidR="009D4FF5" w:rsidRPr="006F41B5" w:rsidRDefault="009D4FF5" w:rsidP="0065490F">
      <w:pPr>
        <w:rPr>
          <w:rFonts w:ascii="Times New Roman" w:hAnsi="Times New Roman" w:cs="Times New Roman"/>
          <w:sz w:val="24"/>
          <w:szCs w:val="24"/>
        </w:rPr>
      </w:pPr>
      <w:r w:rsidRPr="006F41B5">
        <w:rPr>
          <w:rFonts w:ascii="Times New Roman" w:hAnsi="Times New Roman" w:cs="Times New Roman"/>
          <w:sz w:val="24"/>
          <w:szCs w:val="24"/>
        </w:rPr>
        <w:t xml:space="preserve">MD Simulation Cleaned File: Represents the cleaned data obtained from MD simulations. </w:t>
      </w:r>
    </w:p>
    <w:p w:rsidR="009D4FF5" w:rsidRPr="006F41B5" w:rsidRDefault="009D4FF5" w:rsidP="0065490F">
      <w:pPr>
        <w:rPr>
          <w:rFonts w:ascii="Times New Roman" w:hAnsi="Times New Roman" w:cs="Times New Roman"/>
          <w:sz w:val="24"/>
          <w:szCs w:val="24"/>
        </w:rPr>
      </w:pPr>
      <w:r w:rsidRPr="006F41B5">
        <w:rPr>
          <w:rFonts w:ascii="Times New Roman" w:hAnsi="Times New Roman" w:cs="Times New Roman"/>
          <w:sz w:val="24"/>
          <w:szCs w:val="24"/>
        </w:rPr>
        <w:t xml:space="preserve">2. Data Loading: The Pandas library is utilized to read the contents of the provided Excel files into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namely </w:t>
      </w:r>
      <w:proofErr w:type="spellStart"/>
      <w:r w:rsidRPr="006F41B5">
        <w:rPr>
          <w:rFonts w:ascii="Times New Roman" w:hAnsi="Times New Roman" w:cs="Times New Roman"/>
          <w:sz w:val="24"/>
          <w:szCs w:val="24"/>
        </w:rPr>
        <w:t>residues_df</w:t>
      </w:r>
      <w:proofErr w:type="spellEnd"/>
      <w:r w:rsidRPr="006F41B5">
        <w:rPr>
          <w:rFonts w:ascii="Times New Roman" w:hAnsi="Times New Roman" w:cs="Times New Roman"/>
          <w:sz w:val="24"/>
          <w:szCs w:val="24"/>
        </w:rPr>
        <w:t xml:space="preserve">, </w:t>
      </w:r>
      <w:proofErr w:type="spellStart"/>
      <w:r w:rsidRPr="006F41B5">
        <w:rPr>
          <w:rFonts w:ascii="Times New Roman" w:hAnsi="Times New Roman" w:cs="Times New Roman"/>
          <w:sz w:val="24"/>
          <w:szCs w:val="24"/>
        </w:rPr>
        <w:t>domain_ranges_df</w:t>
      </w:r>
      <w:proofErr w:type="spellEnd"/>
      <w:r w:rsidRPr="006F41B5">
        <w:rPr>
          <w:rFonts w:ascii="Times New Roman" w:hAnsi="Times New Roman" w:cs="Times New Roman"/>
          <w:sz w:val="24"/>
          <w:szCs w:val="24"/>
        </w:rPr>
        <w:t xml:space="preserve">, and </w:t>
      </w:r>
      <w:proofErr w:type="spellStart"/>
      <w:r w:rsidRPr="006F41B5">
        <w:rPr>
          <w:rFonts w:ascii="Times New Roman" w:hAnsi="Times New Roman" w:cs="Times New Roman"/>
          <w:sz w:val="24"/>
          <w:szCs w:val="24"/>
        </w:rPr>
        <w:t>md_simulation_df</w:t>
      </w:r>
      <w:proofErr w:type="spellEnd"/>
      <w:r w:rsidRPr="006F41B5">
        <w:rPr>
          <w:rFonts w:ascii="Times New Roman" w:hAnsi="Times New Roman" w:cs="Times New Roman"/>
          <w:sz w:val="24"/>
          <w:szCs w:val="24"/>
        </w:rPr>
        <w:t xml:space="preserve">. </w:t>
      </w:r>
    </w:p>
    <w:p w:rsidR="009D4FF5" w:rsidRPr="006F41B5" w:rsidRDefault="009D4FF5" w:rsidP="0065490F">
      <w:pPr>
        <w:rPr>
          <w:rFonts w:ascii="Times New Roman" w:hAnsi="Times New Roman" w:cs="Times New Roman"/>
          <w:sz w:val="24"/>
          <w:szCs w:val="24"/>
        </w:rPr>
      </w:pPr>
      <w:r w:rsidRPr="006F41B5">
        <w:rPr>
          <w:rFonts w:ascii="Times New Roman" w:hAnsi="Times New Roman" w:cs="Times New Roman"/>
          <w:sz w:val="24"/>
          <w:szCs w:val="24"/>
        </w:rPr>
        <w:t xml:space="preserve">3. Domain Ranges Dictionary Construction: A dictionary named </w:t>
      </w:r>
      <w:proofErr w:type="spellStart"/>
      <w:r w:rsidRPr="006F41B5">
        <w:rPr>
          <w:rFonts w:ascii="Times New Roman" w:hAnsi="Times New Roman" w:cs="Times New Roman"/>
          <w:sz w:val="24"/>
          <w:szCs w:val="24"/>
        </w:rPr>
        <w:t>domain_ranges</w:t>
      </w:r>
      <w:proofErr w:type="spellEnd"/>
      <w:r w:rsidRPr="006F41B5">
        <w:rPr>
          <w:rFonts w:ascii="Times New Roman" w:hAnsi="Times New Roman" w:cs="Times New Roman"/>
          <w:sz w:val="24"/>
          <w:szCs w:val="24"/>
        </w:rPr>
        <w:t xml:space="preserve"> is created to store the start and end positions of various protein domains from the </w:t>
      </w:r>
      <w:proofErr w:type="spellStart"/>
      <w:r w:rsidRPr="006F41B5">
        <w:rPr>
          <w:rFonts w:ascii="Times New Roman" w:hAnsi="Times New Roman" w:cs="Times New Roman"/>
          <w:sz w:val="24"/>
          <w:szCs w:val="24"/>
        </w:rPr>
        <w:t>domain_ranges_df</w:t>
      </w:r>
      <w:proofErr w:type="spellEnd"/>
      <w:r w:rsidRPr="006F41B5">
        <w:rPr>
          <w:rFonts w:ascii="Times New Roman" w:hAnsi="Times New Roman" w:cs="Times New Roman"/>
          <w:sz w:val="24"/>
          <w:szCs w:val="24"/>
        </w:rPr>
        <w:t xml:space="preserve">. </w:t>
      </w:r>
    </w:p>
    <w:p w:rsidR="009D4FF5" w:rsidRPr="006F41B5" w:rsidRDefault="009D4FF5" w:rsidP="0065490F">
      <w:pPr>
        <w:rPr>
          <w:rFonts w:ascii="Times New Roman" w:hAnsi="Times New Roman" w:cs="Times New Roman"/>
          <w:sz w:val="24"/>
          <w:szCs w:val="24"/>
        </w:rPr>
      </w:pPr>
      <w:r w:rsidRPr="006F41B5">
        <w:rPr>
          <w:rFonts w:ascii="Times New Roman" w:hAnsi="Times New Roman" w:cs="Times New Roman"/>
          <w:sz w:val="24"/>
          <w:szCs w:val="24"/>
        </w:rPr>
        <w:t xml:space="preserve">4. Filtering Function: The </w:t>
      </w:r>
      <w:proofErr w:type="spellStart"/>
      <w:r w:rsidRPr="006F41B5">
        <w:rPr>
          <w:rFonts w:ascii="Times New Roman" w:hAnsi="Times New Roman" w:cs="Times New Roman"/>
          <w:sz w:val="24"/>
          <w:szCs w:val="24"/>
        </w:rPr>
        <w:t>filter_md_simulation_data_corrected</w:t>
      </w:r>
      <w:proofErr w:type="spellEnd"/>
      <w:r w:rsidRPr="006F41B5">
        <w:rPr>
          <w:rFonts w:ascii="Times New Roman" w:hAnsi="Times New Roman" w:cs="Times New Roman"/>
          <w:sz w:val="24"/>
          <w:szCs w:val="24"/>
        </w:rPr>
        <w:t xml:space="preserve"> function is defined to perform the filtration process. It iterates through residues and their interactions, checks their validity, and filters the MD simulation data accordingly. </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t>5. Output: The filtered data is saved to a new Excel file, incorporating the original file name with the addition of "_filtered.xlsx". A confirmation message is displayed.</w:t>
      </w:r>
    </w:p>
    <w:p w:rsidR="009D4FF5" w:rsidRPr="006F41B5" w:rsidRDefault="009D4FF5" w:rsidP="009D4FF5">
      <w:pPr>
        <w:rPr>
          <w:rFonts w:ascii="Times New Roman" w:hAnsi="Times New Roman" w:cs="Times New Roman"/>
          <w:sz w:val="24"/>
          <w:szCs w:val="24"/>
        </w:rPr>
      </w:pPr>
      <w:r w:rsidRPr="006F41B5">
        <w:rPr>
          <w:rFonts w:ascii="Times New Roman" w:hAnsi="Times New Roman" w:cs="Times New Roman"/>
          <w:sz w:val="24"/>
          <w:szCs w:val="24"/>
        </w:rPr>
        <w:t>This step ensures that the subsequent analyses are conducted on a refined dataset, focusing specifically on the interactions within the specified domain ranges and involving the relevant residues identified in the previous step.</w:t>
      </w:r>
    </w:p>
    <w:p w:rsidR="0065490F" w:rsidRPr="006F41B5" w:rsidRDefault="0065490F" w:rsidP="0065490F">
      <w:pPr>
        <w:pStyle w:val="Heading3"/>
        <w:rPr>
          <w:rFonts w:ascii="Times New Roman" w:hAnsi="Times New Roman" w:cs="Times New Roman"/>
        </w:rPr>
      </w:pPr>
      <w:r w:rsidRPr="006F41B5">
        <w:rPr>
          <w:rFonts w:ascii="Times New Roman" w:hAnsi="Times New Roman" w:cs="Times New Roman"/>
        </w:rPr>
        <w:t>Step 2: Filtration Based on a Threshold Condition for Significant Interactions</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In the third phase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we introduce an additional filtration step to focus on significant interactions within the previously filtered data. This step involves </w:t>
      </w:r>
      <w:r w:rsidRPr="006F41B5">
        <w:rPr>
          <w:rFonts w:ascii="Times New Roman" w:hAnsi="Times New Roman" w:cs="Times New Roman"/>
          <w:sz w:val="24"/>
          <w:szCs w:val="24"/>
        </w:rPr>
        <w:lastRenderedPageBreak/>
        <w:t>applying a threshold condition specifically to the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xml:space="preserve">' column, retaining interactions with a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xml:space="preserve"> value greater than or equal to 0.2.</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1. Threshold Filtration Function Definition: We define the function </w:t>
      </w:r>
      <w:proofErr w:type="spellStart"/>
      <w:r w:rsidRPr="006F41B5">
        <w:rPr>
          <w:rFonts w:ascii="Times New Roman" w:hAnsi="Times New Roman" w:cs="Times New Roman"/>
          <w:sz w:val="24"/>
          <w:szCs w:val="24"/>
        </w:rPr>
        <w:t>filter_significant_interactions</w:t>
      </w:r>
      <w:proofErr w:type="spellEnd"/>
      <w:r w:rsidRPr="006F41B5">
        <w:rPr>
          <w:rFonts w:ascii="Times New Roman" w:hAnsi="Times New Roman" w:cs="Times New Roman"/>
          <w:sz w:val="24"/>
          <w:szCs w:val="24"/>
        </w:rPr>
        <w:t>, which takes the path of the input Excel file and a threshold value as parameters. This function reads the previously filtered data, applies the specified threshold condition to the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column, and saves the resulting significant interactions to a new Excel file.</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2. User Input and Function Execution: Users are prompted to input the path/name of the previously filtered data file in the Excel (.</w:t>
      </w:r>
      <w:proofErr w:type="spellStart"/>
      <w:r w:rsidRPr="006F41B5">
        <w:rPr>
          <w:rFonts w:ascii="Times New Roman" w:hAnsi="Times New Roman" w:cs="Times New Roman"/>
          <w:sz w:val="24"/>
          <w:szCs w:val="24"/>
        </w:rPr>
        <w:t>xlsx</w:t>
      </w:r>
      <w:proofErr w:type="spellEnd"/>
      <w:r w:rsidRPr="006F41B5">
        <w:rPr>
          <w:rFonts w:ascii="Times New Roman" w:hAnsi="Times New Roman" w:cs="Times New Roman"/>
          <w:sz w:val="24"/>
          <w:szCs w:val="24"/>
        </w:rPr>
        <w:t xml:space="preserve">) format and to provide a threshold value in the range of 0 to 1. The function </w:t>
      </w:r>
      <w:proofErr w:type="spellStart"/>
      <w:r w:rsidRPr="006F41B5">
        <w:rPr>
          <w:rFonts w:ascii="Times New Roman" w:hAnsi="Times New Roman" w:cs="Times New Roman"/>
          <w:sz w:val="24"/>
          <w:szCs w:val="24"/>
        </w:rPr>
        <w:t>filter_significant_interactions</w:t>
      </w:r>
      <w:proofErr w:type="spellEnd"/>
      <w:r w:rsidRPr="006F41B5">
        <w:rPr>
          <w:rFonts w:ascii="Times New Roman" w:hAnsi="Times New Roman" w:cs="Times New Roman"/>
          <w:sz w:val="24"/>
          <w:szCs w:val="24"/>
        </w:rPr>
        <w:t xml:space="preserve"> is then called to execute the filtration based on the specified threshold.</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This step refines our dataset further by isolating interactions with a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xml:space="preserve"> value greater than or equal to 0.2, ensuring that subsequent analyses focus on interactions with potentially greater significance in the molecular dynamics simulations.</w:t>
      </w:r>
    </w:p>
    <w:p w:rsidR="0065490F" w:rsidRPr="006F41B5" w:rsidRDefault="0065490F" w:rsidP="0065490F">
      <w:pPr>
        <w:pStyle w:val="Heading3"/>
        <w:rPr>
          <w:rFonts w:ascii="Times New Roman" w:hAnsi="Times New Roman" w:cs="Times New Roman"/>
        </w:rPr>
      </w:pPr>
      <w:r w:rsidRPr="006F41B5">
        <w:rPr>
          <w:rFonts w:ascii="Times New Roman" w:hAnsi="Times New Roman" w:cs="Times New Roman"/>
        </w:rPr>
        <w:t>Step 3: Pairwise Filtration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In the third segment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we introduce a pairwise filtration process to further refine the data by grouping interactions based on acceptor and donor residues within each domain interaction. The objective is to simplify the representation of interactions for downstream analyses, focusing on specific residue pairs.</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1. Pairwise Domain Interaction Processing Function: We define the function </w:t>
      </w:r>
      <w:proofErr w:type="spellStart"/>
      <w:r w:rsidRPr="006F41B5">
        <w:rPr>
          <w:rFonts w:ascii="Times New Roman" w:hAnsi="Times New Roman" w:cs="Times New Roman"/>
          <w:sz w:val="24"/>
          <w:szCs w:val="24"/>
        </w:rPr>
        <w:t>process_pairwise_domain_interaction</w:t>
      </w:r>
      <w:proofErr w:type="spellEnd"/>
      <w:r w:rsidRPr="006F41B5">
        <w:rPr>
          <w:rFonts w:ascii="Times New Roman" w:hAnsi="Times New Roman" w:cs="Times New Roman"/>
          <w:sz w:val="24"/>
          <w:szCs w:val="24"/>
        </w:rPr>
        <w:t xml:space="preserve"> to handle the processing of a specific domain interaction within the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xml:space="preserve">. This function drops unnecessary columns, modifies residue names, </w:t>
      </w:r>
      <w:proofErr w:type="gramStart"/>
      <w:r w:rsidRPr="006F41B5">
        <w:rPr>
          <w:rFonts w:ascii="Times New Roman" w:hAnsi="Times New Roman" w:cs="Times New Roman"/>
          <w:sz w:val="24"/>
          <w:szCs w:val="24"/>
        </w:rPr>
        <w:t>groups</w:t>
      </w:r>
      <w:proofErr w:type="gramEnd"/>
      <w:r w:rsidRPr="006F41B5">
        <w:rPr>
          <w:rFonts w:ascii="Times New Roman" w:hAnsi="Times New Roman" w:cs="Times New Roman"/>
          <w:sz w:val="24"/>
          <w:szCs w:val="24"/>
        </w:rPr>
        <w:t xml:space="preserve"> data by acceptor and donor residues, updates frames, and calculates the fraction of frames in which the interaction occurs. </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2. Pairwise File Processing Function: We define the function </w:t>
      </w:r>
      <w:proofErr w:type="spellStart"/>
      <w:r w:rsidRPr="006F41B5">
        <w:rPr>
          <w:rFonts w:ascii="Times New Roman" w:hAnsi="Times New Roman" w:cs="Times New Roman"/>
          <w:sz w:val="24"/>
          <w:szCs w:val="24"/>
        </w:rPr>
        <w:t>process_file_pairwise</w:t>
      </w:r>
      <w:proofErr w:type="spellEnd"/>
      <w:r w:rsidRPr="006F41B5">
        <w:rPr>
          <w:rFonts w:ascii="Times New Roman" w:hAnsi="Times New Roman" w:cs="Times New Roman"/>
          <w:sz w:val="24"/>
          <w:szCs w:val="24"/>
        </w:rPr>
        <w:t xml:space="preserve"> to process the entire input file, handling multiple domain interactions. This function iterates through rows, identifies domain interactions, and applies the pairwise processing function to each interaction. The results are concatenated to create a comprehensive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xml:space="preserve">, which is then written to an output file. </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3. Logic for Pairwise Filtration: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The function iterates through rows of the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identifying the start of each domain interaction based on the 'Domain Interaction' column.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For each domain interaction, the </w:t>
      </w:r>
      <w:proofErr w:type="spellStart"/>
      <w:r w:rsidRPr="006F41B5">
        <w:rPr>
          <w:rFonts w:ascii="Times New Roman" w:hAnsi="Times New Roman" w:cs="Times New Roman"/>
          <w:sz w:val="24"/>
          <w:szCs w:val="24"/>
        </w:rPr>
        <w:t>process_pairwise_domain_interaction</w:t>
      </w:r>
      <w:proofErr w:type="spellEnd"/>
      <w:r w:rsidRPr="006F41B5">
        <w:rPr>
          <w:rFonts w:ascii="Times New Roman" w:hAnsi="Times New Roman" w:cs="Times New Roman"/>
          <w:sz w:val="24"/>
          <w:szCs w:val="24"/>
        </w:rPr>
        <w:t xml:space="preserve"> function is called, handling the grouping and calculation logic for acceptor-donor residue pairs.</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The results are stored in a list of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for each domain interaction.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After processing all domain interactions, the individual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are concatenated into a final result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lastRenderedPageBreak/>
        <w:t>The final result is then saved to an output file, following the naming convention for pairwise filtration.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This pairwise filtration step simplifies the dataset, making it more amenable to pairwise interaction analysis and subsequent exploration of specific residue pairs within each domain interaction.</w:t>
      </w:r>
    </w:p>
    <w:p w:rsidR="0065490F" w:rsidRPr="006F41B5" w:rsidRDefault="0065490F" w:rsidP="0065490F">
      <w:pPr>
        <w:pStyle w:val="Heading3"/>
        <w:rPr>
          <w:rFonts w:ascii="Times New Roman" w:hAnsi="Times New Roman" w:cs="Times New Roman"/>
        </w:rPr>
      </w:pPr>
      <w:r w:rsidRPr="006F41B5">
        <w:rPr>
          <w:rFonts w:ascii="Times New Roman" w:hAnsi="Times New Roman" w:cs="Times New Roman"/>
        </w:rPr>
        <w:t>Step 4: Singular Filtration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In the fourth stage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we introduce the singular filtration process. This step focuses on identifying and processing individual residues within each domain interaction, providing detailed information about the contribution of each residue to the interaction dynamics.</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1. Singular Domain Interaction Processing Function: We define the function </w:t>
      </w:r>
      <w:proofErr w:type="spellStart"/>
      <w:r w:rsidRPr="006F41B5">
        <w:rPr>
          <w:rFonts w:ascii="Times New Roman" w:hAnsi="Times New Roman" w:cs="Times New Roman"/>
          <w:sz w:val="24"/>
          <w:szCs w:val="24"/>
        </w:rPr>
        <w:t>process_singular_domain_interaction</w:t>
      </w:r>
      <w:proofErr w:type="spellEnd"/>
      <w:r w:rsidRPr="006F41B5">
        <w:rPr>
          <w:rFonts w:ascii="Times New Roman" w:hAnsi="Times New Roman" w:cs="Times New Roman"/>
          <w:sz w:val="24"/>
          <w:szCs w:val="24"/>
        </w:rPr>
        <w:t xml:space="preserve"> to handle the processing of a specific domain interaction within the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This function drops unnecessary columns, modifies residue names, extracts unique residues from both 'Acceptor' and 'Donor' columns, and calculates the frames and fraction of frames for each residue within the domain interaction.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2. Singular File Processing Function: We define the function </w:t>
      </w:r>
      <w:proofErr w:type="spellStart"/>
      <w:r w:rsidRPr="006F41B5">
        <w:rPr>
          <w:rFonts w:ascii="Times New Roman" w:hAnsi="Times New Roman" w:cs="Times New Roman"/>
          <w:sz w:val="24"/>
          <w:szCs w:val="24"/>
        </w:rPr>
        <w:t>process_file_singular</w:t>
      </w:r>
      <w:proofErr w:type="spellEnd"/>
      <w:r w:rsidRPr="006F41B5">
        <w:rPr>
          <w:rFonts w:ascii="Times New Roman" w:hAnsi="Times New Roman" w:cs="Times New Roman"/>
          <w:sz w:val="24"/>
          <w:szCs w:val="24"/>
        </w:rPr>
        <w:t xml:space="preserve"> to process the entire input file, handling multiple domain interactions. This function iterates through rows, identifies domain interactions, and applies the singular processing function to each interaction. The results are stored in a list of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for each domain interaction, which are then concatenated into a final result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xml:space="preserve"> and saved to an output file. </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3. Logic for Singular Filtration: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The function iterates through rows of the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identifying the start of each domain interaction based on the 'Domain Interaction' column.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For each domain interaction, the </w:t>
      </w:r>
      <w:proofErr w:type="spellStart"/>
      <w:r w:rsidRPr="006F41B5">
        <w:rPr>
          <w:rFonts w:ascii="Times New Roman" w:hAnsi="Times New Roman" w:cs="Times New Roman"/>
          <w:sz w:val="24"/>
          <w:szCs w:val="24"/>
        </w:rPr>
        <w:t>process_singular_domain_interaction</w:t>
      </w:r>
      <w:proofErr w:type="spellEnd"/>
      <w:r w:rsidRPr="006F41B5">
        <w:rPr>
          <w:rFonts w:ascii="Times New Roman" w:hAnsi="Times New Roman" w:cs="Times New Roman"/>
          <w:sz w:val="24"/>
          <w:szCs w:val="24"/>
        </w:rPr>
        <w:t xml:space="preserve"> function is called, handling the extraction of unique residues, frames calculation, and fraction of frames calculation for each residue within the domain interaction.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The results are stored in a list of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for each domain interaction.</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 xml:space="preserve">After processing all domain interactions, the individual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are concatenated into a final result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w:t>
      </w:r>
    </w:p>
    <w:p w:rsidR="0065490F" w:rsidRPr="006F41B5" w:rsidRDefault="0065490F" w:rsidP="0065490F">
      <w:pPr>
        <w:rPr>
          <w:rFonts w:ascii="Times New Roman" w:hAnsi="Times New Roman" w:cs="Times New Roman"/>
          <w:sz w:val="24"/>
          <w:szCs w:val="24"/>
        </w:rPr>
      </w:pPr>
      <w:r w:rsidRPr="006F41B5">
        <w:rPr>
          <w:rFonts w:ascii="Times New Roman" w:hAnsi="Times New Roman" w:cs="Times New Roman"/>
          <w:sz w:val="24"/>
          <w:szCs w:val="24"/>
        </w:rPr>
        <w:t>The final result is then saved to an output file, following the naming convention for singular filtration.</w:t>
      </w:r>
    </w:p>
    <w:p w:rsidR="0065490F" w:rsidRPr="006F41B5" w:rsidRDefault="0065490F" w:rsidP="006F41B5">
      <w:pPr>
        <w:pStyle w:val="Heading3"/>
        <w:rPr>
          <w:rFonts w:ascii="Times New Roman" w:hAnsi="Times New Roman" w:cs="Times New Roman"/>
        </w:rPr>
      </w:pPr>
      <w:r w:rsidRPr="006F41B5">
        <w:rPr>
          <w:rFonts w:ascii="Times New Roman" w:hAnsi="Times New Roman" w:cs="Times New Roman"/>
        </w:rPr>
        <w:br/>
      </w:r>
      <w:r w:rsidRPr="006F41B5">
        <w:rPr>
          <w:rFonts w:ascii="Times New Roman" w:hAnsi="Times New Roman" w:cs="Times New Roman"/>
        </w:rPr>
        <w:br/>
        <w:t>Step 5: Pairwise Filtration (Revised)</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 xml:space="preserve">In the fifth step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we revisit the pairwise filtration process. This step refines the data by grouping interactions based on acceptor and donor residues within each domain interaction, employing a modified approach compared to the previous pairwise </w:t>
      </w:r>
      <w:r w:rsidRPr="006F41B5">
        <w:rPr>
          <w:rFonts w:ascii="Times New Roman" w:hAnsi="Times New Roman" w:cs="Times New Roman"/>
          <w:sz w:val="24"/>
          <w:szCs w:val="24"/>
        </w:rPr>
        <w:lastRenderedPageBreak/>
        <w:t>filtration in Step 3. The goal remains to simplify the representation of interactions for downstream analyses, focusing on specific residue pairs.</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 xml:space="preserve">1. Revised Pairwise Domain Interaction Processing Function: We retain the function </w:t>
      </w:r>
      <w:proofErr w:type="spellStart"/>
      <w:r w:rsidRPr="006F41B5">
        <w:rPr>
          <w:rFonts w:ascii="Times New Roman" w:hAnsi="Times New Roman" w:cs="Times New Roman"/>
          <w:sz w:val="24"/>
          <w:szCs w:val="24"/>
        </w:rPr>
        <w:t>process_pairwise_domain_interaction</w:t>
      </w:r>
      <w:proofErr w:type="spellEnd"/>
      <w:r w:rsidRPr="006F41B5">
        <w:rPr>
          <w:rFonts w:ascii="Times New Roman" w:hAnsi="Times New Roman" w:cs="Times New Roman"/>
          <w:sz w:val="24"/>
          <w:szCs w:val="24"/>
        </w:rPr>
        <w:t xml:space="preserve">, which is slightly modified to drop unnecessary columns, handle </w:t>
      </w: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values in residue names, group data by acceptor and donor residues, update frames, and calculate the fraction of frames in which the interaction occurs.</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 xml:space="preserve">2. Revised Pairwise File Processing Function: The function </w:t>
      </w:r>
      <w:proofErr w:type="spellStart"/>
      <w:r w:rsidRPr="006F41B5">
        <w:rPr>
          <w:rFonts w:ascii="Times New Roman" w:hAnsi="Times New Roman" w:cs="Times New Roman"/>
          <w:sz w:val="24"/>
          <w:szCs w:val="24"/>
        </w:rPr>
        <w:t>process_file_pairwise</w:t>
      </w:r>
      <w:proofErr w:type="spellEnd"/>
      <w:r w:rsidRPr="006F41B5">
        <w:rPr>
          <w:rFonts w:ascii="Times New Roman" w:hAnsi="Times New Roman" w:cs="Times New Roman"/>
          <w:sz w:val="24"/>
          <w:szCs w:val="24"/>
        </w:rPr>
        <w:t xml:space="preserve"> is called for pairwise filtration. It reads the input file, iterates through rows, identifies domain interactions, and applies the revised pairwise processing function to each interaction. The results are stored in a list of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for each domain interaction, which are then concatenated into a final result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xml:space="preserve"> and saved to an output file.</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3. Logic for Revised Pairwise Filtration:</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 xml:space="preserve">The function iterates through rows of the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identifying the start of each domain interaction based on the 'Domain Interaction' column.</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 xml:space="preserve">For each domain interaction, the </w:t>
      </w:r>
      <w:proofErr w:type="spellStart"/>
      <w:r w:rsidRPr="006F41B5">
        <w:rPr>
          <w:rFonts w:ascii="Times New Roman" w:hAnsi="Times New Roman" w:cs="Times New Roman"/>
          <w:sz w:val="24"/>
          <w:szCs w:val="24"/>
        </w:rPr>
        <w:t>process_pairwise_domain_interaction</w:t>
      </w:r>
      <w:proofErr w:type="spellEnd"/>
      <w:r w:rsidRPr="006F41B5">
        <w:rPr>
          <w:rFonts w:ascii="Times New Roman" w:hAnsi="Times New Roman" w:cs="Times New Roman"/>
          <w:sz w:val="24"/>
          <w:szCs w:val="24"/>
        </w:rPr>
        <w:t xml:space="preserve"> function is called, handling the grouping and calculation logic for acceptor-donor residue pairs.</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 xml:space="preserve">The results are stored in a list of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for each domain interaction.</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 xml:space="preserve">After processing all domain interactions, the individual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are concatenated into a final result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The final result is then saved to an output file, following the naming convention for revised pairwise filtration.</w:t>
      </w:r>
    </w:p>
    <w:p w:rsidR="0065490F" w:rsidRPr="006F41B5" w:rsidRDefault="0065490F" w:rsidP="006F41B5">
      <w:pPr>
        <w:rPr>
          <w:rFonts w:ascii="Times New Roman" w:hAnsi="Times New Roman" w:cs="Times New Roman"/>
          <w:sz w:val="24"/>
          <w:szCs w:val="24"/>
        </w:rPr>
      </w:pPr>
      <w:r w:rsidRPr="006F41B5">
        <w:rPr>
          <w:rFonts w:ascii="Times New Roman" w:hAnsi="Times New Roman" w:cs="Times New Roman"/>
          <w:sz w:val="24"/>
          <w:szCs w:val="24"/>
        </w:rPr>
        <w:t>This revised pairwise filtration step maintains the goal of simplifying the dataset for a more focused analysis, employing an alternative approach to grouping interactions based on acceptor and donor residues.</w:t>
      </w:r>
    </w:p>
    <w:p w:rsidR="0065490F" w:rsidRPr="006F41B5" w:rsidRDefault="0065490F" w:rsidP="006F41B5">
      <w:pPr>
        <w:rPr>
          <w:rFonts w:ascii="Times New Roman" w:hAnsi="Times New Roman" w:cs="Times New Roman"/>
          <w:sz w:val="24"/>
          <w:szCs w:val="24"/>
        </w:rPr>
      </w:pPr>
    </w:p>
    <w:p w:rsidR="006F41B5" w:rsidRPr="006F41B5" w:rsidRDefault="006F41B5" w:rsidP="006F41B5">
      <w:pPr>
        <w:pStyle w:val="Heading3"/>
        <w:rPr>
          <w:rFonts w:ascii="Times New Roman" w:hAnsi="Times New Roman" w:cs="Times New Roman"/>
        </w:rPr>
      </w:pPr>
      <w:r w:rsidRPr="006F41B5">
        <w:rPr>
          <w:rFonts w:ascii="Times New Roman" w:hAnsi="Times New Roman" w:cs="Times New Roman"/>
        </w:rPr>
        <w:t>Step 6: Singular Filtration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In the sixth step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the focus is on singular filtration. This step aims to further simplify the dataset by considering each residue individually within the context of domain interactions. The process involves aggregating information for each unique residue, irrespective of domain interactions, providing a singular representation for each residue.</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1. Singular Domain Interaction Processing Function: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The function </w:t>
      </w:r>
      <w:proofErr w:type="spellStart"/>
      <w:r w:rsidRPr="006F41B5">
        <w:rPr>
          <w:rFonts w:ascii="Times New Roman" w:hAnsi="Times New Roman" w:cs="Times New Roman"/>
          <w:sz w:val="24"/>
          <w:szCs w:val="24"/>
        </w:rPr>
        <w:t>process_singular_domain_interaction</w:t>
      </w:r>
      <w:proofErr w:type="spellEnd"/>
      <w:r w:rsidRPr="006F41B5">
        <w:rPr>
          <w:rFonts w:ascii="Times New Roman" w:hAnsi="Times New Roman" w:cs="Times New Roman"/>
          <w:sz w:val="24"/>
          <w:szCs w:val="24"/>
        </w:rPr>
        <w:t xml:space="preserve"> is responsible for handling a specific domain interaction within the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Unnecessary columns (</w:t>
      </w:r>
      <w:proofErr w:type="spellStart"/>
      <w:r w:rsidRPr="006F41B5">
        <w:rPr>
          <w:rFonts w:ascii="Times New Roman" w:hAnsi="Times New Roman" w:cs="Times New Roman"/>
          <w:sz w:val="24"/>
          <w:szCs w:val="24"/>
        </w:rPr>
        <w:t>DonorH</w:t>
      </w:r>
      <w:proofErr w:type="spellEnd"/>
      <w:r w:rsidRPr="006F41B5">
        <w:rPr>
          <w:rFonts w:ascii="Times New Roman" w:hAnsi="Times New Roman" w:cs="Times New Roman"/>
          <w:sz w:val="24"/>
          <w:szCs w:val="24"/>
        </w:rPr>
        <w:t xml:space="preserve">, </w:t>
      </w:r>
      <w:proofErr w:type="spellStart"/>
      <w:r w:rsidRPr="006F41B5">
        <w:rPr>
          <w:rFonts w:ascii="Times New Roman" w:hAnsi="Times New Roman" w:cs="Times New Roman"/>
          <w:sz w:val="24"/>
          <w:szCs w:val="24"/>
        </w:rPr>
        <w:t>AvgDist</w:t>
      </w:r>
      <w:proofErr w:type="spellEnd"/>
      <w:r w:rsidRPr="006F41B5">
        <w:rPr>
          <w:rFonts w:ascii="Times New Roman" w:hAnsi="Times New Roman" w:cs="Times New Roman"/>
          <w:sz w:val="24"/>
          <w:szCs w:val="24"/>
        </w:rPr>
        <w:t xml:space="preserve">, </w:t>
      </w:r>
      <w:proofErr w:type="spellStart"/>
      <w:proofErr w:type="gramStart"/>
      <w:r w:rsidRPr="006F41B5">
        <w:rPr>
          <w:rFonts w:ascii="Times New Roman" w:hAnsi="Times New Roman" w:cs="Times New Roman"/>
          <w:sz w:val="24"/>
          <w:szCs w:val="24"/>
        </w:rPr>
        <w:t>AvgAng</w:t>
      </w:r>
      <w:proofErr w:type="spellEnd"/>
      <w:proofErr w:type="gramEnd"/>
      <w:r w:rsidRPr="006F41B5">
        <w:rPr>
          <w:rFonts w:ascii="Times New Roman" w:hAnsi="Times New Roman" w:cs="Times New Roman"/>
          <w:sz w:val="24"/>
          <w:szCs w:val="24"/>
        </w:rPr>
        <w:t xml:space="preserve">) are dropped, and residue names are modified, handling </w:t>
      </w: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values.</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lastRenderedPageBreak/>
        <w:t>Unique residues are extracted from both the Acceptor and Donor columns.</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A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xml:space="preserve"> is initialized to store results for each residue, including domain interaction, residue, frames, and fraction information.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The function processes each unique residue, calculating the sum of frames and fraction for all occurrences of the residue within the domain interaction.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Results are stored in the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2. Singular File Processing Function: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The function </w:t>
      </w:r>
      <w:proofErr w:type="spellStart"/>
      <w:r w:rsidRPr="006F41B5">
        <w:rPr>
          <w:rFonts w:ascii="Times New Roman" w:hAnsi="Times New Roman" w:cs="Times New Roman"/>
          <w:sz w:val="24"/>
          <w:szCs w:val="24"/>
        </w:rPr>
        <w:t>process_file_singular</w:t>
      </w:r>
      <w:proofErr w:type="spellEnd"/>
      <w:r w:rsidRPr="006F41B5">
        <w:rPr>
          <w:rFonts w:ascii="Times New Roman" w:hAnsi="Times New Roman" w:cs="Times New Roman"/>
          <w:sz w:val="24"/>
          <w:szCs w:val="24"/>
        </w:rPr>
        <w:t xml:space="preserve"> is called for singular filtration, reading the input file and iterating through rows.</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For each domain interaction, the </w:t>
      </w:r>
      <w:proofErr w:type="spellStart"/>
      <w:r w:rsidRPr="006F41B5">
        <w:rPr>
          <w:rFonts w:ascii="Times New Roman" w:hAnsi="Times New Roman" w:cs="Times New Roman"/>
          <w:sz w:val="24"/>
          <w:szCs w:val="24"/>
        </w:rPr>
        <w:t>process_singular_domain_interaction</w:t>
      </w:r>
      <w:proofErr w:type="spellEnd"/>
      <w:r w:rsidRPr="006F41B5">
        <w:rPr>
          <w:rFonts w:ascii="Times New Roman" w:hAnsi="Times New Roman" w:cs="Times New Roman"/>
          <w:sz w:val="24"/>
          <w:szCs w:val="24"/>
        </w:rPr>
        <w:t xml:space="preserve"> function is applied to aggregate information for each unique residue.</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Results for each domain interaction are stored in a list of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After processing all domain interactions, the individual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are concatenated into a final result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The final result is then saved to an output file, following the naming convention for singular filtration.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3. Logic for Singular Filtration: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The process iterates through rows of the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 identifying the start of each domain interaction based on the 'Domain Interaction' column.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For each domain interaction, the </w:t>
      </w:r>
      <w:proofErr w:type="spellStart"/>
      <w:r w:rsidRPr="006F41B5">
        <w:rPr>
          <w:rFonts w:ascii="Times New Roman" w:hAnsi="Times New Roman" w:cs="Times New Roman"/>
          <w:sz w:val="24"/>
          <w:szCs w:val="24"/>
        </w:rPr>
        <w:t>process_singular_domain_interaction</w:t>
      </w:r>
      <w:proofErr w:type="spellEnd"/>
      <w:r w:rsidRPr="006F41B5">
        <w:rPr>
          <w:rFonts w:ascii="Times New Roman" w:hAnsi="Times New Roman" w:cs="Times New Roman"/>
          <w:sz w:val="24"/>
          <w:szCs w:val="24"/>
        </w:rPr>
        <w:t xml:space="preserve"> function is called, handling the aggregation logic for unique residues.</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The results are stored in a list of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for each domain interaction.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After processing all domain interactions, the individual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are concatenated into a final result </w:t>
      </w:r>
      <w:proofErr w:type="spellStart"/>
      <w:r w:rsidRPr="006F41B5">
        <w:rPr>
          <w:rFonts w:ascii="Times New Roman" w:hAnsi="Times New Roman" w:cs="Times New Roman"/>
          <w:sz w:val="24"/>
          <w:szCs w:val="24"/>
        </w:rPr>
        <w:t>DataFrame</w:t>
      </w:r>
      <w:proofErr w:type="spellEnd"/>
      <w:r w:rsidRPr="006F41B5">
        <w:rPr>
          <w:rFonts w:ascii="Times New Roman" w:hAnsi="Times New Roman" w:cs="Times New Roman"/>
          <w:sz w:val="24"/>
          <w:szCs w:val="24"/>
        </w:rPr>
        <w:t>.</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The final result is then saved to an output file, following the naming convention for singular filtration</w:t>
      </w:r>
    </w:p>
    <w:p w:rsidR="006F41B5" w:rsidRPr="006F41B5" w:rsidRDefault="006F41B5" w:rsidP="006F41B5">
      <w:pPr>
        <w:pStyle w:val="Heading3"/>
        <w:rPr>
          <w:rFonts w:ascii="Times New Roman" w:hAnsi="Times New Roman" w:cs="Times New Roman"/>
        </w:rPr>
      </w:pPr>
      <w:r w:rsidRPr="006F41B5">
        <w:rPr>
          <w:rFonts w:ascii="Times New Roman" w:hAnsi="Times New Roman" w:cs="Times New Roman"/>
        </w:rPr>
        <w:t>Step 7: Pairwise Comparison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In the seventh step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the focus is on performing a pairwise comparison between two sets of data obtained from MD simulations. The goal is to compare interactions between domain pairs and evaluate the impact of zinc association on these interactions.</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1. Function </w:t>
      </w:r>
      <w:proofErr w:type="spellStart"/>
      <w:r w:rsidRPr="006F41B5">
        <w:rPr>
          <w:rFonts w:ascii="Times New Roman" w:hAnsi="Times New Roman" w:cs="Times New Roman"/>
          <w:sz w:val="24"/>
          <w:szCs w:val="24"/>
        </w:rPr>
        <w:t>merge_and_compare_files</w:t>
      </w:r>
      <w:proofErr w:type="spellEnd"/>
      <w:r w:rsidRPr="006F41B5">
        <w:rPr>
          <w:rFonts w:ascii="Times New Roman" w:hAnsi="Times New Roman" w:cs="Times New Roman"/>
          <w:sz w:val="24"/>
          <w:szCs w:val="24"/>
        </w:rPr>
        <w:t>:</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Reads data from two Excel files (file1_path and file2_path) into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(df1 and df2).</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lastRenderedPageBreak/>
        <w:t xml:space="preserve">Merges the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on common columns ('Domain Interaction', 'Acceptor', 'Donor') using an outer join.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Creates a new column ('Comparison') with the greater of the two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values for each row.</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Fills </w:t>
      </w: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values in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columns with 0.</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Replaces </w:t>
      </w: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values in the 'Comparison' column with 0 if either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value is 0.</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Selects relevant columns for the output and saves the result to a new Excel file (</w:t>
      </w:r>
      <w:proofErr w:type="spellStart"/>
      <w:r w:rsidRPr="006F41B5">
        <w:rPr>
          <w:rFonts w:ascii="Times New Roman" w:hAnsi="Times New Roman" w:cs="Times New Roman"/>
          <w:sz w:val="24"/>
          <w:szCs w:val="24"/>
        </w:rPr>
        <w:t>output_file_path</w:t>
      </w:r>
      <w:proofErr w:type="spellEnd"/>
      <w:r w:rsidRPr="006F41B5">
        <w:rPr>
          <w:rFonts w:ascii="Times New Roman" w:hAnsi="Times New Roman" w:cs="Times New Roman"/>
          <w:sz w:val="24"/>
          <w:szCs w:val="24"/>
        </w:rPr>
        <w:t>).</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2. Logic for Pairwise Comparison: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The data from two MD simulation files are merged based on common columns using an outer join.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The 'Comparison' column is created, containing the greater of the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values from the two datasets.</w:t>
      </w:r>
    </w:p>
    <w:p w:rsidR="006F41B5" w:rsidRPr="006F41B5" w:rsidRDefault="006F41B5" w:rsidP="006F41B5">
      <w:pPr>
        <w:rPr>
          <w:rFonts w:ascii="Times New Roman" w:hAnsi="Times New Roman" w:cs="Times New Roman"/>
          <w:sz w:val="24"/>
          <w:szCs w:val="24"/>
        </w:rPr>
      </w:pP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values in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columns are filled with 0 to facilitate comparison.</w:t>
      </w:r>
    </w:p>
    <w:p w:rsidR="006F41B5" w:rsidRPr="006F41B5" w:rsidRDefault="006F41B5" w:rsidP="006F41B5">
      <w:pPr>
        <w:rPr>
          <w:rFonts w:ascii="Times New Roman" w:hAnsi="Times New Roman" w:cs="Times New Roman"/>
          <w:sz w:val="24"/>
          <w:szCs w:val="24"/>
        </w:rPr>
      </w:pP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values in the 'Comparison' column are replaced with 0 if either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value is 0.</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The output includes columns for 'Domain Interaction', 'Acceptor', 'Donor', '</w:t>
      </w:r>
      <w:proofErr w:type="spellStart"/>
      <w:r w:rsidRPr="006F41B5">
        <w:rPr>
          <w:rFonts w:ascii="Times New Roman" w:hAnsi="Times New Roman" w:cs="Times New Roman"/>
          <w:sz w:val="24"/>
          <w:szCs w:val="24"/>
        </w:rPr>
        <w:t>Frac_with_zinc</w:t>
      </w:r>
      <w:proofErr w:type="spellEnd"/>
      <w:r w:rsidRPr="006F41B5">
        <w:rPr>
          <w:rFonts w:ascii="Times New Roman" w:hAnsi="Times New Roman" w:cs="Times New Roman"/>
          <w:sz w:val="24"/>
          <w:szCs w:val="24"/>
        </w:rPr>
        <w:t>', '</w:t>
      </w:r>
      <w:proofErr w:type="spellStart"/>
      <w:r w:rsidRPr="006F41B5">
        <w:rPr>
          <w:rFonts w:ascii="Times New Roman" w:hAnsi="Times New Roman" w:cs="Times New Roman"/>
          <w:sz w:val="24"/>
          <w:szCs w:val="24"/>
        </w:rPr>
        <w:t>Frac_wildtype</w:t>
      </w:r>
      <w:proofErr w:type="spellEnd"/>
      <w:r w:rsidRPr="006F41B5">
        <w:rPr>
          <w:rFonts w:ascii="Times New Roman" w:hAnsi="Times New Roman" w:cs="Times New Roman"/>
          <w:sz w:val="24"/>
          <w:szCs w:val="24"/>
        </w:rPr>
        <w:t>', and 'Comparison'.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The result is saved to a new Excel file.</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The pairwise comparison provides insights into the impact of zinc association on domain interactions, highlighting changes in the fraction values between the </w:t>
      </w:r>
      <w:proofErr w:type="spellStart"/>
      <w:r w:rsidRPr="006F41B5">
        <w:rPr>
          <w:rFonts w:ascii="Times New Roman" w:hAnsi="Times New Roman" w:cs="Times New Roman"/>
          <w:sz w:val="24"/>
          <w:szCs w:val="24"/>
        </w:rPr>
        <w:t>wildtype</w:t>
      </w:r>
      <w:proofErr w:type="spellEnd"/>
      <w:r w:rsidRPr="006F41B5">
        <w:rPr>
          <w:rFonts w:ascii="Times New Roman" w:hAnsi="Times New Roman" w:cs="Times New Roman"/>
          <w:sz w:val="24"/>
          <w:szCs w:val="24"/>
        </w:rPr>
        <w:t xml:space="preserve"> and zinc-associated scenarios.</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Step 8: Singular Composition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In the eighth and final step of our </w:t>
      </w:r>
      <w:proofErr w:type="spellStart"/>
      <w:r w:rsidRPr="006F41B5">
        <w:rPr>
          <w:rFonts w:ascii="Times New Roman" w:hAnsi="Times New Roman" w:cs="Times New Roman"/>
          <w:sz w:val="24"/>
          <w:szCs w:val="24"/>
        </w:rPr>
        <w:t>pharmacoinformatics</w:t>
      </w:r>
      <w:proofErr w:type="spellEnd"/>
      <w:r w:rsidRPr="006F41B5">
        <w:rPr>
          <w:rFonts w:ascii="Times New Roman" w:hAnsi="Times New Roman" w:cs="Times New Roman"/>
          <w:sz w:val="24"/>
          <w:szCs w:val="24"/>
        </w:rPr>
        <w:t xml:space="preserve"> analysis, the focus is on composing singular data from two sets obtained from MD simulations, enabling a detailed comparison of residue-level interactions.</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1. Function </w:t>
      </w:r>
      <w:proofErr w:type="spellStart"/>
      <w:r w:rsidRPr="006F41B5">
        <w:rPr>
          <w:rFonts w:ascii="Times New Roman" w:hAnsi="Times New Roman" w:cs="Times New Roman"/>
          <w:sz w:val="24"/>
          <w:szCs w:val="24"/>
        </w:rPr>
        <w:t>compare_and_save</w:t>
      </w:r>
      <w:proofErr w:type="spellEnd"/>
      <w:r w:rsidRPr="006F41B5">
        <w:rPr>
          <w:rFonts w:ascii="Times New Roman" w:hAnsi="Times New Roman" w:cs="Times New Roman"/>
          <w:sz w:val="24"/>
          <w:szCs w:val="24"/>
        </w:rPr>
        <w:t>:</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Reads data from two Excel files (input_file1 and input_file2) into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(df1 and df2).</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Merges the </w:t>
      </w:r>
      <w:proofErr w:type="spellStart"/>
      <w:r w:rsidRPr="006F41B5">
        <w:rPr>
          <w:rFonts w:ascii="Times New Roman" w:hAnsi="Times New Roman" w:cs="Times New Roman"/>
          <w:sz w:val="24"/>
          <w:szCs w:val="24"/>
        </w:rPr>
        <w:t>DataFrames</w:t>
      </w:r>
      <w:proofErr w:type="spellEnd"/>
      <w:r w:rsidRPr="006F41B5">
        <w:rPr>
          <w:rFonts w:ascii="Times New Roman" w:hAnsi="Times New Roman" w:cs="Times New Roman"/>
          <w:sz w:val="24"/>
          <w:szCs w:val="24"/>
        </w:rPr>
        <w:t xml:space="preserve"> on common columns ('Domain Interaction', 'Residue') using an outer join.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Fills </w:t>
      </w: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values with 0 for effective comparison.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Adds a new column ('comparison') that considers the greater of the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values from the two datasets for each row.</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Sets 0s in specific columns to </w:t>
      </w: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based on certain conditions to retain relevance.</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lastRenderedPageBreak/>
        <w:t>Drops duplicates based on 'Domain Interaction' and 'Residue'.</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Selects relevant columns for the output and saves the result to a new Excel file (</w:t>
      </w:r>
      <w:proofErr w:type="spellStart"/>
      <w:r w:rsidRPr="006F41B5">
        <w:rPr>
          <w:rFonts w:ascii="Times New Roman" w:hAnsi="Times New Roman" w:cs="Times New Roman"/>
          <w:sz w:val="24"/>
          <w:szCs w:val="24"/>
        </w:rPr>
        <w:t>output_file</w:t>
      </w:r>
      <w:proofErr w:type="spellEnd"/>
      <w:r w:rsidRPr="006F41B5">
        <w:rPr>
          <w:rFonts w:ascii="Times New Roman" w:hAnsi="Times New Roman" w:cs="Times New Roman"/>
          <w:sz w:val="24"/>
          <w:szCs w:val="24"/>
        </w:rPr>
        <w:t>).</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2. Logic for Singular Composition: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Data from two MD simulation files are merged based on common columns using an outer join.</w:t>
      </w:r>
    </w:p>
    <w:p w:rsidR="006F41B5" w:rsidRPr="006F41B5" w:rsidRDefault="006F41B5" w:rsidP="006F41B5">
      <w:pPr>
        <w:rPr>
          <w:rFonts w:ascii="Times New Roman" w:hAnsi="Times New Roman" w:cs="Times New Roman"/>
          <w:sz w:val="24"/>
          <w:szCs w:val="24"/>
        </w:rPr>
      </w:pP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values are filled with 0 for effective comparison.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A new column ('comparison') is added, considering the greater of the '</w:t>
      </w:r>
      <w:proofErr w:type="spellStart"/>
      <w:r w:rsidRPr="006F41B5">
        <w:rPr>
          <w:rFonts w:ascii="Times New Roman" w:hAnsi="Times New Roman" w:cs="Times New Roman"/>
          <w:sz w:val="24"/>
          <w:szCs w:val="24"/>
        </w:rPr>
        <w:t>Frac</w:t>
      </w:r>
      <w:proofErr w:type="spellEnd"/>
      <w:r w:rsidRPr="006F41B5">
        <w:rPr>
          <w:rFonts w:ascii="Times New Roman" w:hAnsi="Times New Roman" w:cs="Times New Roman"/>
          <w:sz w:val="24"/>
          <w:szCs w:val="24"/>
        </w:rPr>
        <w:t>' values from the two datasets for each row.</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 xml:space="preserve">0s in specific columns are set to </w:t>
      </w:r>
      <w:proofErr w:type="spellStart"/>
      <w:r w:rsidRPr="006F41B5">
        <w:rPr>
          <w:rFonts w:ascii="Times New Roman" w:hAnsi="Times New Roman" w:cs="Times New Roman"/>
          <w:sz w:val="24"/>
          <w:szCs w:val="24"/>
        </w:rPr>
        <w:t>NaN</w:t>
      </w:r>
      <w:proofErr w:type="spellEnd"/>
      <w:r w:rsidRPr="006F41B5">
        <w:rPr>
          <w:rFonts w:ascii="Times New Roman" w:hAnsi="Times New Roman" w:cs="Times New Roman"/>
          <w:sz w:val="24"/>
          <w:szCs w:val="24"/>
        </w:rPr>
        <w:t xml:space="preserve"> based on conditions to ensure the 'Domain Interaction' row and column remain meaningful.</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Duplicate rows are dropped based on 'Domain Interaction' and 'Residue'.</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The output includes columns for 'Domain Interaction', 'Residue', '</w:t>
      </w:r>
      <w:proofErr w:type="spellStart"/>
      <w:r w:rsidRPr="006F41B5">
        <w:rPr>
          <w:rFonts w:ascii="Times New Roman" w:hAnsi="Times New Roman" w:cs="Times New Roman"/>
          <w:sz w:val="24"/>
          <w:szCs w:val="24"/>
        </w:rPr>
        <w:t>Frac_wildtype</w:t>
      </w:r>
      <w:proofErr w:type="spellEnd"/>
      <w:r w:rsidRPr="006F41B5">
        <w:rPr>
          <w:rFonts w:ascii="Times New Roman" w:hAnsi="Times New Roman" w:cs="Times New Roman"/>
          <w:sz w:val="24"/>
          <w:szCs w:val="24"/>
        </w:rPr>
        <w:t>', '</w:t>
      </w:r>
      <w:proofErr w:type="spellStart"/>
      <w:r w:rsidRPr="006F41B5">
        <w:rPr>
          <w:rFonts w:ascii="Times New Roman" w:hAnsi="Times New Roman" w:cs="Times New Roman"/>
          <w:sz w:val="24"/>
          <w:szCs w:val="24"/>
        </w:rPr>
        <w:t>Frac_withZinc</w:t>
      </w:r>
      <w:proofErr w:type="spellEnd"/>
      <w:r w:rsidRPr="006F41B5">
        <w:rPr>
          <w:rFonts w:ascii="Times New Roman" w:hAnsi="Times New Roman" w:cs="Times New Roman"/>
          <w:sz w:val="24"/>
          <w:szCs w:val="24"/>
        </w:rPr>
        <w:t>', and 'comparison'.</w:t>
      </w:r>
    </w:p>
    <w:p w:rsidR="006F41B5" w:rsidRPr="006F41B5" w:rsidRDefault="006F41B5" w:rsidP="006F41B5">
      <w:pPr>
        <w:rPr>
          <w:rFonts w:ascii="Times New Roman" w:hAnsi="Times New Roman" w:cs="Times New Roman"/>
          <w:sz w:val="24"/>
          <w:szCs w:val="24"/>
        </w:rPr>
      </w:pPr>
      <w:r w:rsidRPr="006F41B5">
        <w:rPr>
          <w:rFonts w:ascii="Times New Roman" w:hAnsi="Times New Roman" w:cs="Times New Roman"/>
          <w:sz w:val="24"/>
          <w:szCs w:val="24"/>
        </w:rPr>
        <w:t>The result is saved to a new Excel file.</w:t>
      </w:r>
    </w:p>
    <w:p w:rsidR="009D4FF5" w:rsidRDefault="006F41B5" w:rsidP="006F41B5">
      <w:r w:rsidRPr="006F41B5">
        <w:rPr>
          <w:rFonts w:ascii="Times New Roman" w:hAnsi="Times New Roman" w:cs="Times New Roman"/>
          <w:sz w:val="24"/>
          <w:szCs w:val="24"/>
        </w:rPr>
        <w:t>The singular composition allows for a detailed examination of residue-level interactions, providing insights into how zinc association</w:t>
      </w:r>
      <w:r w:rsidRPr="006F41B5">
        <w:t xml:space="preserve"> influences individual residue behaviors within domain interactions.</w:t>
      </w:r>
    </w:p>
    <w:p w:rsidR="002E6E70" w:rsidRDefault="002E6E70" w:rsidP="006F41B5"/>
    <w:p w:rsidR="002E6E70" w:rsidRDefault="002E6E70" w:rsidP="006F41B5">
      <w:bookmarkStart w:id="0" w:name="_GoBack"/>
      <w:bookmarkEnd w:id="0"/>
    </w:p>
    <w:sectPr w:rsidR="002E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742D"/>
    <w:multiLevelType w:val="multilevel"/>
    <w:tmpl w:val="8C7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D04B7"/>
    <w:multiLevelType w:val="multilevel"/>
    <w:tmpl w:val="30D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367145"/>
    <w:multiLevelType w:val="multilevel"/>
    <w:tmpl w:val="5AEC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A42929"/>
    <w:multiLevelType w:val="multilevel"/>
    <w:tmpl w:val="9CD8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3348FA"/>
    <w:multiLevelType w:val="multilevel"/>
    <w:tmpl w:val="D62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A349C7"/>
    <w:multiLevelType w:val="multilevel"/>
    <w:tmpl w:val="4E40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A82207"/>
    <w:multiLevelType w:val="multilevel"/>
    <w:tmpl w:val="240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EA5AFD"/>
    <w:multiLevelType w:val="multilevel"/>
    <w:tmpl w:val="ABE2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CE2C71"/>
    <w:multiLevelType w:val="multilevel"/>
    <w:tmpl w:val="604A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97456A"/>
    <w:multiLevelType w:val="multilevel"/>
    <w:tmpl w:val="6C9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4E7C34"/>
    <w:multiLevelType w:val="multilevel"/>
    <w:tmpl w:val="619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594374"/>
    <w:multiLevelType w:val="multilevel"/>
    <w:tmpl w:val="1712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1B4282"/>
    <w:multiLevelType w:val="multilevel"/>
    <w:tmpl w:val="74C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5"/>
  </w:num>
  <w:num w:numId="4">
    <w:abstractNumId w:val="9"/>
  </w:num>
  <w:num w:numId="5">
    <w:abstractNumId w:val="7"/>
  </w:num>
  <w:num w:numId="6">
    <w:abstractNumId w:val="2"/>
  </w:num>
  <w:num w:numId="7">
    <w:abstractNumId w:val="3"/>
  </w:num>
  <w:num w:numId="8">
    <w:abstractNumId w:val="8"/>
  </w:num>
  <w:num w:numId="9">
    <w:abstractNumId w:val="1"/>
  </w:num>
  <w:num w:numId="10">
    <w:abstractNumId w:val="4"/>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08B"/>
    <w:rsid w:val="002B3387"/>
    <w:rsid w:val="002E6E70"/>
    <w:rsid w:val="005C6F6A"/>
    <w:rsid w:val="0065490F"/>
    <w:rsid w:val="00660494"/>
    <w:rsid w:val="006F41B5"/>
    <w:rsid w:val="009D4FF5"/>
    <w:rsid w:val="00C4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1B704-7274-41F6-83E4-BA5FB06B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04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04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D4F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0494"/>
    <w:rPr>
      <w:rFonts w:ascii="Times New Roman" w:eastAsia="Times New Roman" w:hAnsi="Times New Roman" w:cs="Times New Roman"/>
      <w:b/>
      <w:bCs/>
      <w:sz w:val="36"/>
      <w:szCs w:val="36"/>
    </w:rPr>
  </w:style>
  <w:style w:type="paragraph" w:styleId="NormalWeb">
    <w:name w:val="Normal (Web)"/>
    <w:basedOn w:val="Normal"/>
    <w:uiPriority w:val="99"/>
    <w:unhideWhenUsed/>
    <w:rsid w:val="006604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0494"/>
    <w:rPr>
      <w:color w:val="0000FF"/>
      <w:u w:val="single"/>
    </w:rPr>
  </w:style>
  <w:style w:type="character" w:customStyle="1" w:styleId="Heading3Char">
    <w:name w:val="Heading 3 Char"/>
    <w:basedOn w:val="DefaultParagraphFont"/>
    <w:link w:val="Heading3"/>
    <w:uiPriority w:val="9"/>
    <w:rsid w:val="009D4FF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D4FF5"/>
    <w:rPr>
      <w:b/>
      <w:bCs/>
    </w:rPr>
  </w:style>
  <w:style w:type="character" w:styleId="HTMLCode">
    <w:name w:val="HTML Code"/>
    <w:basedOn w:val="DefaultParagraphFont"/>
    <w:uiPriority w:val="99"/>
    <w:semiHidden/>
    <w:unhideWhenUsed/>
    <w:rsid w:val="009D4F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FF5"/>
    <w:rPr>
      <w:rFonts w:ascii="Courier New" w:eastAsia="Times New Roman" w:hAnsi="Courier New" w:cs="Courier New"/>
      <w:sz w:val="20"/>
      <w:szCs w:val="20"/>
    </w:rPr>
  </w:style>
  <w:style w:type="character" w:customStyle="1" w:styleId="hljs-string">
    <w:name w:val="hljs-string"/>
    <w:basedOn w:val="DefaultParagraphFont"/>
    <w:rsid w:val="009D4FF5"/>
  </w:style>
  <w:style w:type="paragraph" w:styleId="z-TopofForm">
    <w:name w:val="HTML Top of Form"/>
    <w:basedOn w:val="Normal"/>
    <w:next w:val="Normal"/>
    <w:link w:val="z-TopofFormChar"/>
    <w:hidden/>
    <w:uiPriority w:val="99"/>
    <w:semiHidden/>
    <w:unhideWhenUsed/>
    <w:rsid w:val="009D4F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4FF5"/>
    <w:rPr>
      <w:rFonts w:ascii="Arial" w:eastAsia="Times New Roman" w:hAnsi="Arial" w:cs="Arial"/>
      <w:vanish/>
      <w:sz w:val="16"/>
      <w:szCs w:val="16"/>
    </w:rPr>
  </w:style>
  <w:style w:type="character" w:customStyle="1" w:styleId="hljs-builtin">
    <w:name w:val="hljs-built_in"/>
    <w:basedOn w:val="DefaultParagraphFont"/>
    <w:rsid w:val="009D4FF5"/>
  </w:style>
  <w:style w:type="character" w:customStyle="1" w:styleId="hljs-keyword">
    <w:name w:val="hljs-keyword"/>
    <w:basedOn w:val="DefaultParagraphFont"/>
    <w:rsid w:val="009D4FF5"/>
  </w:style>
  <w:style w:type="character" w:customStyle="1" w:styleId="hljs-subst">
    <w:name w:val="hljs-subst"/>
    <w:basedOn w:val="DefaultParagraphFont"/>
    <w:rsid w:val="009D4FF5"/>
  </w:style>
  <w:style w:type="character" w:customStyle="1" w:styleId="hljs-number">
    <w:name w:val="hljs-number"/>
    <w:basedOn w:val="DefaultParagraphFont"/>
    <w:rsid w:val="009D4FF5"/>
  </w:style>
  <w:style w:type="character" w:customStyle="1" w:styleId="hljs-literal">
    <w:name w:val="hljs-literal"/>
    <w:basedOn w:val="DefaultParagraphFont"/>
    <w:rsid w:val="009D4FF5"/>
  </w:style>
  <w:style w:type="character" w:customStyle="1" w:styleId="hljs-title">
    <w:name w:val="hljs-title"/>
    <w:basedOn w:val="DefaultParagraphFont"/>
    <w:rsid w:val="0065490F"/>
  </w:style>
  <w:style w:type="character" w:customStyle="1" w:styleId="hljs-params">
    <w:name w:val="hljs-params"/>
    <w:basedOn w:val="DefaultParagraphFont"/>
    <w:rsid w:val="0065490F"/>
  </w:style>
  <w:style w:type="character" w:customStyle="1" w:styleId="hljs-comment">
    <w:name w:val="hljs-comment"/>
    <w:basedOn w:val="DefaultParagraphFont"/>
    <w:rsid w:val="00654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31455">
      <w:bodyDiv w:val="1"/>
      <w:marLeft w:val="0"/>
      <w:marRight w:val="0"/>
      <w:marTop w:val="0"/>
      <w:marBottom w:val="0"/>
      <w:divBdr>
        <w:top w:val="none" w:sz="0" w:space="0" w:color="auto"/>
        <w:left w:val="none" w:sz="0" w:space="0" w:color="auto"/>
        <w:bottom w:val="none" w:sz="0" w:space="0" w:color="auto"/>
        <w:right w:val="none" w:sz="0" w:space="0" w:color="auto"/>
      </w:divBdr>
    </w:div>
    <w:div w:id="205916936">
      <w:bodyDiv w:val="1"/>
      <w:marLeft w:val="0"/>
      <w:marRight w:val="0"/>
      <w:marTop w:val="0"/>
      <w:marBottom w:val="0"/>
      <w:divBdr>
        <w:top w:val="none" w:sz="0" w:space="0" w:color="auto"/>
        <w:left w:val="none" w:sz="0" w:space="0" w:color="auto"/>
        <w:bottom w:val="none" w:sz="0" w:space="0" w:color="auto"/>
        <w:right w:val="none" w:sz="0" w:space="0" w:color="auto"/>
      </w:divBdr>
    </w:div>
    <w:div w:id="321012024">
      <w:bodyDiv w:val="1"/>
      <w:marLeft w:val="0"/>
      <w:marRight w:val="0"/>
      <w:marTop w:val="0"/>
      <w:marBottom w:val="0"/>
      <w:divBdr>
        <w:top w:val="none" w:sz="0" w:space="0" w:color="auto"/>
        <w:left w:val="none" w:sz="0" w:space="0" w:color="auto"/>
        <w:bottom w:val="none" w:sz="0" w:space="0" w:color="auto"/>
        <w:right w:val="none" w:sz="0" w:space="0" w:color="auto"/>
      </w:divBdr>
    </w:div>
    <w:div w:id="487719126">
      <w:bodyDiv w:val="1"/>
      <w:marLeft w:val="0"/>
      <w:marRight w:val="0"/>
      <w:marTop w:val="0"/>
      <w:marBottom w:val="0"/>
      <w:divBdr>
        <w:top w:val="none" w:sz="0" w:space="0" w:color="auto"/>
        <w:left w:val="none" w:sz="0" w:space="0" w:color="auto"/>
        <w:bottom w:val="none" w:sz="0" w:space="0" w:color="auto"/>
        <w:right w:val="none" w:sz="0" w:space="0" w:color="auto"/>
      </w:divBdr>
      <w:divsChild>
        <w:div w:id="941377421">
          <w:marLeft w:val="0"/>
          <w:marRight w:val="0"/>
          <w:marTop w:val="0"/>
          <w:marBottom w:val="0"/>
          <w:divBdr>
            <w:top w:val="single" w:sz="2" w:space="0" w:color="D9D9E3"/>
            <w:left w:val="single" w:sz="2" w:space="0" w:color="D9D9E3"/>
            <w:bottom w:val="single" w:sz="2" w:space="0" w:color="D9D9E3"/>
            <w:right w:val="single" w:sz="2" w:space="0" w:color="D9D9E3"/>
          </w:divBdr>
          <w:divsChild>
            <w:div w:id="85927867">
              <w:marLeft w:val="0"/>
              <w:marRight w:val="0"/>
              <w:marTop w:val="0"/>
              <w:marBottom w:val="0"/>
              <w:divBdr>
                <w:top w:val="single" w:sz="2" w:space="0" w:color="D9D9E3"/>
                <w:left w:val="single" w:sz="2" w:space="0" w:color="D9D9E3"/>
                <w:bottom w:val="single" w:sz="2" w:space="0" w:color="D9D9E3"/>
                <w:right w:val="single" w:sz="2" w:space="0" w:color="D9D9E3"/>
              </w:divBdr>
              <w:divsChild>
                <w:div w:id="357321366">
                  <w:marLeft w:val="0"/>
                  <w:marRight w:val="0"/>
                  <w:marTop w:val="0"/>
                  <w:marBottom w:val="0"/>
                  <w:divBdr>
                    <w:top w:val="single" w:sz="2" w:space="0" w:color="D9D9E3"/>
                    <w:left w:val="single" w:sz="2" w:space="0" w:color="D9D9E3"/>
                    <w:bottom w:val="single" w:sz="2" w:space="0" w:color="D9D9E3"/>
                    <w:right w:val="single" w:sz="2" w:space="0" w:color="D9D9E3"/>
                  </w:divBdr>
                  <w:divsChild>
                    <w:div w:id="1165820018">
                      <w:marLeft w:val="0"/>
                      <w:marRight w:val="0"/>
                      <w:marTop w:val="0"/>
                      <w:marBottom w:val="0"/>
                      <w:divBdr>
                        <w:top w:val="single" w:sz="2" w:space="0" w:color="D9D9E3"/>
                        <w:left w:val="single" w:sz="2" w:space="0" w:color="D9D9E3"/>
                        <w:bottom w:val="single" w:sz="2" w:space="0" w:color="D9D9E3"/>
                        <w:right w:val="single" w:sz="2" w:space="0" w:color="D9D9E3"/>
                      </w:divBdr>
                      <w:divsChild>
                        <w:div w:id="570115499">
                          <w:marLeft w:val="0"/>
                          <w:marRight w:val="0"/>
                          <w:marTop w:val="0"/>
                          <w:marBottom w:val="0"/>
                          <w:divBdr>
                            <w:top w:val="single" w:sz="2" w:space="0" w:color="D9D9E3"/>
                            <w:left w:val="single" w:sz="2" w:space="0" w:color="D9D9E3"/>
                            <w:bottom w:val="single" w:sz="2" w:space="0" w:color="D9D9E3"/>
                            <w:right w:val="single" w:sz="2" w:space="0" w:color="D9D9E3"/>
                          </w:divBdr>
                          <w:divsChild>
                            <w:div w:id="1089698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577511">
                                  <w:marLeft w:val="0"/>
                                  <w:marRight w:val="0"/>
                                  <w:marTop w:val="0"/>
                                  <w:marBottom w:val="0"/>
                                  <w:divBdr>
                                    <w:top w:val="single" w:sz="2" w:space="0" w:color="D9D9E3"/>
                                    <w:left w:val="single" w:sz="2" w:space="0" w:color="D9D9E3"/>
                                    <w:bottom w:val="single" w:sz="2" w:space="0" w:color="D9D9E3"/>
                                    <w:right w:val="single" w:sz="2" w:space="0" w:color="D9D9E3"/>
                                  </w:divBdr>
                                  <w:divsChild>
                                    <w:div w:id="1143472734">
                                      <w:marLeft w:val="0"/>
                                      <w:marRight w:val="0"/>
                                      <w:marTop w:val="0"/>
                                      <w:marBottom w:val="0"/>
                                      <w:divBdr>
                                        <w:top w:val="single" w:sz="2" w:space="0" w:color="D9D9E3"/>
                                        <w:left w:val="single" w:sz="2" w:space="0" w:color="D9D9E3"/>
                                        <w:bottom w:val="single" w:sz="2" w:space="0" w:color="D9D9E3"/>
                                        <w:right w:val="single" w:sz="2" w:space="0" w:color="D9D9E3"/>
                                      </w:divBdr>
                                      <w:divsChild>
                                        <w:div w:id="636883210">
                                          <w:marLeft w:val="0"/>
                                          <w:marRight w:val="0"/>
                                          <w:marTop w:val="0"/>
                                          <w:marBottom w:val="0"/>
                                          <w:divBdr>
                                            <w:top w:val="single" w:sz="2" w:space="0" w:color="D9D9E3"/>
                                            <w:left w:val="single" w:sz="2" w:space="0" w:color="D9D9E3"/>
                                            <w:bottom w:val="single" w:sz="2" w:space="0" w:color="D9D9E3"/>
                                            <w:right w:val="single" w:sz="2" w:space="0" w:color="D9D9E3"/>
                                          </w:divBdr>
                                          <w:divsChild>
                                            <w:div w:id="1771000231">
                                              <w:marLeft w:val="0"/>
                                              <w:marRight w:val="0"/>
                                              <w:marTop w:val="0"/>
                                              <w:marBottom w:val="0"/>
                                              <w:divBdr>
                                                <w:top w:val="single" w:sz="2" w:space="0" w:color="D9D9E3"/>
                                                <w:left w:val="single" w:sz="2" w:space="0" w:color="D9D9E3"/>
                                                <w:bottom w:val="single" w:sz="2" w:space="0" w:color="D9D9E3"/>
                                                <w:right w:val="single" w:sz="2" w:space="0" w:color="D9D9E3"/>
                                              </w:divBdr>
                                              <w:divsChild>
                                                <w:div w:id="1333028380">
                                                  <w:marLeft w:val="0"/>
                                                  <w:marRight w:val="0"/>
                                                  <w:marTop w:val="0"/>
                                                  <w:marBottom w:val="0"/>
                                                  <w:divBdr>
                                                    <w:top w:val="single" w:sz="2" w:space="0" w:color="D9D9E3"/>
                                                    <w:left w:val="single" w:sz="2" w:space="0" w:color="D9D9E3"/>
                                                    <w:bottom w:val="single" w:sz="2" w:space="0" w:color="D9D9E3"/>
                                                    <w:right w:val="single" w:sz="2" w:space="0" w:color="D9D9E3"/>
                                                  </w:divBdr>
                                                  <w:divsChild>
                                                    <w:div w:id="1973437644">
                                                      <w:marLeft w:val="0"/>
                                                      <w:marRight w:val="0"/>
                                                      <w:marTop w:val="0"/>
                                                      <w:marBottom w:val="0"/>
                                                      <w:divBdr>
                                                        <w:top w:val="single" w:sz="2" w:space="0" w:color="D9D9E3"/>
                                                        <w:left w:val="single" w:sz="2" w:space="0" w:color="D9D9E3"/>
                                                        <w:bottom w:val="single" w:sz="2" w:space="0" w:color="D9D9E3"/>
                                                        <w:right w:val="single" w:sz="2" w:space="0" w:color="D9D9E3"/>
                                                      </w:divBdr>
                                                      <w:divsChild>
                                                        <w:div w:id="291138740">
                                                          <w:marLeft w:val="0"/>
                                                          <w:marRight w:val="0"/>
                                                          <w:marTop w:val="0"/>
                                                          <w:marBottom w:val="0"/>
                                                          <w:divBdr>
                                                            <w:top w:val="single" w:sz="2" w:space="0" w:color="D9D9E3"/>
                                                            <w:left w:val="single" w:sz="2" w:space="0" w:color="D9D9E3"/>
                                                            <w:bottom w:val="single" w:sz="2" w:space="0" w:color="D9D9E3"/>
                                                            <w:right w:val="single" w:sz="2" w:space="0" w:color="D9D9E3"/>
                                                          </w:divBdr>
                                                          <w:divsChild>
                                                            <w:div w:id="322395151">
                                                              <w:marLeft w:val="0"/>
                                                              <w:marRight w:val="0"/>
                                                              <w:marTop w:val="0"/>
                                                              <w:marBottom w:val="0"/>
                                                              <w:divBdr>
                                                                <w:top w:val="single" w:sz="2" w:space="0" w:color="D9D9E3"/>
                                                                <w:left w:val="single" w:sz="2" w:space="0" w:color="D9D9E3"/>
                                                                <w:bottom w:val="single" w:sz="2" w:space="0" w:color="D9D9E3"/>
                                                                <w:right w:val="single" w:sz="2" w:space="0" w:color="D9D9E3"/>
                                                              </w:divBdr>
                                                            </w:div>
                                                            <w:div w:id="162942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147689">
                                                          <w:marLeft w:val="0"/>
                                                          <w:marRight w:val="0"/>
                                                          <w:marTop w:val="0"/>
                                                          <w:marBottom w:val="0"/>
                                                          <w:divBdr>
                                                            <w:top w:val="single" w:sz="2" w:space="0" w:color="D9D9E3"/>
                                                            <w:left w:val="single" w:sz="2" w:space="0" w:color="D9D9E3"/>
                                                            <w:bottom w:val="single" w:sz="2" w:space="0" w:color="D9D9E3"/>
                                                            <w:right w:val="single" w:sz="2" w:space="0" w:color="D9D9E3"/>
                                                          </w:divBdr>
                                                          <w:divsChild>
                                                            <w:div w:id="1557081310">
                                                              <w:marLeft w:val="0"/>
                                                              <w:marRight w:val="0"/>
                                                              <w:marTop w:val="0"/>
                                                              <w:marBottom w:val="0"/>
                                                              <w:divBdr>
                                                                <w:top w:val="single" w:sz="2" w:space="0" w:color="D9D9E3"/>
                                                                <w:left w:val="single" w:sz="2" w:space="0" w:color="D9D9E3"/>
                                                                <w:bottom w:val="single" w:sz="2" w:space="0" w:color="D9D9E3"/>
                                                                <w:right w:val="single" w:sz="2" w:space="0" w:color="D9D9E3"/>
                                                              </w:divBdr>
                                                            </w:div>
                                                            <w:div w:id="171199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70274950">
          <w:marLeft w:val="0"/>
          <w:marRight w:val="0"/>
          <w:marTop w:val="0"/>
          <w:marBottom w:val="0"/>
          <w:divBdr>
            <w:top w:val="none" w:sz="0" w:space="0" w:color="auto"/>
            <w:left w:val="none" w:sz="0" w:space="0" w:color="auto"/>
            <w:bottom w:val="none" w:sz="0" w:space="0" w:color="auto"/>
            <w:right w:val="none" w:sz="0" w:space="0" w:color="auto"/>
          </w:divBdr>
        </w:div>
      </w:divsChild>
    </w:div>
    <w:div w:id="772939781">
      <w:bodyDiv w:val="1"/>
      <w:marLeft w:val="0"/>
      <w:marRight w:val="0"/>
      <w:marTop w:val="0"/>
      <w:marBottom w:val="0"/>
      <w:divBdr>
        <w:top w:val="none" w:sz="0" w:space="0" w:color="auto"/>
        <w:left w:val="none" w:sz="0" w:space="0" w:color="auto"/>
        <w:bottom w:val="none" w:sz="0" w:space="0" w:color="auto"/>
        <w:right w:val="none" w:sz="0" w:space="0" w:color="auto"/>
      </w:divBdr>
    </w:div>
    <w:div w:id="1083989035">
      <w:bodyDiv w:val="1"/>
      <w:marLeft w:val="0"/>
      <w:marRight w:val="0"/>
      <w:marTop w:val="0"/>
      <w:marBottom w:val="0"/>
      <w:divBdr>
        <w:top w:val="none" w:sz="0" w:space="0" w:color="auto"/>
        <w:left w:val="none" w:sz="0" w:space="0" w:color="auto"/>
        <w:bottom w:val="none" w:sz="0" w:space="0" w:color="auto"/>
        <w:right w:val="none" w:sz="0" w:space="0" w:color="auto"/>
      </w:divBdr>
      <w:divsChild>
        <w:div w:id="1803039752">
          <w:marLeft w:val="0"/>
          <w:marRight w:val="0"/>
          <w:marTop w:val="0"/>
          <w:marBottom w:val="0"/>
          <w:divBdr>
            <w:top w:val="single" w:sz="2" w:space="0" w:color="D9D9E3"/>
            <w:left w:val="single" w:sz="2" w:space="0" w:color="D9D9E3"/>
            <w:bottom w:val="single" w:sz="2" w:space="0" w:color="D9D9E3"/>
            <w:right w:val="single" w:sz="2" w:space="0" w:color="D9D9E3"/>
          </w:divBdr>
          <w:divsChild>
            <w:div w:id="1822498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769968">
                  <w:marLeft w:val="0"/>
                  <w:marRight w:val="0"/>
                  <w:marTop w:val="0"/>
                  <w:marBottom w:val="0"/>
                  <w:divBdr>
                    <w:top w:val="single" w:sz="2" w:space="0" w:color="D9D9E3"/>
                    <w:left w:val="single" w:sz="2" w:space="0" w:color="D9D9E3"/>
                    <w:bottom w:val="single" w:sz="2" w:space="0" w:color="D9D9E3"/>
                    <w:right w:val="single" w:sz="2" w:space="0" w:color="D9D9E3"/>
                  </w:divBdr>
                  <w:divsChild>
                    <w:div w:id="110246278">
                      <w:marLeft w:val="0"/>
                      <w:marRight w:val="0"/>
                      <w:marTop w:val="0"/>
                      <w:marBottom w:val="0"/>
                      <w:divBdr>
                        <w:top w:val="single" w:sz="2" w:space="0" w:color="D9D9E3"/>
                        <w:left w:val="single" w:sz="2" w:space="0" w:color="D9D9E3"/>
                        <w:bottom w:val="single" w:sz="2" w:space="0" w:color="D9D9E3"/>
                        <w:right w:val="single" w:sz="2" w:space="0" w:color="D9D9E3"/>
                      </w:divBdr>
                      <w:divsChild>
                        <w:div w:id="1235360306">
                          <w:marLeft w:val="0"/>
                          <w:marRight w:val="0"/>
                          <w:marTop w:val="0"/>
                          <w:marBottom w:val="0"/>
                          <w:divBdr>
                            <w:top w:val="single" w:sz="2" w:space="0" w:color="D9D9E3"/>
                            <w:left w:val="single" w:sz="2" w:space="0" w:color="D9D9E3"/>
                            <w:bottom w:val="single" w:sz="2" w:space="0" w:color="D9D9E3"/>
                            <w:right w:val="single" w:sz="2" w:space="0" w:color="D9D9E3"/>
                          </w:divBdr>
                          <w:divsChild>
                            <w:div w:id="1809592702">
                              <w:marLeft w:val="0"/>
                              <w:marRight w:val="0"/>
                              <w:marTop w:val="0"/>
                              <w:marBottom w:val="0"/>
                              <w:divBdr>
                                <w:top w:val="single" w:sz="2" w:space="0" w:color="D9D9E3"/>
                                <w:left w:val="single" w:sz="2" w:space="0" w:color="D9D9E3"/>
                                <w:bottom w:val="single" w:sz="2" w:space="0" w:color="D9D9E3"/>
                                <w:right w:val="single" w:sz="2" w:space="0" w:color="D9D9E3"/>
                              </w:divBdr>
                              <w:divsChild>
                                <w:div w:id="2143229232">
                                  <w:marLeft w:val="0"/>
                                  <w:marRight w:val="0"/>
                                  <w:marTop w:val="0"/>
                                  <w:marBottom w:val="0"/>
                                  <w:divBdr>
                                    <w:top w:val="single" w:sz="2" w:space="0" w:color="D9D9E3"/>
                                    <w:left w:val="single" w:sz="2" w:space="0" w:color="D9D9E3"/>
                                    <w:bottom w:val="single" w:sz="2" w:space="0" w:color="D9D9E3"/>
                                    <w:right w:val="single" w:sz="2" w:space="0" w:color="D9D9E3"/>
                                  </w:divBdr>
                                  <w:divsChild>
                                    <w:div w:id="1657149869">
                                      <w:marLeft w:val="0"/>
                                      <w:marRight w:val="0"/>
                                      <w:marTop w:val="0"/>
                                      <w:marBottom w:val="0"/>
                                      <w:divBdr>
                                        <w:top w:val="single" w:sz="2" w:space="0" w:color="D9D9E3"/>
                                        <w:left w:val="single" w:sz="2" w:space="0" w:color="D9D9E3"/>
                                        <w:bottom w:val="single" w:sz="2" w:space="0" w:color="D9D9E3"/>
                                        <w:right w:val="single" w:sz="2" w:space="0" w:color="D9D9E3"/>
                                      </w:divBdr>
                                      <w:divsChild>
                                        <w:div w:id="681206601">
                                          <w:marLeft w:val="0"/>
                                          <w:marRight w:val="0"/>
                                          <w:marTop w:val="0"/>
                                          <w:marBottom w:val="0"/>
                                          <w:divBdr>
                                            <w:top w:val="single" w:sz="2" w:space="0" w:color="D9D9E3"/>
                                            <w:left w:val="single" w:sz="2" w:space="0" w:color="D9D9E3"/>
                                            <w:bottom w:val="single" w:sz="2" w:space="0" w:color="D9D9E3"/>
                                            <w:right w:val="single" w:sz="2" w:space="0" w:color="D9D9E3"/>
                                          </w:divBdr>
                                          <w:divsChild>
                                            <w:div w:id="1021127913">
                                              <w:marLeft w:val="0"/>
                                              <w:marRight w:val="0"/>
                                              <w:marTop w:val="0"/>
                                              <w:marBottom w:val="0"/>
                                              <w:divBdr>
                                                <w:top w:val="single" w:sz="2" w:space="0" w:color="D9D9E3"/>
                                                <w:left w:val="single" w:sz="2" w:space="0" w:color="D9D9E3"/>
                                                <w:bottom w:val="single" w:sz="2" w:space="0" w:color="D9D9E3"/>
                                                <w:right w:val="single" w:sz="2" w:space="0" w:color="D9D9E3"/>
                                              </w:divBdr>
                                            </w:div>
                                            <w:div w:id="182289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112922">
                                          <w:marLeft w:val="0"/>
                                          <w:marRight w:val="0"/>
                                          <w:marTop w:val="0"/>
                                          <w:marBottom w:val="0"/>
                                          <w:divBdr>
                                            <w:top w:val="single" w:sz="2" w:space="0" w:color="D9D9E3"/>
                                            <w:left w:val="single" w:sz="2" w:space="0" w:color="D9D9E3"/>
                                            <w:bottom w:val="single" w:sz="2" w:space="0" w:color="D9D9E3"/>
                                            <w:right w:val="single" w:sz="2" w:space="0" w:color="D9D9E3"/>
                                          </w:divBdr>
                                          <w:divsChild>
                                            <w:div w:id="2067489783">
                                              <w:marLeft w:val="0"/>
                                              <w:marRight w:val="0"/>
                                              <w:marTop w:val="0"/>
                                              <w:marBottom w:val="0"/>
                                              <w:divBdr>
                                                <w:top w:val="single" w:sz="2" w:space="0" w:color="D9D9E3"/>
                                                <w:left w:val="single" w:sz="2" w:space="0" w:color="D9D9E3"/>
                                                <w:bottom w:val="single" w:sz="2" w:space="0" w:color="D9D9E3"/>
                                                <w:right w:val="single" w:sz="2" w:space="0" w:color="D9D9E3"/>
                                              </w:divBdr>
                                            </w:div>
                                            <w:div w:id="37639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0286487">
      <w:bodyDiv w:val="1"/>
      <w:marLeft w:val="0"/>
      <w:marRight w:val="0"/>
      <w:marTop w:val="0"/>
      <w:marBottom w:val="0"/>
      <w:divBdr>
        <w:top w:val="none" w:sz="0" w:space="0" w:color="auto"/>
        <w:left w:val="none" w:sz="0" w:space="0" w:color="auto"/>
        <w:bottom w:val="none" w:sz="0" w:space="0" w:color="auto"/>
        <w:right w:val="none" w:sz="0" w:space="0" w:color="auto"/>
      </w:divBdr>
      <w:divsChild>
        <w:div w:id="1526672511">
          <w:marLeft w:val="0"/>
          <w:marRight w:val="0"/>
          <w:marTop w:val="0"/>
          <w:marBottom w:val="0"/>
          <w:divBdr>
            <w:top w:val="single" w:sz="2" w:space="0" w:color="D9D9E3"/>
            <w:left w:val="single" w:sz="2" w:space="0" w:color="D9D9E3"/>
            <w:bottom w:val="single" w:sz="2" w:space="0" w:color="D9D9E3"/>
            <w:right w:val="single" w:sz="2" w:space="0" w:color="D9D9E3"/>
          </w:divBdr>
          <w:divsChild>
            <w:div w:id="185484556">
              <w:marLeft w:val="0"/>
              <w:marRight w:val="0"/>
              <w:marTop w:val="0"/>
              <w:marBottom w:val="0"/>
              <w:divBdr>
                <w:top w:val="single" w:sz="2" w:space="0" w:color="D9D9E3"/>
                <w:left w:val="single" w:sz="2" w:space="0" w:color="D9D9E3"/>
                <w:bottom w:val="single" w:sz="2" w:space="0" w:color="D9D9E3"/>
                <w:right w:val="single" w:sz="2" w:space="0" w:color="D9D9E3"/>
              </w:divBdr>
            </w:div>
            <w:div w:id="2032493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509040">
          <w:marLeft w:val="0"/>
          <w:marRight w:val="0"/>
          <w:marTop w:val="0"/>
          <w:marBottom w:val="0"/>
          <w:divBdr>
            <w:top w:val="single" w:sz="2" w:space="0" w:color="D9D9E3"/>
            <w:left w:val="single" w:sz="2" w:space="0" w:color="D9D9E3"/>
            <w:bottom w:val="single" w:sz="2" w:space="0" w:color="D9D9E3"/>
            <w:right w:val="single" w:sz="2" w:space="0" w:color="D9D9E3"/>
          </w:divBdr>
          <w:divsChild>
            <w:div w:id="551042454">
              <w:marLeft w:val="0"/>
              <w:marRight w:val="0"/>
              <w:marTop w:val="0"/>
              <w:marBottom w:val="0"/>
              <w:divBdr>
                <w:top w:val="single" w:sz="2" w:space="0" w:color="D9D9E3"/>
                <w:left w:val="single" w:sz="2" w:space="0" w:color="D9D9E3"/>
                <w:bottom w:val="single" w:sz="2" w:space="0" w:color="D9D9E3"/>
                <w:right w:val="single" w:sz="2" w:space="0" w:color="D9D9E3"/>
              </w:divBdr>
            </w:div>
            <w:div w:id="115752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092">
      <w:bodyDiv w:val="1"/>
      <w:marLeft w:val="0"/>
      <w:marRight w:val="0"/>
      <w:marTop w:val="0"/>
      <w:marBottom w:val="0"/>
      <w:divBdr>
        <w:top w:val="none" w:sz="0" w:space="0" w:color="auto"/>
        <w:left w:val="none" w:sz="0" w:space="0" w:color="auto"/>
        <w:bottom w:val="none" w:sz="0" w:space="0" w:color="auto"/>
        <w:right w:val="none" w:sz="0" w:space="0" w:color="auto"/>
      </w:divBdr>
    </w:div>
    <w:div w:id="1462962218">
      <w:bodyDiv w:val="1"/>
      <w:marLeft w:val="0"/>
      <w:marRight w:val="0"/>
      <w:marTop w:val="0"/>
      <w:marBottom w:val="0"/>
      <w:divBdr>
        <w:top w:val="none" w:sz="0" w:space="0" w:color="auto"/>
        <w:left w:val="none" w:sz="0" w:space="0" w:color="auto"/>
        <w:bottom w:val="none" w:sz="0" w:space="0" w:color="auto"/>
        <w:right w:val="none" w:sz="0" w:space="0" w:color="auto"/>
      </w:divBdr>
      <w:divsChild>
        <w:div w:id="2077124473">
          <w:marLeft w:val="0"/>
          <w:marRight w:val="0"/>
          <w:marTop w:val="0"/>
          <w:marBottom w:val="0"/>
          <w:divBdr>
            <w:top w:val="single" w:sz="2" w:space="0" w:color="D9D9E3"/>
            <w:left w:val="single" w:sz="2" w:space="0" w:color="D9D9E3"/>
            <w:bottom w:val="single" w:sz="2" w:space="0" w:color="D9D9E3"/>
            <w:right w:val="single" w:sz="2" w:space="0" w:color="D9D9E3"/>
          </w:divBdr>
          <w:divsChild>
            <w:div w:id="1862284375">
              <w:marLeft w:val="0"/>
              <w:marRight w:val="0"/>
              <w:marTop w:val="0"/>
              <w:marBottom w:val="0"/>
              <w:divBdr>
                <w:top w:val="single" w:sz="2" w:space="0" w:color="D9D9E3"/>
                <w:left w:val="single" w:sz="2" w:space="0" w:color="D9D9E3"/>
                <w:bottom w:val="single" w:sz="2" w:space="0" w:color="D9D9E3"/>
                <w:right w:val="single" w:sz="2" w:space="0" w:color="D9D9E3"/>
              </w:divBdr>
              <w:divsChild>
                <w:div w:id="1333294234">
                  <w:marLeft w:val="0"/>
                  <w:marRight w:val="0"/>
                  <w:marTop w:val="0"/>
                  <w:marBottom w:val="0"/>
                  <w:divBdr>
                    <w:top w:val="single" w:sz="2" w:space="0" w:color="D9D9E3"/>
                    <w:left w:val="single" w:sz="2" w:space="0" w:color="D9D9E3"/>
                    <w:bottom w:val="single" w:sz="2" w:space="0" w:color="D9D9E3"/>
                    <w:right w:val="single" w:sz="2" w:space="0" w:color="D9D9E3"/>
                  </w:divBdr>
                  <w:divsChild>
                    <w:div w:id="1026365213">
                      <w:marLeft w:val="0"/>
                      <w:marRight w:val="0"/>
                      <w:marTop w:val="0"/>
                      <w:marBottom w:val="0"/>
                      <w:divBdr>
                        <w:top w:val="single" w:sz="2" w:space="0" w:color="D9D9E3"/>
                        <w:left w:val="single" w:sz="2" w:space="0" w:color="D9D9E3"/>
                        <w:bottom w:val="single" w:sz="2" w:space="0" w:color="D9D9E3"/>
                        <w:right w:val="single" w:sz="2" w:space="0" w:color="D9D9E3"/>
                      </w:divBdr>
                      <w:divsChild>
                        <w:div w:id="101001487">
                          <w:marLeft w:val="0"/>
                          <w:marRight w:val="0"/>
                          <w:marTop w:val="0"/>
                          <w:marBottom w:val="0"/>
                          <w:divBdr>
                            <w:top w:val="single" w:sz="2" w:space="0" w:color="D9D9E3"/>
                            <w:left w:val="single" w:sz="2" w:space="0" w:color="D9D9E3"/>
                            <w:bottom w:val="single" w:sz="2" w:space="0" w:color="D9D9E3"/>
                            <w:right w:val="single" w:sz="2" w:space="0" w:color="D9D9E3"/>
                          </w:divBdr>
                          <w:divsChild>
                            <w:div w:id="174830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464153">
                                  <w:marLeft w:val="0"/>
                                  <w:marRight w:val="0"/>
                                  <w:marTop w:val="0"/>
                                  <w:marBottom w:val="0"/>
                                  <w:divBdr>
                                    <w:top w:val="single" w:sz="2" w:space="0" w:color="D9D9E3"/>
                                    <w:left w:val="single" w:sz="2" w:space="0" w:color="D9D9E3"/>
                                    <w:bottom w:val="single" w:sz="2" w:space="0" w:color="D9D9E3"/>
                                    <w:right w:val="single" w:sz="2" w:space="0" w:color="D9D9E3"/>
                                  </w:divBdr>
                                  <w:divsChild>
                                    <w:div w:id="1642149854">
                                      <w:marLeft w:val="0"/>
                                      <w:marRight w:val="0"/>
                                      <w:marTop w:val="0"/>
                                      <w:marBottom w:val="0"/>
                                      <w:divBdr>
                                        <w:top w:val="single" w:sz="2" w:space="0" w:color="D9D9E3"/>
                                        <w:left w:val="single" w:sz="2" w:space="0" w:color="D9D9E3"/>
                                        <w:bottom w:val="single" w:sz="2" w:space="0" w:color="D9D9E3"/>
                                        <w:right w:val="single" w:sz="2" w:space="0" w:color="D9D9E3"/>
                                      </w:divBdr>
                                      <w:divsChild>
                                        <w:div w:id="1565489807">
                                          <w:marLeft w:val="0"/>
                                          <w:marRight w:val="0"/>
                                          <w:marTop w:val="0"/>
                                          <w:marBottom w:val="0"/>
                                          <w:divBdr>
                                            <w:top w:val="single" w:sz="2" w:space="0" w:color="D9D9E3"/>
                                            <w:left w:val="single" w:sz="2" w:space="0" w:color="D9D9E3"/>
                                            <w:bottom w:val="single" w:sz="2" w:space="0" w:color="D9D9E3"/>
                                            <w:right w:val="single" w:sz="2" w:space="0" w:color="D9D9E3"/>
                                          </w:divBdr>
                                          <w:divsChild>
                                            <w:div w:id="1462311406">
                                              <w:marLeft w:val="0"/>
                                              <w:marRight w:val="0"/>
                                              <w:marTop w:val="0"/>
                                              <w:marBottom w:val="0"/>
                                              <w:divBdr>
                                                <w:top w:val="single" w:sz="2" w:space="0" w:color="D9D9E3"/>
                                                <w:left w:val="single" w:sz="2" w:space="0" w:color="D9D9E3"/>
                                                <w:bottom w:val="single" w:sz="2" w:space="0" w:color="D9D9E3"/>
                                                <w:right w:val="single" w:sz="2" w:space="0" w:color="D9D9E3"/>
                                              </w:divBdr>
                                              <w:divsChild>
                                                <w:div w:id="1880243373">
                                                  <w:marLeft w:val="0"/>
                                                  <w:marRight w:val="0"/>
                                                  <w:marTop w:val="0"/>
                                                  <w:marBottom w:val="0"/>
                                                  <w:divBdr>
                                                    <w:top w:val="single" w:sz="2" w:space="0" w:color="D9D9E3"/>
                                                    <w:left w:val="single" w:sz="2" w:space="0" w:color="D9D9E3"/>
                                                    <w:bottom w:val="single" w:sz="2" w:space="0" w:color="D9D9E3"/>
                                                    <w:right w:val="single" w:sz="2" w:space="0" w:color="D9D9E3"/>
                                                  </w:divBdr>
                                                  <w:divsChild>
                                                    <w:div w:id="1296526753">
                                                      <w:marLeft w:val="0"/>
                                                      <w:marRight w:val="0"/>
                                                      <w:marTop w:val="0"/>
                                                      <w:marBottom w:val="0"/>
                                                      <w:divBdr>
                                                        <w:top w:val="single" w:sz="2" w:space="0" w:color="D9D9E3"/>
                                                        <w:left w:val="single" w:sz="2" w:space="0" w:color="D9D9E3"/>
                                                        <w:bottom w:val="single" w:sz="2" w:space="0" w:color="D9D9E3"/>
                                                        <w:right w:val="single" w:sz="2" w:space="0" w:color="D9D9E3"/>
                                                      </w:divBdr>
                                                      <w:divsChild>
                                                        <w:div w:id="1633093798">
                                                          <w:marLeft w:val="0"/>
                                                          <w:marRight w:val="0"/>
                                                          <w:marTop w:val="0"/>
                                                          <w:marBottom w:val="0"/>
                                                          <w:divBdr>
                                                            <w:top w:val="single" w:sz="2" w:space="0" w:color="D9D9E3"/>
                                                            <w:left w:val="single" w:sz="2" w:space="0" w:color="D9D9E3"/>
                                                            <w:bottom w:val="single" w:sz="2" w:space="0" w:color="D9D9E3"/>
                                                            <w:right w:val="single" w:sz="2" w:space="0" w:color="D9D9E3"/>
                                                          </w:divBdr>
                                                          <w:divsChild>
                                                            <w:div w:id="385876810">
                                                              <w:marLeft w:val="0"/>
                                                              <w:marRight w:val="0"/>
                                                              <w:marTop w:val="0"/>
                                                              <w:marBottom w:val="0"/>
                                                              <w:divBdr>
                                                                <w:top w:val="single" w:sz="2" w:space="0" w:color="D9D9E3"/>
                                                                <w:left w:val="single" w:sz="2" w:space="0" w:color="D9D9E3"/>
                                                                <w:bottom w:val="single" w:sz="2" w:space="0" w:color="D9D9E3"/>
                                                                <w:right w:val="single" w:sz="2" w:space="0" w:color="D9D9E3"/>
                                                              </w:divBdr>
                                                            </w:div>
                                                            <w:div w:id="116910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465118">
                                                          <w:marLeft w:val="0"/>
                                                          <w:marRight w:val="0"/>
                                                          <w:marTop w:val="0"/>
                                                          <w:marBottom w:val="0"/>
                                                          <w:divBdr>
                                                            <w:top w:val="single" w:sz="2" w:space="0" w:color="D9D9E3"/>
                                                            <w:left w:val="single" w:sz="2" w:space="0" w:color="D9D9E3"/>
                                                            <w:bottom w:val="single" w:sz="2" w:space="0" w:color="D9D9E3"/>
                                                            <w:right w:val="single" w:sz="2" w:space="0" w:color="D9D9E3"/>
                                                          </w:divBdr>
                                                          <w:divsChild>
                                                            <w:div w:id="1250313271">
                                                              <w:marLeft w:val="0"/>
                                                              <w:marRight w:val="0"/>
                                                              <w:marTop w:val="0"/>
                                                              <w:marBottom w:val="0"/>
                                                              <w:divBdr>
                                                                <w:top w:val="single" w:sz="2" w:space="0" w:color="D9D9E3"/>
                                                                <w:left w:val="single" w:sz="2" w:space="0" w:color="D9D9E3"/>
                                                                <w:bottom w:val="single" w:sz="2" w:space="0" w:color="D9D9E3"/>
                                                                <w:right w:val="single" w:sz="2" w:space="0" w:color="D9D9E3"/>
                                                              </w:divBdr>
                                                            </w:div>
                                                            <w:div w:id="34350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59729271">
          <w:marLeft w:val="0"/>
          <w:marRight w:val="0"/>
          <w:marTop w:val="0"/>
          <w:marBottom w:val="0"/>
          <w:divBdr>
            <w:top w:val="none" w:sz="0" w:space="0" w:color="auto"/>
            <w:left w:val="none" w:sz="0" w:space="0" w:color="auto"/>
            <w:bottom w:val="none" w:sz="0" w:space="0" w:color="auto"/>
            <w:right w:val="none" w:sz="0" w:space="0" w:color="auto"/>
          </w:divBdr>
        </w:div>
      </w:divsChild>
    </w:div>
    <w:div w:id="1498035132">
      <w:bodyDiv w:val="1"/>
      <w:marLeft w:val="0"/>
      <w:marRight w:val="0"/>
      <w:marTop w:val="0"/>
      <w:marBottom w:val="0"/>
      <w:divBdr>
        <w:top w:val="none" w:sz="0" w:space="0" w:color="auto"/>
        <w:left w:val="none" w:sz="0" w:space="0" w:color="auto"/>
        <w:bottom w:val="none" w:sz="0" w:space="0" w:color="auto"/>
        <w:right w:val="none" w:sz="0" w:space="0" w:color="auto"/>
      </w:divBdr>
      <w:divsChild>
        <w:div w:id="320086646">
          <w:marLeft w:val="0"/>
          <w:marRight w:val="0"/>
          <w:marTop w:val="0"/>
          <w:marBottom w:val="0"/>
          <w:divBdr>
            <w:top w:val="single" w:sz="2" w:space="0" w:color="D9D9E3"/>
            <w:left w:val="single" w:sz="2" w:space="0" w:color="D9D9E3"/>
            <w:bottom w:val="single" w:sz="2" w:space="0" w:color="D9D9E3"/>
            <w:right w:val="single" w:sz="2" w:space="0" w:color="D9D9E3"/>
          </w:divBdr>
          <w:divsChild>
            <w:div w:id="301235415">
              <w:marLeft w:val="0"/>
              <w:marRight w:val="0"/>
              <w:marTop w:val="0"/>
              <w:marBottom w:val="0"/>
              <w:divBdr>
                <w:top w:val="single" w:sz="2" w:space="0" w:color="D9D9E3"/>
                <w:left w:val="single" w:sz="2" w:space="0" w:color="D9D9E3"/>
                <w:bottom w:val="single" w:sz="2" w:space="0" w:color="D9D9E3"/>
                <w:right w:val="single" w:sz="2" w:space="0" w:color="D9D9E3"/>
              </w:divBdr>
            </w:div>
            <w:div w:id="165841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0634600">
          <w:marLeft w:val="0"/>
          <w:marRight w:val="0"/>
          <w:marTop w:val="0"/>
          <w:marBottom w:val="0"/>
          <w:divBdr>
            <w:top w:val="single" w:sz="2" w:space="0" w:color="D9D9E3"/>
            <w:left w:val="single" w:sz="2" w:space="0" w:color="D9D9E3"/>
            <w:bottom w:val="single" w:sz="2" w:space="0" w:color="D9D9E3"/>
            <w:right w:val="single" w:sz="2" w:space="0" w:color="D9D9E3"/>
          </w:divBdr>
          <w:divsChild>
            <w:div w:id="594020127">
              <w:marLeft w:val="0"/>
              <w:marRight w:val="0"/>
              <w:marTop w:val="0"/>
              <w:marBottom w:val="0"/>
              <w:divBdr>
                <w:top w:val="single" w:sz="2" w:space="0" w:color="D9D9E3"/>
                <w:left w:val="single" w:sz="2" w:space="0" w:color="D9D9E3"/>
                <w:bottom w:val="single" w:sz="2" w:space="0" w:color="D9D9E3"/>
                <w:right w:val="single" w:sz="2" w:space="0" w:color="D9D9E3"/>
              </w:divBdr>
            </w:div>
            <w:div w:id="73940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349724">
          <w:marLeft w:val="0"/>
          <w:marRight w:val="0"/>
          <w:marTop w:val="0"/>
          <w:marBottom w:val="0"/>
          <w:divBdr>
            <w:top w:val="single" w:sz="2" w:space="0" w:color="D9D9E3"/>
            <w:left w:val="single" w:sz="2" w:space="0" w:color="D9D9E3"/>
            <w:bottom w:val="single" w:sz="2" w:space="0" w:color="D9D9E3"/>
            <w:right w:val="single" w:sz="2" w:space="0" w:color="D9D9E3"/>
          </w:divBdr>
          <w:divsChild>
            <w:div w:id="646086318">
              <w:marLeft w:val="0"/>
              <w:marRight w:val="0"/>
              <w:marTop w:val="0"/>
              <w:marBottom w:val="0"/>
              <w:divBdr>
                <w:top w:val="single" w:sz="2" w:space="0" w:color="D9D9E3"/>
                <w:left w:val="single" w:sz="2" w:space="0" w:color="D9D9E3"/>
                <w:bottom w:val="single" w:sz="2" w:space="0" w:color="D9D9E3"/>
                <w:right w:val="single" w:sz="2" w:space="0" w:color="D9D9E3"/>
              </w:divBdr>
            </w:div>
            <w:div w:id="7867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318442">
          <w:marLeft w:val="0"/>
          <w:marRight w:val="0"/>
          <w:marTop w:val="0"/>
          <w:marBottom w:val="0"/>
          <w:divBdr>
            <w:top w:val="single" w:sz="2" w:space="0" w:color="D9D9E3"/>
            <w:left w:val="single" w:sz="2" w:space="0" w:color="D9D9E3"/>
            <w:bottom w:val="single" w:sz="2" w:space="0" w:color="D9D9E3"/>
            <w:right w:val="single" w:sz="2" w:space="0" w:color="D9D9E3"/>
          </w:divBdr>
          <w:divsChild>
            <w:div w:id="1271861532">
              <w:marLeft w:val="0"/>
              <w:marRight w:val="0"/>
              <w:marTop w:val="0"/>
              <w:marBottom w:val="0"/>
              <w:divBdr>
                <w:top w:val="single" w:sz="2" w:space="0" w:color="D9D9E3"/>
                <w:left w:val="single" w:sz="2" w:space="0" w:color="D9D9E3"/>
                <w:bottom w:val="single" w:sz="2" w:space="0" w:color="D9D9E3"/>
                <w:right w:val="single" w:sz="2" w:space="0" w:color="D9D9E3"/>
              </w:divBdr>
            </w:div>
            <w:div w:id="173284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406958">
          <w:marLeft w:val="0"/>
          <w:marRight w:val="0"/>
          <w:marTop w:val="0"/>
          <w:marBottom w:val="0"/>
          <w:divBdr>
            <w:top w:val="single" w:sz="2" w:space="0" w:color="D9D9E3"/>
            <w:left w:val="single" w:sz="2" w:space="0" w:color="D9D9E3"/>
            <w:bottom w:val="single" w:sz="2" w:space="0" w:color="D9D9E3"/>
            <w:right w:val="single" w:sz="2" w:space="0" w:color="D9D9E3"/>
          </w:divBdr>
          <w:divsChild>
            <w:div w:id="13579641">
              <w:marLeft w:val="0"/>
              <w:marRight w:val="0"/>
              <w:marTop w:val="0"/>
              <w:marBottom w:val="0"/>
              <w:divBdr>
                <w:top w:val="single" w:sz="2" w:space="0" w:color="D9D9E3"/>
                <w:left w:val="single" w:sz="2" w:space="0" w:color="D9D9E3"/>
                <w:bottom w:val="single" w:sz="2" w:space="0" w:color="D9D9E3"/>
                <w:right w:val="single" w:sz="2" w:space="0" w:color="D9D9E3"/>
              </w:divBdr>
            </w:div>
            <w:div w:id="1779568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595162">
      <w:bodyDiv w:val="1"/>
      <w:marLeft w:val="0"/>
      <w:marRight w:val="0"/>
      <w:marTop w:val="0"/>
      <w:marBottom w:val="0"/>
      <w:divBdr>
        <w:top w:val="none" w:sz="0" w:space="0" w:color="auto"/>
        <w:left w:val="none" w:sz="0" w:space="0" w:color="auto"/>
        <w:bottom w:val="none" w:sz="0" w:space="0" w:color="auto"/>
        <w:right w:val="none" w:sz="0" w:space="0" w:color="auto"/>
      </w:divBdr>
      <w:divsChild>
        <w:div w:id="549923376">
          <w:marLeft w:val="0"/>
          <w:marRight w:val="0"/>
          <w:marTop w:val="0"/>
          <w:marBottom w:val="0"/>
          <w:divBdr>
            <w:top w:val="single" w:sz="2" w:space="0" w:color="D9D9E3"/>
            <w:left w:val="single" w:sz="2" w:space="0" w:color="D9D9E3"/>
            <w:bottom w:val="single" w:sz="2" w:space="0" w:color="D9D9E3"/>
            <w:right w:val="single" w:sz="2" w:space="0" w:color="D9D9E3"/>
          </w:divBdr>
          <w:divsChild>
            <w:div w:id="712465042">
              <w:marLeft w:val="0"/>
              <w:marRight w:val="0"/>
              <w:marTop w:val="0"/>
              <w:marBottom w:val="0"/>
              <w:divBdr>
                <w:top w:val="single" w:sz="2" w:space="0" w:color="D9D9E3"/>
                <w:left w:val="single" w:sz="2" w:space="0" w:color="D9D9E3"/>
                <w:bottom w:val="single" w:sz="2" w:space="0" w:color="D9D9E3"/>
                <w:right w:val="single" w:sz="2" w:space="0" w:color="D9D9E3"/>
              </w:divBdr>
            </w:div>
            <w:div w:id="851146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24590">
          <w:marLeft w:val="0"/>
          <w:marRight w:val="0"/>
          <w:marTop w:val="0"/>
          <w:marBottom w:val="0"/>
          <w:divBdr>
            <w:top w:val="single" w:sz="2" w:space="0" w:color="D9D9E3"/>
            <w:left w:val="single" w:sz="2" w:space="0" w:color="D9D9E3"/>
            <w:bottom w:val="single" w:sz="2" w:space="0" w:color="D9D9E3"/>
            <w:right w:val="single" w:sz="2" w:space="0" w:color="D9D9E3"/>
          </w:divBdr>
          <w:divsChild>
            <w:div w:id="1998924518">
              <w:marLeft w:val="0"/>
              <w:marRight w:val="0"/>
              <w:marTop w:val="0"/>
              <w:marBottom w:val="0"/>
              <w:divBdr>
                <w:top w:val="single" w:sz="2" w:space="0" w:color="D9D9E3"/>
                <w:left w:val="single" w:sz="2" w:space="0" w:color="D9D9E3"/>
                <w:bottom w:val="single" w:sz="2" w:space="0" w:color="D9D9E3"/>
                <w:right w:val="single" w:sz="2" w:space="0" w:color="D9D9E3"/>
              </w:divBdr>
            </w:div>
            <w:div w:id="108685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038170">
      <w:bodyDiv w:val="1"/>
      <w:marLeft w:val="0"/>
      <w:marRight w:val="0"/>
      <w:marTop w:val="0"/>
      <w:marBottom w:val="0"/>
      <w:divBdr>
        <w:top w:val="none" w:sz="0" w:space="0" w:color="auto"/>
        <w:left w:val="none" w:sz="0" w:space="0" w:color="auto"/>
        <w:bottom w:val="none" w:sz="0" w:space="0" w:color="auto"/>
        <w:right w:val="none" w:sz="0" w:space="0" w:color="auto"/>
      </w:divBdr>
      <w:divsChild>
        <w:div w:id="2045405947">
          <w:marLeft w:val="0"/>
          <w:marRight w:val="0"/>
          <w:marTop w:val="0"/>
          <w:marBottom w:val="0"/>
          <w:divBdr>
            <w:top w:val="single" w:sz="2" w:space="0" w:color="D9D9E3"/>
            <w:left w:val="single" w:sz="2" w:space="0" w:color="D9D9E3"/>
            <w:bottom w:val="single" w:sz="2" w:space="0" w:color="D9D9E3"/>
            <w:right w:val="single" w:sz="2" w:space="0" w:color="D9D9E3"/>
          </w:divBdr>
          <w:divsChild>
            <w:div w:id="1494375357">
              <w:marLeft w:val="0"/>
              <w:marRight w:val="0"/>
              <w:marTop w:val="0"/>
              <w:marBottom w:val="0"/>
              <w:divBdr>
                <w:top w:val="single" w:sz="2" w:space="0" w:color="D9D9E3"/>
                <w:left w:val="single" w:sz="2" w:space="0" w:color="D9D9E3"/>
                <w:bottom w:val="single" w:sz="2" w:space="0" w:color="D9D9E3"/>
                <w:right w:val="single" w:sz="2" w:space="0" w:color="D9D9E3"/>
              </w:divBdr>
              <w:divsChild>
                <w:div w:id="1662537669">
                  <w:marLeft w:val="0"/>
                  <w:marRight w:val="0"/>
                  <w:marTop w:val="0"/>
                  <w:marBottom w:val="0"/>
                  <w:divBdr>
                    <w:top w:val="single" w:sz="2" w:space="0" w:color="D9D9E3"/>
                    <w:left w:val="single" w:sz="2" w:space="0" w:color="D9D9E3"/>
                    <w:bottom w:val="single" w:sz="2" w:space="0" w:color="D9D9E3"/>
                    <w:right w:val="single" w:sz="2" w:space="0" w:color="D9D9E3"/>
                  </w:divBdr>
                  <w:divsChild>
                    <w:div w:id="1499616928">
                      <w:marLeft w:val="0"/>
                      <w:marRight w:val="0"/>
                      <w:marTop w:val="0"/>
                      <w:marBottom w:val="0"/>
                      <w:divBdr>
                        <w:top w:val="single" w:sz="2" w:space="0" w:color="D9D9E3"/>
                        <w:left w:val="single" w:sz="2" w:space="0" w:color="D9D9E3"/>
                        <w:bottom w:val="single" w:sz="2" w:space="0" w:color="D9D9E3"/>
                        <w:right w:val="single" w:sz="2" w:space="0" w:color="D9D9E3"/>
                      </w:divBdr>
                      <w:divsChild>
                        <w:div w:id="493423692">
                          <w:marLeft w:val="0"/>
                          <w:marRight w:val="0"/>
                          <w:marTop w:val="0"/>
                          <w:marBottom w:val="0"/>
                          <w:divBdr>
                            <w:top w:val="single" w:sz="2" w:space="0" w:color="D9D9E3"/>
                            <w:left w:val="single" w:sz="2" w:space="0" w:color="D9D9E3"/>
                            <w:bottom w:val="single" w:sz="2" w:space="0" w:color="D9D9E3"/>
                            <w:right w:val="single" w:sz="2" w:space="0" w:color="D9D9E3"/>
                          </w:divBdr>
                          <w:divsChild>
                            <w:div w:id="888299367">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28956">
                                  <w:marLeft w:val="0"/>
                                  <w:marRight w:val="0"/>
                                  <w:marTop w:val="0"/>
                                  <w:marBottom w:val="0"/>
                                  <w:divBdr>
                                    <w:top w:val="single" w:sz="2" w:space="0" w:color="D9D9E3"/>
                                    <w:left w:val="single" w:sz="2" w:space="0" w:color="D9D9E3"/>
                                    <w:bottom w:val="single" w:sz="2" w:space="0" w:color="D9D9E3"/>
                                    <w:right w:val="single" w:sz="2" w:space="0" w:color="D9D9E3"/>
                                  </w:divBdr>
                                  <w:divsChild>
                                    <w:div w:id="1008796750">
                                      <w:marLeft w:val="0"/>
                                      <w:marRight w:val="0"/>
                                      <w:marTop w:val="0"/>
                                      <w:marBottom w:val="0"/>
                                      <w:divBdr>
                                        <w:top w:val="single" w:sz="2" w:space="0" w:color="D9D9E3"/>
                                        <w:left w:val="single" w:sz="2" w:space="0" w:color="D9D9E3"/>
                                        <w:bottom w:val="single" w:sz="2" w:space="0" w:color="D9D9E3"/>
                                        <w:right w:val="single" w:sz="2" w:space="0" w:color="D9D9E3"/>
                                      </w:divBdr>
                                      <w:divsChild>
                                        <w:div w:id="232665643">
                                          <w:marLeft w:val="0"/>
                                          <w:marRight w:val="0"/>
                                          <w:marTop w:val="0"/>
                                          <w:marBottom w:val="0"/>
                                          <w:divBdr>
                                            <w:top w:val="single" w:sz="2" w:space="0" w:color="D9D9E3"/>
                                            <w:left w:val="single" w:sz="2" w:space="0" w:color="D9D9E3"/>
                                            <w:bottom w:val="single" w:sz="2" w:space="0" w:color="D9D9E3"/>
                                            <w:right w:val="single" w:sz="2" w:space="0" w:color="D9D9E3"/>
                                          </w:divBdr>
                                          <w:divsChild>
                                            <w:div w:id="75328877">
                                              <w:marLeft w:val="0"/>
                                              <w:marRight w:val="0"/>
                                              <w:marTop w:val="0"/>
                                              <w:marBottom w:val="0"/>
                                              <w:divBdr>
                                                <w:top w:val="single" w:sz="2" w:space="0" w:color="D9D9E3"/>
                                                <w:left w:val="single" w:sz="2" w:space="0" w:color="D9D9E3"/>
                                                <w:bottom w:val="single" w:sz="2" w:space="0" w:color="D9D9E3"/>
                                                <w:right w:val="single" w:sz="2" w:space="0" w:color="D9D9E3"/>
                                              </w:divBdr>
                                              <w:divsChild>
                                                <w:div w:id="783884340">
                                                  <w:marLeft w:val="0"/>
                                                  <w:marRight w:val="0"/>
                                                  <w:marTop w:val="0"/>
                                                  <w:marBottom w:val="0"/>
                                                  <w:divBdr>
                                                    <w:top w:val="single" w:sz="2" w:space="0" w:color="D9D9E3"/>
                                                    <w:left w:val="single" w:sz="2" w:space="0" w:color="D9D9E3"/>
                                                    <w:bottom w:val="single" w:sz="2" w:space="0" w:color="D9D9E3"/>
                                                    <w:right w:val="single" w:sz="2" w:space="0" w:color="D9D9E3"/>
                                                  </w:divBdr>
                                                  <w:divsChild>
                                                    <w:div w:id="32465681">
                                                      <w:marLeft w:val="0"/>
                                                      <w:marRight w:val="0"/>
                                                      <w:marTop w:val="0"/>
                                                      <w:marBottom w:val="0"/>
                                                      <w:divBdr>
                                                        <w:top w:val="single" w:sz="2" w:space="0" w:color="D9D9E3"/>
                                                        <w:left w:val="single" w:sz="2" w:space="0" w:color="D9D9E3"/>
                                                        <w:bottom w:val="single" w:sz="2" w:space="0" w:color="D9D9E3"/>
                                                        <w:right w:val="single" w:sz="2" w:space="0" w:color="D9D9E3"/>
                                                      </w:divBdr>
                                                      <w:divsChild>
                                                        <w:div w:id="782728016">
                                                          <w:marLeft w:val="0"/>
                                                          <w:marRight w:val="0"/>
                                                          <w:marTop w:val="0"/>
                                                          <w:marBottom w:val="0"/>
                                                          <w:divBdr>
                                                            <w:top w:val="single" w:sz="2" w:space="0" w:color="D9D9E3"/>
                                                            <w:left w:val="single" w:sz="2" w:space="0" w:color="D9D9E3"/>
                                                            <w:bottom w:val="single" w:sz="2" w:space="0" w:color="D9D9E3"/>
                                                            <w:right w:val="single" w:sz="2" w:space="0" w:color="D9D9E3"/>
                                                          </w:divBdr>
                                                          <w:divsChild>
                                                            <w:div w:id="998845006">
                                                              <w:marLeft w:val="0"/>
                                                              <w:marRight w:val="0"/>
                                                              <w:marTop w:val="0"/>
                                                              <w:marBottom w:val="0"/>
                                                              <w:divBdr>
                                                                <w:top w:val="single" w:sz="2" w:space="0" w:color="D9D9E3"/>
                                                                <w:left w:val="single" w:sz="2" w:space="0" w:color="D9D9E3"/>
                                                                <w:bottom w:val="single" w:sz="2" w:space="0" w:color="D9D9E3"/>
                                                                <w:right w:val="single" w:sz="2" w:space="0" w:color="D9D9E3"/>
                                                              </w:divBdr>
                                                            </w:div>
                                                            <w:div w:id="211520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33827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6293">
                                                              <w:marLeft w:val="0"/>
                                                              <w:marRight w:val="0"/>
                                                              <w:marTop w:val="0"/>
                                                              <w:marBottom w:val="0"/>
                                                              <w:divBdr>
                                                                <w:top w:val="single" w:sz="2" w:space="0" w:color="D9D9E3"/>
                                                                <w:left w:val="single" w:sz="2" w:space="0" w:color="D9D9E3"/>
                                                                <w:bottom w:val="single" w:sz="2" w:space="0" w:color="D9D9E3"/>
                                                                <w:right w:val="single" w:sz="2" w:space="0" w:color="D9D9E3"/>
                                                              </w:divBdr>
                                                            </w:div>
                                                            <w:div w:id="78742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4932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training/online/courses/protein-classification-intro-ebi-resources/protein-classification/what-are-protein-domains/" TargetMode="External"/><Relationship Id="rId13" Type="http://schemas.openxmlformats.org/officeDocument/2006/relationships/hyperlink" Target="https://en.wikipedia.org/wiki/PARP1" TargetMode="External"/><Relationship Id="rId18" Type="http://schemas.openxmlformats.org/officeDocument/2006/relationships/hyperlink" Target="https://www.cellsignal.com/learn-and-support/protein-domains-and-interac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urekaselect.com/article/103637" TargetMode="External"/><Relationship Id="rId12" Type="http://schemas.openxmlformats.org/officeDocument/2006/relationships/hyperlink" Target="https://www.cellsignal.com/learn-and-support/protein-domains-and-interactions" TargetMode="External"/><Relationship Id="rId17" Type="http://schemas.openxmlformats.org/officeDocument/2006/relationships/hyperlink" Target="https://www.cellsignal.com/learn-and-support/protein-domains-and-interactions" TargetMode="External"/><Relationship Id="rId2" Type="http://schemas.openxmlformats.org/officeDocument/2006/relationships/styles" Target="styles.xml"/><Relationship Id="rId16" Type="http://schemas.openxmlformats.org/officeDocument/2006/relationships/hyperlink" Target="https://www.cellsignal.com/learn-and-support/protein-domains-and-interactions" TargetMode="External"/><Relationship Id="rId20" Type="http://schemas.openxmlformats.org/officeDocument/2006/relationships/hyperlink" Target="https://www.genecards.org/cgi-bin/carddisp.pl?gene=PARP1" TargetMode="External"/><Relationship Id="rId1" Type="http://schemas.openxmlformats.org/officeDocument/2006/relationships/numbering" Target="numbering.xml"/><Relationship Id="rId6" Type="http://schemas.openxmlformats.org/officeDocument/2006/relationships/hyperlink" Target="https://en.wikipedia.org/wiki/Protein%E2%80%93protein_interaction" TargetMode="External"/><Relationship Id="rId11" Type="http://schemas.openxmlformats.org/officeDocument/2006/relationships/hyperlink" Target="https://www.cellsignal.com/learn-and-support/protein-domains-and-interactions" TargetMode="External"/><Relationship Id="rId5" Type="http://schemas.openxmlformats.org/officeDocument/2006/relationships/hyperlink" Target="https://www.cellsignal.com/learn-and-support/protein-domains-and-interactions" TargetMode="External"/><Relationship Id="rId15" Type="http://schemas.openxmlformats.org/officeDocument/2006/relationships/hyperlink" Target="https://www.cancerresearchuk.org/about-cancer/treatment/targeted-cancer-drugs/types/PARP-inhibitors" TargetMode="External"/><Relationship Id="rId10" Type="http://schemas.openxmlformats.org/officeDocument/2006/relationships/hyperlink" Target="https://en.wikipedia.org/wiki/Poly_%28ADP-ribose%29_polymerase" TargetMode="External"/><Relationship Id="rId19" Type="http://schemas.openxmlformats.org/officeDocument/2006/relationships/hyperlink" Target="https://en.wikipedia.org/wiki/PARP1" TargetMode="External"/><Relationship Id="rId4" Type="http://schemas.openxmlformats.org/officeDocument/2006/relationships/webSettings" Target="webSettings.xml"/><Relationship Id="rId9" Type="http://schemas.openxmlformats.org/officeDocument/2006/relationships/hyperlink" Target="https://en.wikipedia.org/wiki/Poly_%28ADP-ribose%29_polymerase" TargetMode="External"/><Relationship Id="rId14" Type="http://schemas.openxmlformats.org/officeDocument/2006/relationships/hyperlink" Target="https://www.cancerresearchuk.org/about-cancer/treatment/targeted-cancer-drugs/types/PARP-inhibit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2024-01-03T17:54:00Z</dcterms:created>
  <dcterms:modified xsi:type="dcterms:W3CDTF">2024-01-25T15:47:00Z</dcterms:modified>
</cp:coreProperties>
</file>