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5F0C" w14:textId="468E95BA" w:rsidR="009C5A8A" w:rsidRDefault="000252B2">
      <w:pPr>
        <w:rPr>
          <w:lang w:val="en-US"/>
        </w:rPr>
      </w:pPr>
      <w:r>
        <w:rPr>
          <w:lang w:val="en-US"/>
        </w:rPr>
        <w:t>Name: Ong Di Sheng</w:t>
      </w:r>
    </w:p>
    <w:p w14:paraId="6712D8FC" w14:textId="35A39EB1" w:rsidR="000252B2" w:rsidRDefault="000252B2">
      <w:pPr>
        <w:rPr>
          <w:lang w:val="en-US"/>
        </w:rPr>
      </w:pPr>
      <w:r>
        <w:rPr>
          <w:lang w:val="en-US"/>
        </w:rPr>
        <w:t>Student ID: 31109667</w:t>
      </w:r>
    </w:p>
    <w:p w14:paraId="610BCEC1" w14:textId="21CE0594" w:rsidR="000252B2" w:rsidRDefault="000252B2">
      <w:pPr>
        <w:rPr>
          <w:lang w:val="en-US"/>
        </w:rPr>
      </w:pPr>
      <w:r>
        <w:rPr>
          <w:lang w:val="en-US"/>
        </w:rPr>
        <w:t>Lab No: Tutorial 06</w:t>
      </w:r>
    </w:p>
    <w:p w14:paraId="680D1A19" w14:textId="4DF190B7" w:rsidR="000252B2" w:rsidRDefault="000252B2">
      <w:pPr>
        <w:rPr>
          <w:lang w:val="en-US"/>
        </w:rPr>
      </w:pPr>
      <w:r>
        <w:rPr>
          <w:lang w:val="en-US"/>
        </w:rPr>
        <w:t>Tutor Name: Dr Grace Ting</w:t>
      </w:r>
    </w:p>
    <w:p w14:paraId="4749895B" w14:textId="6B274FD5" w:rsidR="000252B2" w:rsidRDefault="000252B2">
      <w:pPr>
        <w:rPr>
          <w:lang w:val="en-US"/>
        </w:rPr>
      </w:pPr>
    </w:p>
    <w:p w14:paraId="5E2E8E2C" w14:textId="2CB312D5" w:rsidR="000252B2" w:rsidRDefault="000252B2">
      <w:pPr>
        <w:rPr>
          <w:b/>
          <w:bCs/>
          <w:sz w:val="28"/>
          <w:szCs w:val="28"/>
          <w:u w:val="single"/>
          <w:lang w:val="en-US"/>
        </w:rPr>
      </w:pPr>
      <w:r w:rsidRPr="00E2156D">
        <w:rPr>
          <w:b/>
          <w:bCs/>
          <w:sz w:val="28"/>
          <w:szCs w:val="28"/>
          <w:u w:val="single"/>
          <w:lang w:val="en-US"/>
        </w:rPr>
        <w:t>Homework</w:t>
      </w:r>
    </w:p>
    <w:p w14:paraId="6CE637EA" w14:textId="7EE0DEE6" w:rsidR="00E2156D" w:rsidRDefault="00E2156D">
      <w:pPr>
        <w:rPr>
          <w:lang w:val="en-US"/>
        </w:rPr>
      </w:pPr>
      <w:r>
        <w:rPr>
          <w:lang w:val="en-US"/>
        </w:rPr>
        <w:t xml:space="preserve">Task 1 – </w:t>
      </w:r>
      <w:proofErr w:type="spellStart"/>
      <w:r>
        <w:rPr>
          <w:lang w:val="en-US"/>
        </w:rPr>
        <w:t>Chartjunk</w:t>
      </w:r>
      <w:proofErr w:type="spellEnd"/>
    </w:p>
    <w:p w14:paraId="35348D54" w14:textId="059FBC81" w:rsidR="00E2156D" w:rsidRDefault="00E2156D" w:rsidP="00E2156D">
      <w:pPr>
        <w:pStyle w:val="ListParagraph"/>
        <w:numPr>
          <w:ilvl w:val="0"/>
          <w:numId w:val="1"/>
        </w:numPr>
        <w:rPr>
          <w:lang w:val="en-US"/>
        </w:rPr>
      </w:pPr>
      <w:r>
        <w:rPr>
          <w:lang w:val="en-US"/>
        </w:rPr>
        <w:t xml:space="preserve">Identified </w:t>
      </w:r>
      <w:proofErr w:type="spellStart"/>
      <w:r>
        <w:rPr>
          <w:lang w:val="en-US"/>
        </w:rPr>
        <w:t>chartjunk</w:t>
      </w:r>
      <w:proofErr w:type="spellEnd"/>
      <w:r>
        <w:rPr>
          <w:lang w:val="en-US"/>
        </w:rPr>
        <w:t>:</w:t>
      </w:r>
    </w:p>
    <w:p w14:paraId="5C0F63EC" w14:textId="7CF66A48" w:rsidR="00E345BC" w:rsidRDefault="00E345BC" w:rsidP="00E345BC">
      <w:pPr>
        <w:pStyle w:val="ListParagraph"/>
        <w:numPr>
          <w:ilvl w:val="0"/>
          <w:numId w:val="4"/>
        </w:numPr>
        <w:rPr>
          <w:lang w:val="en-US"/>
        </w:rPr>
      </w:pPr>
      <w:r>
        <w:rPr>
          <w:lang w:val="en-US"/>
        </w:rPr>
        <w:t>Total revenue by country</w:t>
      </w:r>
    </w:p>
    <w:p w14:paraId="14583B21" w14:textId="162A4733" w:rsidR="00E345BC" w:rsidRDefault="00E345BC" w:rsidP="00E345BC">
      <w:pPr>
        <w:pStyle w:val="ListParagraph"/>
        <w:numPr>
          <w:ilvl w:val="0"/>
          <w:numId w:val="5"/>
        </w:numPr>
        <w:rPr>
          <w:lang w:val="en-US"/>
        </w:rPr>
      </w:pPr>
      <w:r>
        <w:rPr>
          <w:lang w:val="en-US"/>
        </w:rPr>
        <w:t xml:space="preserve">Country map icons are </w:t>
      </w:r>
      <w:r w:rsidR="003F7FF1">
        <w:rPr>
          <w:lang w:val="en-US"/>
        </w:rPr>
        <w:t xml:space="preserve">considered as </w:t>
      </w:r>
      <w:proofErr w:type="spellStart"/>
      <w:r w:rsidR="003F7FF1">
        <w:rPr>
          <w:lang w:val="en-US"/>
        </w:rPr>
        <w:t>chartjunk</w:t>
      </w:r>
      <w:proofErr w:type="spellEnd"/>
      <w:r w:rsidR="003F7FF1">
        <w:rPr>
          <w:lang w:val="en-US"/>
        </w:rPr>
        <w:t xml:space="preserve"> as </w:t>
      </w:r>
      <w:r>
        <w:rPr>
          <w:lang w:val="en-US"/>
        </w:rPr>
        <w:t>the</w:t>
      </w:r>
      <w:r w:rsidR="003F7FF1">
        <w:rPr>
          <w:lang w:val="en-US"/>
        </w:rPr>
        <w:t xml:space="preserve"> country names are already being written down in the x-axis below</w:t>
      </w:r>
    </w:p>
    <w:p w14:paraId="5A9E9143" w14:textId="658B97FF" w:rsidR="003F7FF1" w:rsidRDefault="003F7FF1" w:rsidP="003F7FF1">
      <w:pPr>
        <w:pStyle w:val="ListParagraph"/>
        <w:numPr>
          <w:ilvl w:val="0"/>
          <w:numId w:val="4"/>
        </w:numPr>
        <w:rPr>
          <w:lang w:val="en-US"/>
        </w:rPr>
      </w:pPr>
      <w:r>
        <w:rPr>
          <w:lang w:val="en-US"/>
        </w:rPr>
        <w:t>Gross margin of all retailer types</w:t>
      </w:r>
    </w:p>
    <w:p w14:paraId="413B1312" w14:textId="726D189A" w:rsidR="008379DB" w:rsidRDefault="003F29D7" w:rsidP="003F7FF1">
      <w:pPr>
        <w:pStyle w:val="ListParagraph"/>
        <w:numPr>
          <w:ilvl w:val="0"/>
          <w:numId w:val="6"/>
        </w:numPr>
        <w:rPr>
          <w:lang w:val="en-US"/>
        </w:rPr>
      </w:pPr>
      <w:r>
        <w:rPr>
          <w:lang w:val="en-US"/>
        </w:rPr>
        <w:t>T</w:t>
      </w:r>
      <w:r w:rsidR="00941EE8">
        <w:rPr>
          <w:lang w:val="en-US"/>
        </w:rPr>
        <w:t>he</w:t>
      </w:r>
      <w:r w:rsidR="00465786">
        <w:rPr>
          <w:lang w:val="en-US"/>
        </w:rPr>
        <w:t xml:space="preserve"> text annotations that show the</w:t>
      </w:r>
      <w:r w:rsidR="00941EE8">
        <w:rPr>
          <w:lang w:val="en-US"/>
        </w:rPr>
        <w:t xml:space="preserve"> gross margin </w:t>
      </w:r>
      <w:r w:rsidR="00465786">
        <w:rPr>
          <w:lang w:val="en-US"/>
        </w:rPr>
        <w:t>value for some of the retailer types</w:t>
      </w:r>
      <w:r w:rsidR="006D6E66">
        <w:rPr>
          <w:lang w:val="en-US"/>
        </w:rPr>
        <w:t xml:space="preserve"> </w:t>
      </w:r>
      <w:r>
        <w:rPr>
          <w:lang w:val="en-US"/>
        </w:rPr>
        <w:t xml:space="preserve">are considered as </w:t>
      </w:r>
      <w:proofErr w:type="spellStart"/>
      <w:r>
        <w:rPr>
          <w:lang w:val="en-US"/>
        </w:rPr>
        <w:t>chartjunk</w:t>
      </w:r>
      <w:proofErr w:type="spellEnd"/>
      <w:r>
        <w:rPr>
          <w:lang w:val="en-US"/>
        </w:rPr>
        <w:t xml:space="preserve"> as </w:t>
      </w:r>
      <w:r w:rsidR="00B43545">
        <w:rPr>
          <w:lang w:val="en-US"/>
        </w:rPr>
        <w:t xml:space="preserve">they encode the same information as the </w:t>
      </w:r>
      <w:r w:rsidR="00465786">
        <w:rPr>
          <w:lang w:val="en-US"/>
        </w:rPr>
        <w:t xml:space="preserve">gross margin value </w:t>
      </w:r>
      <w:r w:rsidR="00465786">
        <w:rPr>
          <w:lang w:val="en-US"/>
        </w:rPr>
        <w:t>that are originally written outside each section of the pie chart</w:t>
      </w:r>
    </w:p>
    <w:p w14:paraId="46BF4605" w14:textId="29981DA3" w:rsidR="006D6E66" w:rsidRDefault="006D6E66" w:rsidP="006D6E66">
      <w:pPr>
        <w:pStyle w:val="ListParagraph"/>
        <w:numPr>
          <w:ilvl w:val="0"/>
          <w:numId w:val="4"/>
        </w:numPr>
        <w:rPr>
          <w:lang w:val="en-US"/>
        </w:rPr>
      </w:pPr>
      <w:r>
        <w:rPr>
          <w:lang w:val="en-US"/>
        </w:rPr>
        <w:t>Products total quantity</w:t>
      </w:r>
    </w:p>
    <w:p w14:paraId="4BB5BD65" w14:textId="3550BE88" w:rsidR="006D6E66" w:rsidRDefault="006D6E66" w:rsidP="006D6E66">
      <w:pPr>
        <w:pStyle w:val="ListParagraph"/>
        <w:numPr>
          <w:ilvl w:val="0"/>
          <w:numId w:val="7"/>
        </w:numPr>
        <w:rPr>
          <w:lang w:val="en-US"/>
        </w:rPr>
      </w:pPr>
      <w:r>
        <w:rPr>
          <w:lang w:val="en-US"/>
        </w:rPr>
        <w:t xml:space="preserve">Line chart is considered as </w:t>
      </w:r>
      <w:proofErr w:type="spellStart"/>
      <w:r>
        <w:rPr>
          <w:lang w:val="en-US"/>
        </w:rPr>
        <w:t>chartjunk</w:t>
      </w:r>
      <w:proofErr w:type="spellEnd"/>
      <w:r>
        <w:rPr>
          <w:lang w:val="en-US"/>
        </w:rPr>
        <w:t xml:space="preserve"> as it technically encodes the same information as the bar chart</w:t>
      </w:r>
    </w:p>
    <w:p w14:paraId="75AA339B" w14:textId="27548815" w:rsidR="006D6E66" w:rsidRDefault="006D6E66" w:rsidP="006D6E66">
      <w:pPr>
        <w:pStyle w:val="ListParagraph"/>
        <w:numPr>
          <w:ilvl w:val="0"/>
          <w:numId w:val="7"/>
        </w:numPr>
        <w:rPr>
          <w:lang w:val="en-US"/>
        </w:rPr>
      </w:pPr>
      <w:r>
        <w:rPr>
          <w:lang w:val="en-US"/>
        </w:rPr>
        <w:t xml:space="preserve">Picture </w:t>
      </w:r>
      <w:r w:rsidR="00E33A2C">
        <w:rPr>
          <w:lang w:val="en-US"/>
        </w:rPr>
        <w:t>of</w:t>
      </w:r>
      <w:r>
        <w:rPr>
          <w:lang w:val="en-US"/>
        </w:rPr>
        <w:t xml:space="preserve"> product eyewear and woods are also considered as </w:t>
      </w:r>
      <w:proofErr w:type="spellStart"/>
      <w:r>
        <w:rPr>
          <w:lang w:val="en-US"/>
        </w:rPr>
        <w:t>chartjunk</w:t>
      </w:r>
      <w:proofErr w:type="spellEnd"/>
      <w:r>
        <w:rPr>
          <w:lang w:val="en-US"/>
        </w:rPr>
        <w:t xml:space="preserve"> as </w:t>
      </w:r>
      <w:r w:rsidR="00FF5218">
        <w:rPr>
          <w:lang w:val="en-US"/>
        </w:rPr>
        <w:t xml:space="preserve">they kind of distract the users in understanding the visualization </w:t>
      </w:r>
    </w:p>
    <w:p w14:paraId="72742315" w14:textId="235E7E63" w:rsidR="009E2DD6" w:rsidRPr="00C9164F" w:rsidRDefault="00085A80" w:rsidP="00C9164F">
      <w:pPr>
        <w:pStyle w:val="ListParagraph"/>
        <w:numPr>
          <w:ilvl w:val="0"/>
          <w:numId w:val="4"/>
        </w:numPr>
        <w:rPr>
          <w:lang w:val="en-US"/>
        </w:rPr>
      </w:pPr>
      <w:r>
        <w:rPr>
          <w:lang w:val="en-US"/>
        </w:rPr>
        <w:t xml:space="preserve">Diagram found on the top right corner of the dashboard is not needed as they do not encode any useful information in this sales report </w:t>
      </w:r>
    </w:p>
    <w:p w14:paraId="283D5665" w14:textId="6E6E85C6" w:rsidR="001D42D1" w:rsidRDefault="001D42D1" w:rsidP="00E345BC">
      <w:pPr>
        <w:rPr>
          <w:lang w:val="en-US"/>
        </w:rPr>
      </w:pPr>
      <w:r>
        <w:rPr>
          <w:lang w:val="en-US"/>
        </w:rPr>
        <w:t xml:space="preserve">Task 2 </w:t>
      </w:r>
      <w:r w:rsidR="00AB108C">
        <w:rPr>
          <w:lang w:val="en-US"/>
        </w:rPr>
        <w:t>–</w:t>
      </w:r>
      <w:r>
        <w:rPr>
          <w:lang w:val="en-US"/>
        </w:rPr>
        <w:t xml:space="preserve"> </w:t>
      </w:r>
      <w:proofErr w:type="spellStart"/>
      <w:r w:rsidR="00AB108C">
        <w:rPr>
          <w:lang w:val="en-US"/>
        </w:rPr>
        <w:t>Colour</w:t>
      </w:r>
      <w:proofErr w:type="spellEnd"/>
      <w:r w:rsidR="00AB108C">
        <w:rPr>
          <w:lang w:val="en-US"/>
        </w:rPr>
        <w:t>, Layout and Typography</w:t>
      </w:r>
    </w:p>
    <w:p w14:paraId="210EED8D" w14:textId="109A236A" w:rsidR="0014729E" w:rsidRDefault="0014729E" w:rsidP="0014729E">
      <w:pPr>
        <w:pStyle w:val="ListParagraph"/>
        <w:numPr>
          <w:ilvl w:val="0"/>
          <w:numId w:val="9"/>
        </w:numPr>
        <w:rPr>
          <w:lang w:val="en-US"/>
        </w:rPr>
      </w:pPr>
      <w:r>
        <w:rPr>
          <w:lang w:val="en-US"/>
        </w:rPr>
        <w:t>Improved aspects:</w:t>
      </w:r>
    </w:p>
    <w:p w14:paraId="044D4B7D" w14:textId="3148B15B" w:rsidR="0014729E" w:rsidRDefault="00A97BFE" w:rsidP="0014729E">
      <w:pPr>
        <w:pStyle w:val="ListParagraph"/>
        <w:numPr>
          <w:ilvl w:val="0"/>
          <w:numId w:val="10"/>
        </w:numPr>
        <w:rPr>
          <w:lang w:val="en-US"/>
        </w:rPr>
      </w:pPr>
      <w:r>
        <w:rPr>
          <w:lang w:val="en-US"/>
        </w:rPr>
        <w:t xml:space="preserve">Layout: the layout is rearranged by making the title “Florida demographics total population per square mile” in the middle between the map and the line chart. This </w:t>
      </w:r>
      <w:r w:rsidR="00C81042">
        <w:rPr>
          <w:lang w:val="en-US"/>
        </w:rPr>
        <w:t xml:space="preserve">enables the viewer to know that the both map and line chart is used to show the Florida demographics. </w:t>
      </w:r>
      <w:r w:rsidR="00C9164F">
        <w:rPr>
          <w:lang w:val="en-US"/>
        </w:rPr>
        <w:t>Only a few horizontal sight lines are found between each section.</w:t>
      </w:r>
    </w:p>
    <w:p w14:paraId="7D3B33A3" w14:textId="11FA3891" w:rsidR="00A97BFE" w:rsidRDefault="00A97BFE" w:rsidP="0014729E">
      <w:pPr>
        <w:pStyle w:val="ListParagraph"/>
        <w:numPr>
          <w:ilvl w:val="0"/>
          <w:numId w:val="10"/>
        </w:numPr>
        <w:rPr>
          <w:lang w:val="en-US"/>
        </w:rPr>
      </w:pPr>
      <w:r>
        <w:rPr>
          <w:lang w:val="en-US"/>
        </w:rPr>
        <w:t>Typography: sans-serif typeface is used in this task where the font is arial. The title has a larger weight and font size as compared to the subtitle and the text in order to form a clear hierarchy of elements.</w:t>
      </w:r>
    </w:p>
    <w:p w14:paraId="4758CB2C" w14:textId="6DD439B3" w:rsidR="00A97BFE" w:rsidRDefault="00A97BFE" w:rsidP="0014729E">
      <w:pPr>
        <w:pStyle w:val="ListParagraph"/>
        <w:numPr>
          <w:ilvl w:val="0"/>
          <w:numId w:val="10"/>
        </w:numPr>
        <w:rPr>
          <w:lang w:val="en-US"/>
        </w:rPr>
      </w:pPr>
      <w:r>
        <w:rPr>
          <w:lang w:val="en-US"/>
        </w:rPr>
        <w:t xml:space="preserve">Diagram: </w:t>
      </w:r>
      <w:r w:rsidR="00B1205C">
        <w:rPr>
          <w:lang w:val="en-US"/>
        </w:rPr>
        <w:t>two interesting facts about the population of Florida is being mentioned in the line chart by using text annotations. A dotted line for each state is used to estimate the population in 2010. The legend is replaced by using color coded title in which each color in the title corresponds to each state.</w:t>
      </w:r>
    </w:p>
    <w:p w14:paraId="01B67A5F" w14:textId="18C8B4AF" w:rsidR="00B1205C" w:rsidRDefault="00B1205C" w:rsidP="0014729E">
      <w:pPr>
        <w:pStyle w:val="ListParagraph"/>
        <w:numPr>
          <w:ilvl w:val="0"/>
          <w:numId w:val="10"/>
        </w:numPr>
        <w:rPr>
          <w:lang w:val="en-US"/>
        </w:rPr>
      </w:pPr>
      <w:r>
        <w:rPr>
          <w:lang w:val="en-US"/>
        </w:rPr>
        <w:t>Color:</w:t>
      </w:r>
      <w:r w:rsidR="008608EC">
        <w:rPr>
          <w:lang w:val="en-US"/>
        </w:rPr>
        <w:t xml:space="preserve"> The word “Florida” in the text is encoded using orange color in order to match its color in the line chart. </w:t>
      </w:r>
    </w:p>
    <w:p w14:paraId="4C52AEE7" w14:textId="0598B47B" w:rsidR="00B1205C" w:rsidRDefault="008608EC" w:rsidP="0014729E">
      <w:pPr>
        <w:pStyle w:val="ListParagraph"/>
        <w:numPr>
          <w:ilvl w:val="0"/>
          <w:numId w:val="10"/>
        </w:numPr>
        <w:rPr>
          <w:lang w:val="en-US"/>
        </w:rPr>
      </w:pPr>
      <w:r>
        <w:rPr>
          <w:lang w:val="en-US"/>
        </w:rPr>
        <w:t xml:space="preserve">Tooltip: </w:t>
      </w:r>
      <w:r w:rsidR="00235837">
        <w:rPr>
          <w:lang w:val="en-US"/>
        </w:rPr>
        <w:t>the tooltip is modified by using a clear hierarchical structure in which title has a larger font with orange color which represent the state of Florida as compared to the elements below</w:t>
      </w:r>
    </w:p>
    <w:p w14:paraId="263AE6B6" w14:textId="667C2996" w:rsidR="00A25D14" w:rsidRPr="00A25D14" w:rsidRDefault="00A25D14" w:rsidP="00A25D14">
      <w:pPr>
        <w:rPr>
          <w:lang w:val="en-US"/>
        </w:rPr>
      </w:pPr>
      <w:r>
        <w:rPr>
          <w:noProof/>
          <w:lang w:val="en-US"/>
        </w:rPr>
        <w:lastRenderedPageBreak/>
        <w:drawing>
          <wp:inline distT="0" distB="0" distL="0" distR="0" wp14:anchorId="71715A30" wp14:editId="744A6E73">
            <wp:extent cx="9744097" cy="4438059"/>
            <wp:effectExtent l="508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9786661" cy="4457445"/>
                    </a:xfrm>
                    <a:prstGeom prst="rect">
                      <a:avLst/>
                    </a:prstGeom>
                    <a:noFill/>
                  </pic:spPr>
                </pic:pic>
              </a:graphicData>
            </a:graphic>
          </wp:inline>
        </w:drawing>
      </w:r>
    </w:p>
    <w:p w14:paraId="51D59E74" w14:textId="44954850" w:rsidR="00AB108C" w:rsidRDefault="005D530E" w:rsidP="00E345BC">
      <w:pPr>
        <w:rPr>
          <w:lang w:val="en-US"/>
        </w:rPr>
      </w:pPr>
      <w:r w:rsidRPr="005D530E">
        <w:rPr>
          <w:lang w:val="en-US"/>
        </w:rPr>
        <w:lastRenderedPageBreak/>
        <w:drawing>
          <wp:inline distT="0" distB="0" distL="0" distR="0" wp14:anchorId="34BF0F12" wp14:editId="68349717">
            <wp:extent cx="5731510" cy="4888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88865"/>
                    </a:xfrm>
                    <a:prstGeom prst="rect">
                      <a:avLst/>
                    </a:prstGeom>
                  </pic:spPr>
                </pic:pic>
              </a:graphicData>
            </a:graphic>
          </wp:inline>
        </w:drawing>
      </w:r>
    </w:p>
    <w:p w14:paraId="2E0401AD" w14:textId="20D3981E" w:rsidR="005D530E" w:rsidRDefault="005D530E" w:rsidP="00E345BC">
      <w:pPr>
        <w:rPr>
          <w:lang w:val="en-US"/>
        </w:rPr>
      </w:pPr>
      <w:r w:rsidRPr="005D530E">
        <w:rPr>
          <w:lang w:val="en-US"/>
        </w:rPr>
        <w:drawing>
          <wp:inline distT="0" distB="0" distL="0" distR="0" wp14:anchorId="2BCFF9D0" wp14:editId="26FBB175">
            <wp:extent cx="5731510" cy="3051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1175"/>
                    </a:xfrm>
                    <a:prstGeom prst="rect">
                      <a:avLst/>
                    </a:prstGeom>
                  </pic:spPr>
                </pic:pic>
              </a:graphicData>
            </a:graphic>
          </wp:inline>
        </w:drawing>
      </w:r>
    </w:p>
    <w:p w14:paraId="707F7CBB" w14:textId="7E5B4E5E" w:rsidR="005D530E" w:rsidRDefault="005D530E" w:rsidP="00E345BC">
      <w:pPr>
        <w:rPr>
          <w:lang w:val="en-US"/>
        </w:rPr>
      </w:pPr>
    </w:p>
    <w:p w14:paraId="531224A7" w14:textId="77777777" w:rsidR="005D530E" w:rsidRPr="00E345BC" w:rsidRDefault="005D530E" w:rsidP="00E345BC">
      <w:pPr>
        <w:rPr>
          <w:lang w:val="en-US"/>
        </w:rPr>
      </w:pPr>
    </w:p>
    <w:sectPr w:rsidR="005D530E" w:rsidRPr="00E345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023"/>
    <w:multiLevelType w:val="hybridMultilevel"/>
    <w:tmpl w:val="9328F98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 w15:restartNumberingAfterBreak="0">
    <w:nsid w:val="245506DF"/>
    <w:multiLevelType w:val="hybridMultilevel"/>
    <w:tmpl w:val="A322ECA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291E1654"/>
    <w:multiLevelType w:val="hybridMultilevel"/>
    <w:tmpl w:val="9AAC36D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 w15:restartNumberingAfterBreak="0">
    <w:nsid w:val="30A569E5"/>
    <w:multiLevelType w:val="hybridMultilevel"/>
    <w:tmpl w:val="827C4FF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 w15:restartNumberingAfterBreak="0">
    <w:nsid w:val="38350837"/>
    <w:multiLevelType w:val="hybridMultilevel"/>
    <w:tmpl w:val="C110FBB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3C5308C6"/>
    <w:multiLevelType w:val="hybridMultilevel"/>
    <w:tmpl w:val="80DCE38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6" w15:restartNumberingAfterBreak="0">
    <w:nsid w:val="55782840"/>
    <w:multiLevelType w:val="hybridMultilevel"/>
    <w:tmpl w:val="C42669A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5CC77628"/>
    <w:multiLevelType w:val="hybridMultilevel"/>
    <w:tmpl w:val="F4F4F15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B640D74"/>
    <w:multiLevelType w:val="hybridMultilevel"/>
    <w:tmpl w:val="3E62CA88"/>
    <w:lvl w:ilvl="0" w:tplc="AE9AEBF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BBC2C8A"/>
    <w:multiLevelType w:val="hybridMultilevel"/>
    <w:tmpl w:val="3AFAEE7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8"/>
  </w:num>
  <w:num w:numId="5">
    <w:abstractNumId w:val="2"/>
  </w:num>
  <w:num w:numId="6">
    <w:abstractNumId w:val="3"/>
  </w:num>
  <w:num w:numId="7">
    <w:abstractNumId w:val="0"/>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B2"/>
    <w:rsid w:val="000252B2"/>
    <w:rsid w:val="00085A80"/>
    <w:rsid w:val="0014729E"/>
    <w:rsid w:val="001D42D1"/>
    <w:rsid w:val="00235837"/>
    <w:rsid w:val="003444E7"/>
    <w:rsid w:val="003B7C08"/>
    <w:rsid w:val="003F29D7"/>
    <w:rsid w:val="003F7FF1"/>
    <w:rsid w:val="00465786"/>
    <w:rsid w:val="0057153F"/>
    <w:rsid w:val="005D530E"/>
    <w:rsid w:val="006D6E66"/>
    <w:rsid w:val="006D6F11"/>
    <w:rsid w:val="008379DB"/>
    <w:rsid w:val="008608EC"/>
    <w:rsid w:val="00941EE8"/>
    <w:rsid w:val="009C5A8A"/>
    <w:rsid w:val="009E2DD6"/>
    <w:rsid w:val="00A25D14"/>
    <w:rsid w:val="00A939AD"/>
    <w:rsid w:val="00A97BFE"/>
    <w:rsid w:val="00AB108C"/>
    <w:rsid w:val="00B1205C"/>
    <w:rsid w:val="00B245FB"/>
    <w:rsid w:val="00B43545"/>
    <w:rsid w:val="00C81042"/>
    <w:rsid w:val="00C9164F"/>
    <w:rsid w:val="00E2156D"/>
    <w:rsid w:val="00E33A2C"/>
    <w:rsid w:val="00E345BC"/>
    <w:rsid w:val="00FF521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F171"/>
  <w15:chartTrackingRefBased/>
  <w15:docId w15:val="{01DAC7D8-7B45-4BB7-9549-77348780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2276</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Di Ong</cp:lastModifiedBy>
  <cp:revision>24</cp:revision>
  <dcterms:created xsi:type="dcterms:W3CDTF">2022-08-17T12:06:00Z</dcterms:created>
  <dcterms:modified xsi:type="dcterms:W3CDTF">2022-08-19T02:02:00Z</dcterms:modified>
</cp:coreProperties>
</file>