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</w:t>
      </w:r>
    </w:p>
    <w:p>
      <w:pPr>
        <w:pStyle w:val="Heading2"/>
      </w:pPr>
      <w:r>
        <w:t>1. Ten Project Topics Where Abstraction Can Be Applied</w:t>
      </w:r>
    </w:p>
    <w:p>
      <w:r>
        <w:t>1. Student Management System</w:t>
      </w:r>
    </w:p>
    <w:p>
      <w:r>
        <w:t>2. Hospital Management System</w:t>
      </w:r>
    </w:p>
    <w:p>
      <w:r>
        <w:t>3. Banking System</w:t>
      </w:r>
    </w:p>
    <w:p>
      <w:r>
        <w:t>4. Hotel Reservation System</w:t>
      </w:r>
    </w:p>
    <w:p>
      <w:r>
        <w:t>5. Library Management System</w:t>
      </w:r>
    </w:p>
    <w:p>
      <w:r>
        <w:t>6. Online Shopping System</w:t>
      </w:r>
    </w:p>
    <w:p>
      <w:r>
        <w:t>7. Vehicle Rental System</w:t>
      </w:r>
    </w:p>
    <w:p>
      <w:r>
        <w:t>8. School Attendance System</w:t>
      </w:r>
    </w:p>
    <w:p>
      <w:r>
        <w:t>9. Airline Booking System</w:t>
      </w:r>
    </w:p>
    <w:p>
      <w:r>
        <w:t>10. Restaurant Management System</w:t>
      </w:r>
    </w:p>
    <w:p>
      <w:pPr>
        <w:pStyle w:val="Heading2"/>
      </w:pPr>
      <w:r>
        <w:t>2. Ten Abstract Classes and the Classes That Implement Them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S/N</w:t>
            </w:r>
          </w:p>
        </w:tc>
        <w:tc>
          <w:tcPr>
            <w:tcW w:type="dxa" w:w="2880"/>
          </w:tcPr>
          <w:p>
            <w:r>
              <w:t>Abstract Class</w:t>
            </w:r>
          </w:p>
        </w:tc>
        <w:tc>
          <w:tcPr>
            <w:tcW w:type="dxa" w:w="2880"/>
          </w:tcPr>
          <w:p>
            <w:r>
              <w:t>Implementing Class(es)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Student, Teacher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Vehicle</w:t>
            </w:r>
          </w:p>
        </w:tc>
        <w:tc>
          <w:tcPr>
            <w:tcW w:type="dxa" w:w="2880"/>
          </w:tcPr>
          <w:p>
            <w:r>
              <w:t>Car, Bus, Motorcycle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Animal</w:t>
            </w:r>
          </w:p>
        </w:tc>
        <w:tc>
          <w:tcPr>
            <w:tcW w:type="dxa" w:w="2880"/>
          </w:tcPr>
          <w:p>
            <w:r>
              <w:t>Dog, Cat, Lion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Employee</w:t>
            </w:r>
          </w:p>
        </w:tc>
        <w:tc>
          <w:tcPr>
            <w:tcW w:type="dxa" w:w="2880"/>
          </w:tcPr>
          <w:p>
            <w:r>
              <w:t>Manager, Cashier, Cleaner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BankAccount</w:t>
            </w:r>
          </w:p>
        </w:tc>
        <w:tc>
          <w:tcPr>
            <w:tcW w:type="dxa" w:w="2880"/>
          </w:tcPr>
          <w:p>
            <w:r>
              <w:t>SavingsAccount, CurrentAccount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Shape</w:t>
            </w:r>
          </w:p>
        </w:tc>
        <w:tc>
          <w:tcPr>
            <w:tcW w:type="dxa" w:w="2880"/>
          </w:tcPr>
          <w:p>
            <w:r>
              <w:t>Circle, Rectangle, Triangle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CashPayment, CardPayment, TransferPayment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Appliance</w:t>
            </w:r>
          </w:p>
        </w:tc>
        <w:tc>
          <w:tcPr>
            <w:tcW w:type="dxa" w:w="2880"/>
          </w:tcPr>
          <w:p>
            <w:r>
              <w:t>Fan, Television, Refrigerator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ElectronicDevice</w:t>
            </w:r>
          </w:p>
        </w:tc>
        <w:tc>
          <w:tcPr>
            <w:tcW w:type="dxa" w:w="2880"/>
          </w:tcPr>
          <w:p>
            <w:r>
              <w:t>Laptop, Smartphone, Tablet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Admin, Customer, Guest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