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한영재</w:t>
      </w:r>
    </w:p>
    <w:p w:rsidR="00000000" w:rsidDel="00000000" w:rsidP="00000000" w:rsidRDefault="00000000" w:rsidRPr="00000000" w14:paraId="00000002">
      <w:pPr>
        <w:jc w:val="righ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팀프로젝트: 인벤토리가 부족합니다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60"/>
          <w:szCs w:val="60"/>
          <w:rtl w:val="0"/>
        </w:rPr>
        <w:t xml:space="preserve">상점 리롤 시스템 기획서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975"/>
        <w:gridCol w:w="885"/>
        <w:gridCol w:w="5055"/>
        <w:gridCol w:w="1380"/>
        <w:tblGridChange w:id="0">
          <w:tblGrid>
            <w:gridCol w:w="705"/>
            <w:gridCol w:w="975"/>
            <w:gridCol w:w="885"/>
            <w:gridCol w:w="5055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26.5.19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한영재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초안 작성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v0.9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26.5.26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한영재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인벤토리, 상점 기획서 분리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v.1.0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26.5.27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한영재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고려 문서 구성변경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26.6.10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한영재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 전체 시스템 기획서를 리롤/아이템관리로 분할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72"/>
          <w:szCs w:val="7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72"/>
          <w:szCs w:val="72"/>
          <w:rtl w:val="0"/>
        </w:rPr>
        <w:t xml:space="preserve">목차</w:t>
      </w:r>
    </w:p>
    <w:p w:rsidR="00000000" w:rsidDel="00000000" w:rsidP="00000000" w:rsidRDefault="00000000" w:rsidRPr="00000000" w14:paraId="0000003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0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0.1 시스템정의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0.2 기획목표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0.3 유저행위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 상점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1.0 진입방법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1.1 상점 인터페이스 설명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2 상점 아이템 등장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2.0 아이템 등장 플로우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 아이템 등장 규칙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2.2 인벤토리 확장 아이템 등장 규칙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3 상점 레벨 시스템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.0 조작법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3.1 아이템 판매비용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4 아이템 리롤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4.0 조작법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4.1 리롤 비용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0 상점 리롤 시스템 개요</w:t>
      </w:r>
    </w:p>
    <w:p w:rsidR="00000000" w:rsidDel="00000000" w:rsidP="00000000" w:rsidRDefault="00000000" w:rsidRPr="00000000" w14:paraId="0000005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0.1 시스템 정의</w:t>
      </w:r>
    </w:p>
    <w:p w:rsidR="00000000" w:rsidDel="00000000" w:rsidP="00000000" w:rsidRDefault="00000000" w:rsidRPr="00000000" w14:paraId="0000005D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5985"/>
        <w:tblGridChange w:id="0">
          <w:tblGrid>
            <w:gridCol w:w="1980"/>
            <w:gridCol w:w="5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 아이템 등장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 레벨에 따른 아이템 등장 규칙</w:t>
            </w:r>
          </w:p>
        </w:tc>
      </w:tr>
    </w:tbl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0.2 시스템 기능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7020"/>
        <w:tblGridChange w:id="0">
          <w:tblGrid>
            <w:gridCol w:w="198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 아이템 구성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재화를 소모하여 리롤하여 상점의 아이템을 랜덤하게 재구성</w:t>
            </w:r>
          </w:p>
        </w:tc>
      </w:tr>
    </w:tbl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0.3 파트별 기획목표</w:t>
      </w:r>
    </w:p>
    <w:p w:rsidR="00000000" w:rsidDel="00000000" w:rsidP="00000000" w:rsidRDefault="00000000" w:rsidRPr="00000000" w14:paraId="0000006B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785"/>
        <w:gridCol w:w="5415"/>
        <w:tblGridChange w:id="0">
          <w:tblGrid>
            <w:gridCol w:w="1365"/>
            <w:gridCol w:w="1785"/>
            <w:gridCol w:w="54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핵심 경험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파트 목표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구성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가챠 도파민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원하는 아이템을 획득하기 위한 가챠의 재미</w:t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 상점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1.0 상점 진입방법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6060"/>
        <w:tblGridChange w:id="0">
          <w:tblGrid>
            <w:gridCol w:w="2940"/>
            <w:gridCol w:w="6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진입 방법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비전투 지역에서 단축키 I로 진입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진입 후 아이템 진열 상태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상점 아이템 유지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1.1 상점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#이해를 돕기위한 예시 이미지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1.2 상점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795"/>
        <w:tblGridChange w:id="0">
          <w:tblGrid>
            <w:gridCol w:w="2205"/>
            <w:gridCol w:w="6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세부사항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진열대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6개의 아이템이 랜덤 등장</w:t>
              <w:br w:type="textWrapping"/>
              <w:t xml:space="preserve">*참고: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상점 데이터 테이블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진열 아이템 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레어도, 블록 형태, 시너지, 비용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아이템을 리롤할 수 있는 버튼</w:t>
              <w:br w:type="textWrapping"/>
              <w:t xml:space="preserve">회당 4G 소모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등장확률표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상점레벨, 희귀도에 따른 등장확률, 할인, 등급업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2 상점 아이템 등장</w:t>
      </w:r>
    </w:p>
    <w:p w:rsidR="00000000" w:rsidDel="00000000" w:rsidP="00000000" w:rsidRDefault="00000000" w:rsidRPr="00000000" w14:paraId="0000009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2.0 상점 아이템 등장 플로우</w:t>
      </w:r>
    </w:p>
    <w:p w:rsidR="00000000" w:rsidDel="00000000" w:rsidP="00000000" w:rsidRDefault="00000000" w:rsidRPr="00000000" w14:paraId="000000A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90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2.1 상점 아이템 등장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6795"/>
        <w:tblGridChange w:id="0">
          <w:tblGrid>
            <w:gridCol w:w="2205"/>
            <w:gridCol w:w="6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독립시행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상점에 등장하는 6개의 아이템은 독립시행</w:t>
              <w:br w:type="textWrapping"/>
              <w:t xml:space="preserve">종류, 할인, 등급업 모두 독립시행에 따름</w:t>
              <w:br w:type="textWrapping"/>
              <w:t xml:space="preserve">따라서, 중복 등장 가능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종류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일반, 희귀, 영웅, 전설 무기가 랜덤한 확률로 등장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*아이템 확률 참고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등급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 레벨에 따른 확률로 등급 강화+1이 적용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할인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상점레벨에 따라서 확률로 할인이 적용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*참조: </w:t>
            </w: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상점 데이터 테이블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2.2 인벤토리 확장 아이템 등장 규칙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7695"/>
        <w:tblGridChange w:id="0">
          <w:tblGrid>
            <w:gridCol w:w="1305"/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등장규칙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인벤토리 블록 상점 등장: 상점 리롤 횟수가 3의 배수일때 등장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구매: 골드 소비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인벤토리 블록의 크기와 형태: 랜덤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예외) 인벤토리 블록이 80% 이상 활성화시: 비활성화된 슬롯에 배치가능한 인벤토리 블록만 제공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예외사항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인벤토리 확장 아이템은 등급 강화가 적용되지 않음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3 상점 레벨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기획의도: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 합성 진행도를 빠르게 만듦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높은 등급 아이템 등장시 쾌감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6225"/>
        <w:tblGridChange w:id="0">
          <w:tblGrid>
            <w:gridCol w:w="2775"/>
            <w:gridCol w:w="62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 확률 설계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 레벨 강화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리롤을 많이 할수록 상점레벨이 증가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 레벨 영향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희귀도, 할인확률, 강화확률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참조:</w:t>
      </w:r>
    </w:p>
    <w:p w:rsidR="00000000" w:rsidDel="00000000" w:rsidP="00000000" w:rsidRDefault="00000000" w:rsidRPr="00000000" w14:paraId="000000CF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상점 데이터 테이블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4 상점 리롤</w:t>
      </w:r>
    </w:p>
    <w:p w:rsidR="00000000" w:rsidDel="00000000" w:rsidP="00000000" w:rsidRDefault="00000000" w:rsidRPr="00000000" w14:paraId="000000D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4.0 리롤 조작법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6225"/>
        <w:tblGridChange w:id="0">
          <w:tblGrid>
            <w:gridCol w:w="2775"/>
            <w:gridCol w:w="62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리롤 방법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리롤 버튼 좌클릭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리롤 버튼을 마우스 좌클릭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단축키 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단축키 R 누르기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4.1 상점 리롤 비용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6825"/>
        <w:tblGridChange w:id="0">
          <w:tblGrid>
            <w:gridCol w:w="2175"/>
            <w:gridCol w:w="6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상점비용 고정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4G로 리롤 비용 고정(횟수에 따른 증감 없음)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5 상점 UI 표기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6225"/>
        <w:tblGridChange w:id="0">
          <w:tblGrid>
            <w:gridCol w:w="2775"/>
            <w:gridCol w:w="62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 확률 설계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할인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할인된 아이템은 가격위에 50% OFF 표기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등급 강화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등급이 강화된 아이템은 우측 상단에 빨간 원 표기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s://docs.google.com/spreadsheets/d/1l0UYiMw0X18jcfI6IFnnA9xSq8F8lAVm_Ertjw9485Y/edit?gid=0#gid=0" TargetMode="External"/><Relationship Id="rId9" Type="http://schemas.openxmlformats.org/officeDocument/2006/relationships/hyperlink" Target="https://docs.google.com/spreadsheets/d/1l0UYiMw0X18jcfI6IFnnA9xSq8F8lAVm_Ertjw9485Y/edit?gid=0#gid=0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ocs.google.com/spreadsheets/d/1l0UYiMw0X18jcfI6IFnnA9xSq8F8lAVm_Ertjw9485Y/edit?gid=0#gid=0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