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한영재</w:t>
      </w:r>
    </w:p>
    <w:p w:rsidR="00000000" w:rsidDel="00000000" w:rsidP="00000000" w:rsidRDefault="00000000" w:rsidRPr="00000000" w14:paraId="00000002">
      <w:pPr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팀프로젝트: 인벤토리가 부족합니다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60"/>
          <w:szCs w:val="60"/>
          <w:rtl w:val="0"/>
        </w:rPr>
        <w:t xml:space="preserve">인벤토리 시스템 기획서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975"/>
        <w:gridCol w:w="885"/>
        <w:gridCol w:w="5055"/>
        <w:gridCol w:w="1380"/>
        <w:tblGridChange w:id="0">
          <w:tblGrid>
            <w:gridCol w:w="705"/>
            <w:gridCol w:w="975"/>
            <w:gridCol w:w="885"/>
            <w:gridCol w:w="5055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26.5.19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초안 작성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v0.9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26.5.26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인벤토리, 상점 기획서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v.1.0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26.5.27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개발자 고려 문서 구성변경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26.6.10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한영재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문서내에서 시너지, 스탯 분리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72"/>
          <w:szCs w:val="7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72"/>
          <w:szCs w:val="72"/>
          <w:rtl w:val="0"/>
        </w:rPr>
        <w:t xml:space="preserve">목차</w:t>
      </w:r>
    </w:p>
    <w:p w:rsidR="00000000" w:rsidDel="00000000" w:rsidP="00000000" w:rsidRDefault="00000000" w:rsidRPr="00000000" w14:paraId="0000003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개요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 시스템정의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0.2 시스템기능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0.3 파트별 기획목표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인벤토리</w:t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1.0 인벤토리 진입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1.1 인벤토리 인터페이스</w:t>
      </w:r>
    </w:p>
    <w:p w:rsidR="00000000" w:rsidDel="00000000" w:rsidP="00000000" w:rsidRDefault="00000000" w:rsidRPr="00000000" w14:paraId="00000042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1.2 인벤토리 기본 단위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1.3 인벤토리 상태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1.4 인벤토리 크기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1.5 인벤토리 확장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인벤토리 내부 배치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2.0 배치 조작법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2.1 밀려난 아이템 배치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2.2 아이템 배치 조력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2.3 아이템 조작 피드백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2.4 자동배치시스템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인벤토리 강화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0 개요</w:t>
      </w:r>
    </w:p>
    <w:p w:rsidR="00000000" w:rsidDel="00000000" w:rsidP="00000000" w:rsidRDefault="00000000" w:rsidRPr="00000000" w14:paraId="0000005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0.1 시스템 정의</w:t>
      </w:r>
    </w:p>
    <w:p w:rsidR="00000000" w:rsidDel="00000000" w:rsidP="00000000" w:rsidRDefault="00000000" w:rsidRPr="00000000" w14:paraId="00000060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5985"/>
        <w:tblGridChange w:id="0">
          <w:tblGrid>
            <w:gridCol w:w="1980"/>
            <w:gridCol w:w="5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블록을 인벤토리 그리드 슬롯에 배치</w:t>
            </w:r>
          </w:p>
        </w:tc>
      </w:tr>
    </w:tbl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0.2 시스템 기능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020"/>
        <w:tblGridChange w:id="0">
          <w:tblGrid>
            <w:gridCol w:w="198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기능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블록을 비어있는 인벤토리에 위치시킬 수 있습니다.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 블록을 비활성화된 인벤토리에 위치시켜 활성화시킬 수 있습니다.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포션을 사용하여 인벤토리 블록를 강화합니다.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강화된 인벤토리 블록에 배치된 아이템은 추가 효과를 얻습니다.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0.3 파트별 기획목표</w:t>
      </w:r>
    </w:p>
    <w:p w:rsidR="00000000" w:rsidDel="00000000" w:rsidP="00000000" w:rsidRDefault="00000000" w:rsidRPr="00000000" w14:paraId="00000073">
      <w:pPr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785"/>
        <w:gridCol w:w="5415"/>
        <w:tblGridChange w:id="0">
          <w:tblGrid>
            <w:gridCol w:w="1365"/>
            <w:gridCol w:w="1785"/>
            <w:gridCol w:w="54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 핵심 경험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파트 목표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인벤토리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전략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다양한 블록형태의 아이템을 한정된 칸에 배치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 인벤토리</w:t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1.0 인벤토리 진입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비전투 지역에서 단축키 I로 팝업</w:t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1.1 인벤토리 인터페이스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#이해를 돕기위한 예시 이미지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1.2 인벤토리 기본단위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기본단위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1칸 = 50x50(비트) 정사각형</w:t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1.3 인벤토리 상태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325"/>
        <w:gridCol w:w="5475"/>
        <w:tblGridChange w:id="0">
          <w:tblGrid>
            <w:gridCol w:w="1245"/>
            <w:gridCol w:w="232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활성화 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배치할 수 없는 상태</w:t>
              <w:br w:type="textWrapping"/>
              <w:t xml:space="preserve">인벤토리 아이템을 배치하여 확장가능.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비어있음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아이템이 배치되어 있지 않은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아이템이 배치되어 있는 상태</w:t>
            </w:r>
          </w:p>
        </w:tc>
      </w:tr>
    </w:tbl>
    <w:p w:rsidR="00000000" w:rsidDel="00000000" w:rsidP="00000000" w:rsidRDefault="00000000" w:rsidRPr="00000000" w14:paraId="000000A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1.4 인벤토리 크기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6825"/>
        <w:tblGridChange w:id="0">
          <w:tblGrid>
            <w:gridCol w:w="2175"/>
            <w:gridCol w:w="6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 활성화 크기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 x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활성화 크기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 x 10</w:t>
            </w:r>
          </w:p>
        </w:tc>
      </w:tr>
    </w:tbl>
    <w:p w:rsidR="00000000" w:rsidDel="00000000" w:rsidP="00000000" w:rsidRDefault="00000000" w:rsidRPr="00000000" w14:paraId="000000A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1.5 인벤토리 확장(=활성화)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비활성화된 인벤토리에 블록을 드래그&amp;드롭하여 확장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배치한 영역이 이미 활성화되었거나 최대확장가능 영역을 벗어났을 경우: 임시칸으로 이동 *임시칸에 대한 자세한 내용은 상점시스템 기획서 참고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설치 조작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조작: 드래그&amp;드롭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골드가 충분 &amp; 설치조건에 부합하다면 해당위치에 드롭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골드가 충분하지 않거나 설치조건에 부합하지 않으면 상점 칸으로 되돌아감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설치 조건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가방칸과 겹치지 않으면서 최대 가방칸의 영역을 벗어나지 않음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 인벤토리 아이템 배치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기획목표: 퍼즐을 재미를 해치지 않으면서 전투에 집중할 수 있는 배치 편의성 제공 </w:t>
      </w:r>
    </w:p>
    <w:p w:rsidR="00000000" w:rsidDel="00000000" w:rsidP="00000000" w:rsidRDefault="00000000" w:rsidRPr="00000000" w14:paraId="000000C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2.0 배치 조작법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2205"/>
        <w:gridCol w:w="5205"/>
        <w:tblGridChange w:id="0">
          <w:tblGrid>
            <w:gridCol w:w="1620"/>
            <w:gridCol w:w="2205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동작이름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유저입력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드래그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좌클릭 드래그&amp;드롭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끌어서 배치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종류, 등급의 아이템은 합성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아이템이라면 밀어내고 해당칸을 차지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배치불가능한 인벤토리 밖의 영역에 드롭할 경우 임시칸으로 이동함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밀려난 아이템은 임시칸으로 이동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(임시칸의 공간은 무제한)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빠른 합성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좌클릭 &amp; 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등급, 종류의 무기가 있을 경우 활성화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클릭한 아이템 소멸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등급, 종류의 아이템의 합성 등급 +1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자동배치 버튼 좌클릭</w:t>
              <w:br w:type="textWrapping"/>
              <w:t xml:space="preserve">단축키 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자동배치 로직에 따라 아이템이 배정됨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가장 최적화된 배치는 아님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*세부사항: 인벤토리 자동시스템 참조</w:t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2.1 밀려난 아이템 배치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임시칸 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공간이 무제한이며 아이템이  겹쳐져서 존재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밀려나는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새로 배치된 아이템과 충돌하는 모든 아이템은 모두 임시칸으로 이동됨</w:t>
            </w:r>
          </w:p>
        </w:tc>
      </w:tr>
    </w:tbl>
    <w:p w:rsidR="00000000" w:rsidDel="00000000" w:rsidP="00000000" w:rsidRDefault="00000000" w:rsidRPr="00000000" w14:paraId="000000E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2.2 아이템 배치 조력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기획의도: 유저 조작에 맞는 시각적 피드백 제공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6645"/>
        <w:tblGridChange w:id="0">
          <w:tblGrid>
            <w:gridCol w:w="235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조력시스템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합성가능 아이템 표기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 가능한 아이템은 빛이나며 하얀선으로 이어짐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드래그중 배치가능여부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의도와 다르게 배치되는 것을 방지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드래그하여 인벤토리로 끌고오면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배치가능상태: 인벤토리 블록에 초록색 배치영역 표기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배치불가능상태: 인벤토리 블록애 붉은색 배치영역 표기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2.3 아이템 조작 피드백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피드백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챱 소리와 함께 아이템의 크기가 95~105%로 한차례 변화하면서 배치됨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합성 피드백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스파이크 불꽃이펙트 및 망치 사운드 재생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실패 피드백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팅 소리와 함께 임시칸으로 이동</w:t>
            </w:r>
          </w:p>
        </w:tc>
      </w:tr>
    </w:tbl>
    <w:p w:rsidR="00000000" w:rsidDel="00000000" w:rsidP="00000000" w:rsidRDefault="00000000" w:rsidRPr="00000000" w14:paraId="0000010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2.4 자동배치시스템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575"/>
        <w:gridCol w:w="6465"/>
        <w:tblGridChange w:id="0">
          <w:tblGrid>
            <w:gridCol w:w="960"/>
            <w:gridCol w:w="1575"/>
            <w:gridCol w:w="6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세부 수행 기준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크기 정렬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면적을 많이 차지하는 블록부터 내림차순 정렬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블록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면적이 큰 블록 아이템 중 하나를 랜덤으로 선택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순차 탐색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좌측 상단 좌표부터 우측 하단 방향으로 빈칸을 탐색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충돌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가상으로 배치된 블록이 인벤토리 영역을 벗어나거나 기존 아이템과 겹치는지 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블록 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검증이 통과된 최초의 좌표에 블록 고정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예외처리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시도가 실패한 블록을 임시 슬롯에 이동시킴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반복 및 확정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 과정을 5회 시도 후, 배치 빈칸이 가장 적은 배치로 확정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 인벤토리 강화</w:t>
      </w:r>
    </w:p>
    <w:p w:rsidR="00000000" w:rsidDel="00000000" w:rsidP="00000000" w:rsidRDefault="00000000" w:rsidRPr="00000000" w14:paraId="000001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3.1 인벤토리 강화 방법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상점 리롤시 일정확률로 등장하는 물약(인벤토리 강화 아이템) 구매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활성화된 인벤토리 블록칸에 드래그&amp;드롭으로 강화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예외처리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활성화된 블록에 드롭을 실패했을경우: 물약 아이템을 이전 상점 위치로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예외처리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강화된 인벤토리 칸일 경우:</w:t>
              <w:br w:type="textWrapping"/>
              <w:t xml:space="preserve">1. 팝업창 등장: 정말 덮어쓰시겠습니까? Y/N</w:t>
              <w:br w:type="textWrapping"/>
              <w:t xml:space="preserve">2. Y: 덮어씀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N: 물약 아이템을 기존 칸으로 이동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*참고: 상점 시스템-아이템 구매</w:t>
      </w:r>
    </w:p>
    <w:p w:rsidR="00000000" w:rsidDel="00000000" w:rsidP="00000000" w:rsidRDefault="00000000" w:rsidRPr="00000000" w14:paraId="000001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3.2 인벤토리 강화 적용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6945"/>
        <w:tblGridChange w:id="0">
          <w:tblGrid>
            <w:gridCol w:w="2055"/>
            <w:gridCol w:w="69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인벤토리 블록칸을 1칸이라도 점유하는 아이템은 효과 획득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규칙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버프 아이템과 독립 곱연산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강화된 여러 블록 칸을 한 아이템이 점유할 경우 칸마다 합연산 적용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