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375C12">
      <w:pPr>
        <w:rPr>
          <w:lang w:val="en-IN"/>
        </w:rPr>
      </w:pPr>
      <w:r>
        <w:rPr>
          <w:lang w:val="en-IN"/>
        </w:rPr>
        <w:t>Rating-4.4</w:t>
      </w:r>
    </w:p>
    <w:p w:rsidR="00375C12" w:rsidRDefault="00375C12">
      <w:pPr>
        <w:rPr>
          <w:lang w:val="en-IN"/>
        </w:rPr>
      </w:pPr>
      <w:r>
        <w:rPr>
          <w:lang w:val="en-IN"/>
        </w:rPr>
        <w:t>Genre-Comedy</w:t>
      </w:r>
    </w:p>
    <w:p w:rsidR="00375C12" w:rsidRPr="00375C12" w:rsidRDefault="00375C12">
      <w:pPr>
        <w:rPr>
          <w:lang w:val="en-IN"/>
        </w:rPr>
      </w:pPr>
      <w:r>
        <w:rPr>
          <w:lang w:val="en-IN"/>
        </w:rPr>
        <w:t>Description-</w:t>
      </w:r>
      <w:r w:rsidRPr="00375C12">
        <w:rPr>
          <w:rFonts w:ascii="Verdana" w:hAnsi="Verdana"/>
          <w:color w:val="333333"/>
          <w:sz w:val="24"/>
          <w:szCs w:val="24"/>
          <w:shd w:val="clear" w:color="auto" w:fill="EEEEEE"/>
        </w:rPr>
        <w:t>Two friends with very different ideals start a beauty company together. One is more practical while the other wants to earn her fortune and live a lavish lifestyle.</w:t>
      </w:r>
    </w:p>
    <w:sectPr w:rsidR="00375C12" w:rsidRPr="00375C12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C12"/>
    <w:rsid w:val="000F33DC"/>
    <w:rsid w:val="00134760"/>
    <w:rsid w:val="00375C12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2020-07-11T20:50:00Z</dcterms:created>
  <dcterms:modified xsi:type="dcterms:W3CDTF">2020-07-11T20:55:00Z</dcterms:modified>
</cp:coreProperties>
</file>