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300" w:before="240" w:line="240" w:lineRule="auto"/>
        <w:jc w:val="center"/>
        <w:rPr>
          <w:rFonts w:ascii="Times New Roman" w:cs="Times New Roman" w:eastAsia="Times New Roman" w:hAnsi="Times New Roman"/>
          <w:b w:val="1"/>
          <w:color w:val="374151"/>
          <w:sz w:val="36"/>
          <w:szCs w:val="36"/>
        </w:rPr>
      </w:pPr>
      <w:r w:rsidDel="00000000" w:rsidR="00000000" w:rsidRPr="00000000">
        <w:rPr>
          <w:rFonts w:ascii="Times New Roman" w:cs="Times New Roman" w:eastAsia="Times New Roman" w:hAnsi="Times New Roman"/>
          <w:b w:val="1"/>
          <w:color w:val="374151"/>
          <w:sz w:val="36"/>
          <w:szCs w:val="36"/>
          <w:rtl w:val="0"/>
        </w:rPr>
        <w:t xml:space="preserve">WebAutomato test task</w:t>
      </w:r>
    </w:p>
    <w:p w:rsidR="00000000" w:rsidDel="00000000" w:rsidP="00000000" w:rsidRDefault="00000000" w:rsidRPr="00000000" w14:paraId="00000002">
      <w:pPr>
        <w:spacing w:after="300" w:before="240" w:line="240" w:lineRule="auto"/>
        <w:rPr>
          <w:rFonts w:ascii="Times New Roman" w:cs="Times New Roman" w:eastAsia="Times New Roman" w:hAnsi="Times New Roman"/>
          <w:color w:val="374151"/>
          <w:sz w:val="28"/>
          <w:szCs w:val="28"/>
        </w:rPr>
      </w:pPr>
      <w:r w:rsidDel="00000000" w:rsidR="00000000" w:rsidRPr="00000000">
        <w:rPr>
          <w:rFonts w:ascii="Times New Roman" w:cs="Times New Roman" w:eastAsia="Times New Roman" w:hAnsi="Times New Roman"/>
          <w:color w:val="374151"/>
          <w:sz w:val="28"/>
          <w:szCs w:val="28"/>
          <w:rtl w:val="0"/>
        </w:rPr>
        <w:t xml:space="preserve">In the financial sector, one of the routine tasks is mapping data from various sources in Excel tables. For example, a company may have a target format for employee health insurance tables (Template) and may receive tables from other departments with essentially the same information, but with different column names, different value formats, and duplicate or irrelevant columns.</w:t>
      </w:r>
    </w:p>
    <w:p w:rsidR="00000000" w:rsidDel="00000000" w:rsidP="00000000" w:rsidRDefault="00000000" w:rsidRPr="00000000" w14:paraId="00000003">
      <w:pPr>
        <w:spacing w:after="300" w:before="300" w:line="240" w:lineRule="auto"/>
        <w:rPr>
          <w:rFonts w:ascii="Times New Roman" w:cs="Times New Roman" w:eastAsia="Times New Roman" w:hAnsi="Times New Roman"/>
          <w:color w:val="374151"/>
          <w:sz w:val="28"/>
          <w:szCs w:val="28"/>
        </w:rPr>
      </w:pPr>
      <w:r w:rsidDel="00000000" w:rsidR="00000000" w:rsidRPr="00000000">
        <w:rPr>
          <w:rFonts w:ascii="Times New Roman" w:cs="Times New Roman" w:eastAsia="Times New Roman" w:hAnsi="Times New Roman"/>
          <w:color w:val="374151"/>
          <w:sz w:val="28"/>
          <w:szCs w:val="28"/>
          <w:rtl w:val="0"/>
        </w:rPr>
        <w:t xml:space="preserve">Your task is to devise an approach using LLM for mapping source tables (in our case </w:t>
      </w:r>
      <w:hyperlink r:id="rId6">
        <w:r w:rsidDel="00000000" w:rsidR="00000000" w:rsidRPr="00000000">
          <w:rPr>
            <w:rFonts w:ascii="Times New Roman" w:cs="Times New Roman" w:eastAsia="Times New Roman" w:hAnsi="Times New Roman"/>
            <w:color w:val="1155cc"/>
            <w:sz w:val="28"/>
            <w:szCs w:val="28"/>
            <w:u w:val="single"/>
            <w:rtl w:val="0"/>
          </w:rPr>
          <w:t xml:space="preserve">table A</w:t>
        </w:r>
      </w:hyperlink>
      <w:r w:rsidDel="00000000" w:rsidR="00000000" w:rsidRPr="00000000">
        <w:rPr>
          <w:rFonts w:ascii="Times New Roman" w:cs="Times New Roman" w:eastAsia="Times New Roman" w:hAnsi="Times New Roman"/>
          <w:color w:val="374151"/>
          <w:sz w:val="28"/>
          <w:szCs w:val="28"/>
          <w:rtl w:val="0"/>
        </w:rPr>
        <w:t xml:space="preserve"> and </w:t>
      </w:r>
      <w:hyperlink r:id="rId7">
        <w:r w:rsidDel="00000000" w:rsidR="00000000" w:rsidRPr="00000000">
          <w:rPr>
            <w:rFonts w:ascii="Times New Roman" w:cs="Times New Roman" w:eastAsia="Times New Roman" w:hAnsi="Times New Roman"/>
            <w:color w:val="1155cc"/>
            <w:sz w:val="28"/>
            <w:szCs w:val="28"/>
            <w:u w:val="single"/>
            <w:rtl w:val="0"/>
          </w:rPr>
          <w:t xml:space="preserve">table B</w:t>
        </w:r>
      </w:hyperlink>
      <w:r w:rsidDel="00000000" w:rsidR="00000000" w:rsidRPr="00000000">
        <w:rPr>
          <w:rFonts w:ascii="Times New Roman" w:cs="Times New Roman" w:eastAsia="Times New Roman" w:hAnsi="Times New Roman"/>
          <w:color w:val="374151"/>
          <w:sz w:val="28"/>
          <w:szCs w:val="28"/>
          <w:rtl w:val="0"/>
        </w:rPr>
        <w:t xml:space="preserve">)</w:t>
      </w:r>
      <w:r w:rsidDel="00000000" w:rsidR="00000000" w:rsidRPr="00000000">
        <w:rPr>
          <w:rFonts w:ascii="Times New Roman" w:cs="Times New Roman" w:eastAsia="Times New Roman" w:hAnsi="Times New Roman"/>
          <w:color w:val="374151"/>
          <w:sz w:val="28"/>
          <w:szCs w:val="28"/>
          <w:rtl w:val="0"/>
        </w:rPr>
        <w:t xml:space="preserve"> to the template by transferring values and transforming values into the target format of the template table (</w:t>
      </w:r>
      <w:hyperlink r:id="rId8">
        <w:r w:rsidDel="00000000" w:rsidR="00000000" w:rsidRPr="00000000">
          <w:rPr>
            <w:rFonts w:ascii="Times New Roman" w:cs="Times New Roman" w:eastAsia="Times New Roman" w:hAnsi="Times New Roman"/>
            <w:color w:val="1155cc"/>
            <w:sz w:val="28"/>
            <w:szCs w:val="28"/>
            <w:u w:val="single"/>
            <w:rtl w:val="0"/>
          </w:rPr>
          <w:t xml:space="preserve">Template table</w:t>
        </w:r>
      </w:hyperlink>
      <w:r w:rsidDel="00000000" w:rsidR="00000000" w:rsidRPr="00000000">
        <w:rPr>
          <w:rFonts w:ascii="Times New Roman" w:cs="Times New Roman" w:eastAsia="Times New Roman" w:hAnsi="Times New Roman"/>
          <w:color w:val="374151"/>
          <w:sz w:val="28"/>
          <w:szCs w:val="28"/>
          <w:rtl w:val="0"/>
        </w:rPr>
        <w:t xml:space="preserve"> for our task). </w:t>
      </w:r>
    </w:p>
    <w:p w:rsidR="00000000" w:rsidDel="00000000" w:rsidP="00000000" w:rsidRDefault="00000000" w:rsidRPr="00000000" w14:paraId="00000004">
      <w:pPr>
        <w:spacing w:after="300" w:before="300" w:line="240" w:lineRule="auto"/>
        <w:rPr>
          <w:rFonts w:ascii="Times New Roman" w:cs="Times New Roman" w:eastAsia="Times New Roman" w:hAnsi="Times New Roman"/>
          <w:color w:val="374151"/>
          <w:sz w:val="28"/>
          <w:szCs w:val="28"/>
        </w:rPr>
      </w:pPr>
      <w:r w:rsidDel="00000000" w:rsidR="00000000" w:rsidRPr="00000000">
        <w:rPr>
          <w:rFonts w:ascii="Times New Roman" w:cs="Times New Roman" w:eastAsia="Times New Roman" w:hAnsi="Times New Roman"/>
          <w:color w:val="ff0000"/>
          <w:sz w:val="28"/>
          <w:szCs w:val="28"/>
          <w:rtl w:val="0"/>
        </w:rPr>
        <w:t xml:space="preserve">UPDATE</w:t>
      </w:r>
      <w:r w:rsidDel="00000000" w:rsidR="00000000" w:rsidRPr="00000000">
        <w:rPr>
          <w:rFonts w:ascii="Times New Roman" w:cs="Times New Roman" w:eastAsia="Times New Roman" w:hAnsi="Times New Roman"/>
          <w:color w:val="374151"/>
          <w:sz w:val="28"/>
          <w:szCs w:val="28"/>
          <w:rtl w:val="0"/>
        </w:rPr>
        <w:t xml:space="preserve"> The approach must be general - i.e. it should not rely on specific column names, formats and values.</w:t>
      </w:r>
    </w:p>
    <w:p w:rsidR="00000000" w:rsidDel="00000000" w:rsidP="00000000" w:rsidRDefault="00000000" w:rsidRPr="00000000" w14:paraId="00000005">
      <w:pPr>
        <w:spacing w:after="300" w:before="300" w:line="240" w:lineRule="auto"/>
        <w:rPr>
          <w:rFonts w:ascii="Times New Roman" w:cs="Times New Roman" w:eastAsia="Times New Roman" w:hAnsi="Times New Roman"/>
          <w:b w:val="1"/>
          <w:color w:val="374151"/>
          <w:sz w:val="28"/>
          <w:szCs w:val="28"/>
        </w:rPr>
      </w:pPr>
      <w:r w:rsidDel="00000000" w:rsidR="00000000" w:rsidRPr="00000000">
        <w:rPr>
          <w:rFonts w:ascii="Times New Roman" w:cs="Times New Roman" w:eastAsia="Times New Roman" w:hAnsi="Times New Roman"/>
          <w:b w:val="1"/>
          <w:color w:val="374151"/>
          <w:sz w:val="28"/>
          <w:szCs w:val="28"/>
          <w:rtl w:val="0"/>
        </w:rPr>
        <w:t xml:space="preserve">Possible solution approach:</w:t>
      </w:r>
    </w:p>
    <w:p w:rsidR="00000000" w:rsidDel="00000000" w:rsidP="00000000" w:rsidRDefault="00000000" w:rsidRPr="00000000" w14:paraId="00000006">
      <w:pPr>
        <w:spacing w:before="240" w:line="240" w:lineRule="auto"/>
        <w:ind w:left="720" w:firstLine="0"/>
        <w:rPr>
          <w:rFonts w:ascii="Times New Roman" w:cs="Times New Roman" w:eastAsia="Times New Roman" w:hAnsi="Times New Roman"/>
          <w:color w:val="374151"/>
          <w:sz w:val="28"/>
          <w:szCs w:val="28"/>
        </w:rPr>
      </w:pPr>
      <w:r w:rsidDel="00000000" w:rsidR="00000000" w:rsidRPr="00000000">
        <w:rPr>
          <w:rFonts w:ascii="Times New Roman" w:cs="Times New Roman" w:eastAsia="Times New Roman" w:hAnsi="Times New Roman"/>
          <w:color w:val="374151"/>
          <w:sz w:val="28"/>
          <w:szCs w:val="28"/>
          <w:rtl w:val="0"/>
        </w:rPr>
        <w:tab/>
        <w:t xml:space="preserve">•</w:t>
        <w:tab/>
        <w:t xml:space="preserve">Extract information about the columns of the Template table and tables A and B in the format of a text description.</w:t>
      </w:r>
    </w:p>
    <w:p w:rsidR="00000000" w:rsidDel="00000000" w:rsidP="00000000" w:rsidRDefault="00000000" w:rsidRPr="00000000" w14:paraId="00000007">
      <w:pPr>
        <w:spacing w:before="240" w:line="240" w:lineRule="auto"/>
        <w:ind w:left="720" w:firstLine="0"/>
        <w:rPr>
          <w:rFonts w:ascii="Times New Roman" w:cs="Times New Roman" w:eastAsia="Times New Roman" w:hAnsi="Times New Roman"/>
          <w:color w:val="374151"/>
          <w:sz w:val="28"/>
          <w:szCs w:val="28"/>
        </w:rPr>
      </w:pPr>
      <w:r w:rsidDel="00000000" w:rsidR="00000000" w:rsidRPr="00000000">
        <w:rPr>
          <w:rFonts w:ascii="Times New Roman" w:cs="Times New Roman" w:eastAsia="Times New Roman" w:hAnsi="Times New Roman"/>
          <w:color w:val="374151"/>
          <w:sz w:val="28"/>
          <w:szCs w:val="28"/>
          <w:rtl w:val="0"/>
        </w:rPr>
        <w:tab/>
        <w:t xml:space="preserve">•</w:t>
        <w:tab/>
        <w:t xml:space="preserve">For each of the candidate tables (A and B), ask the LLM to find similar columns in the Template.</w:t>
      </w:r>
    </w:p>
    <w:p w:rsidR="00000000" w:rsidDel="00000000" w:rsidP="00000000" w:rsidRDefault="00000000" w:rsidRPr="00000000" w14:paraId="00000008">
      <w:pPr>
        <w:spacing w:before="240" w:line="240" w:lineRule="auto"/>
        <w:ind w:left="720" w:firstLine="0"/>
        <w:rPr>
          <w:rFonts w:ascii="Times New Roman" w:cs="Times New Roman" w:eastAsia="Times New Roman" w:hAnsi="Times New Roman"/>
          <w:color w:val="374151"/>
          <w:sz w:val="28"/>
          <w:szCs w:val="28"/>
        </w:rPr>
      </w:pPr>
      <w:r w:rsidDel="00000000" w:rsidR="00000000" w:rsidRPr="00000000">
        <w:rPr>
          <w:rFonts w:ascii="Times New Roman" w:cs="Times New Roman" w:eastAsia="Times New Roman" w:hAnsi="Times New Roman"/>
          <w:color w:val="374151"/>
          <w:sz w:val="28"/>
          <w:szCs w:val="28"/>
          <w:rtl w:val="0"/>
        </w:rPr>
        <w:tab/>
        <w:t xml:space="preserve">•</w:t>
        <w:tab/>
        <w:t xml:space="preserve">In case of ambiguous mapping, choose the first option</w:t>
      </w:r>
    </w:p>
    <w:p w:rsidR="00000000" w:rsidDel="00000000" w:rsidP="00000000" w:rsidRDefault="00000000" w:rsidRPr="00000000" w14:paraId="00000009">
      <w:pPr>
        <w:spacing w:before="240" w:line="240" w:lineRule="auto"/>
        <w:ind w:left="720" w:firstLine="0"/>
        <w:rPr>
          <w:rFonts w:ascii="Times New Roman" w:cs="Times New Roman" w:eastAsia="Times New Roman" w:hAnsi="Times New Roman"/>
          <w:color w:val="374151"/>
          <w:sz w:val="28"/>
          <w:szCs w:val="28"/>
        </w:rPr>
      </w:pPr>
      <w:r w:rsidDel="00000000" w:rsidR="00000000" w:rsidRPr="00000000">
        <w:rPr>
          <w:rFonts w:ascii="Times New Roman" w:cs="Times New Roman" w:eastAsia="Times New Roman" w:hAnsi="Times New Roman"/>
          <w:color w:val="374151"/>
          <w:sz w:val="28"/>
          <w:szCs w:val="28"/>
          <w:rtl w:val="0"/>
        </w:rPr>
        <w:tab/>
        <w:t xml:space="preserve">•</w:t>
        <w:tab/>
        <w:t xml:space="preserve">Automatically generate data mapping code for each column display in the final Template format. For example, for date columns, they may be in different formats, and it is necessary to change the order from dd.mm.yyyy to mm.dd.yyyy.</w:t>
      </w:r>
    </w:p>
    <w:p w:rsidR="00000000" w:rsidDel="00000000" w:rsidP="00000000" w:rsidRDefault="00000000" w:rsidRPr="00000000" w14:paraId="0000000A">
      <w:pPr>
        <w:spacing w:before="240" w:line="240" w:lineRule="auto"/>
        <w:ind w:left="720" w:firstLine="0"/>
        <w:rPr>
          <w:rFonts w:ascii="Times New Roman" w:cs="Times New Roman" w:eastAsia="Times New Roman" w:hAnsi="Times New Roman"/>
          <w:color w:val="374151"/>
          <w:sz w:val="28"/>
          <w:szCs w:val="28"/>
        </w:rPr>
      </w:pPr>
      <w:r w:rsidDel="00000000" w:rsidR="00000000" w:rsidRPr="00000000">
        <w:rPr>
          <w:rFonts w:ascii="Times New Roman" w:cs="Times New Roman" w:eastAsia="Times New Roman" w:hAnsi="Times New Roman"/>
          <w:color w:val="374151"/>
          <w:sz w:val="28"/>
          <w:szCs w:val="28"/>
          <w:rtl w:val="0"/>
        </w:rPr>
        <w:tab/>
        <w:t xml:space="preserve">•</w:t>
        <w:tab/>
        <w:t xml:space="preserve">Check that all data has been transferred correctly; if any errors occur, issue an alert to the person.</w:t>
      </w:r>
    </w:p>
    <w:p w:rsidR="00000000" w:rsidDel="00000000" w:rsidP="00000000" w:rsidRDefault="00000000" w:rsidRPr="00000000" w14:paraId="0000000B">
      <w:pPr>
        <w:spacing w:after="300" w:before="300" w:line="240" w:lineRule="auto"/>
        <w:rPr>
          <w:rFonts w:ascii="Times New Roman" w:cs="Times New Roman" w:eastAsia="Times New Roman" w:hAnsi="Times New Roman"/>
          <w:b w:val="1"/>
          <w:color w:val="374151"/>
          <w:sz w:val="28"/>
          <w:szCs w:val="28"/>
        </w:rPr>
      </w:pPr>
      <w:r w:rsidDel="00000000" w:rsidR="00000000" w:rsidRPr="00000000">
        <w:rPr>
          <w:rFonts w:ascii="Times New Roman" w:cs="Times New Roman" w:eastAsia="Times New Roman" w:hAnsi="Times New Roman"/>
          <w:b w:val="1"/>
          <w:color w:val="374151"/>
          <w:sz w:val="28"/>
          <w:szCs w:val="28"/>
          <w:rtl w:val="0"/>
        </w:rPr>
        <w:t xml:space="preserve">Expected result:</w:t>
      </w:r>
    </w:p>
    <w:p w:rsidR="00000000" w:rsidDel="00000000" w:rsidP="00000000" w:rsidRDefault="00000000" w:rsidRPr="00000000" w14:paraId="0000000C">
      <w:pPr>
        <w:spacing w:before="240" w:line="240" w:lineRule="auto"/>
        <w:ind w:left="720" w:firstLine="0"/>
        <w:rPr>
          <w:rFonts w:ascii="Times New Roman" w:cs="Times New Roman" w:eastAsia="Times New Roman" w:hAnsi="Times New Roman"/>
          <w:color w:val="374151"/>
          <w:sz w:val="28"/>
          <w:szCs w:val="28"/>
        </w:rPr>
      </w:pPr>
      <w:r w:rsidDel="00000000" w:rsidR="00000000" w:rsidRPr="00000000">
        <w:rPr>
          <w:rFonts w:ascii="Times New Roman" w:cs="Times New Roman" w:eastAsia="Times New Roman" w:hAnsi="Times New Roman"/>
          <w:color w:val="374151"/>
          <w:sz w:val="28"/>
          <w:szCs w:val="28"/>
          <w:rtl w:val="0"/>
        </w:rPr>
        <w:tab/>
        <w:t xml:space="preserve">•</w:t>
        <w:tab/>
        <w:t xml:space="preserve">Code on GitHub using OpenAI API, Langchain, and other LLMOps tools of your choice.</w:t>
      </w:r>
    </w:p>
    <w:p w:rsidR="00000000" w:rsidDel="00000000" w:rsidP="00000000" w:rsidRDefault="00000000" w:rsidRPr="00000000" w14:paraId="0000000D">
      <w:pPr>
        <w:spacing w:before="240" w:line="240" w:lineRule="auto"/>
        <w:ind w:left="720" w:firstLine="0"/>
        <w:rPr>
          <w:rFonts w:ascii="Times New Roman" w:cs="Times New Roman" w:eastAsia="Times New Roman" w:hAnsi="Times New Roman"/>
          <w:color w:val="374151"/>
          <w:sz w:val="28"/>
          <w:szCs w:val="28"/>
        </w:rPr>
      </w:pPr>
      <w:r w:rsidDel="00000000" w:rsidR="00000000" w:rsidRPr="00000000">
        <w:rPr>
          <w:rFonts w:ascii="Times New Roman" w:cs="Times New Roman" w:eastAsia="Times New Roman" w:hAnsi="Times New Roman"/>
          <w:color w:val="374151"/>
          <w:sz w:val="28"/>
          <w:szCs w:val="28"/>
          <w:rtl w:val="0"/>
        </w:rPr>
        <w:tab/>
        <w:t xml:space="preserve">•</w:t>
        <w:tab/>
        <w:t xml:space="preserve">A command line interface in which you can perform such an operation. </w:t>
      </w:r>
    </w:p>
    <w:p w:rsidR="00000000" w:rsidDel="00000000" w:rsidP="00000000" w:rsidRDefault="00000000" w:rsidRPr="00000000" w14:paraId="0000000E">
      <w:pPr>
        <w:spacing w:before="240" w:line="240" w:lineRule="auto"/>
        <w:ind w:left="720" w:firstLine="0"/>
        <w:rPr>
          <w:rFonts w:ascii="Times New Roman" w:cs="Times New Roman" w:eastAsia="Times New Roman" w:hAnsi="Times New Roman"/>
          <w:color w:val="374151"/>
          <w:sz w:val="28"/>
          <w:szCs w:val="28"/>
        </w:rPr>
      </w:pPr>
      <w:r w:rsidDel="00000000" w:rsidR="00000000" w:rsidRPr="00000000">
        <w:rPr>
          <w:rFonts w:ascii="Times New Roman" w:cs="Times New Roman" w:eastAsia="Times New Roman" w:hAnsi="Times New Roman"/>
          <w:color w:val="374151"/>
          <w:sz w:val="28"/>
          <w:szCs w:val="28"/>
          <w:rtl w:val="0"/>
        </w:rPr>
        <w:t xml:space="preserve">The script should take a template table and a source data table (A or B in our case) and a target table name.</w:t>
      </w:r>
    </w:p>
    <w:p w:rsidR="00000000" w:rsidDel="00000000" w:rsidP="00000000" w:rsidRDefault="00000000" w:rsidRPr="00000000" w14:paraId="0000000F">
      <w:pPr>
        <w:spacing w:before="240" w:line="240" w:lineRule="auto"/>
        <w:ind w:left="720" w:firstLine="0"/>
        <w:rPr>
          <w:rFonts w:ascii="Courier New" w:cs="Courier New" w:eastAsia="Courier New" w:hAnsi="Courier New"/>
          <w:color w:val="374151"/>
          <w:sz w:val="24"/>
          <w:szCs w:val="24"/>
        </w:rPr>
      </w:pPr>
      <w:r w:rsidDel="00000000" w:rsidR="00000000" w:rsidRPr="00000000">
        <w:rPr>
          <w:rFonts w:ascii="Times New Roman" w:cs="Times New Roman" w:eastAsia="Times New Roman" w:hAnsi="Times New Roman"/>
          <w:color w:val="374151"/>
          <w:sz w:val="28"/>
          <w:szCs w:val="28"/>
          <w:rtl w:val="0"/>
        </w:rPr>
        <w:t xml:space="preserve">It can be something like this:</w:t>
        <w:br w:type="textWrapping"/>
      </w:r>
      <w:r w:rsidDel="00000000" w:rsidR="00000000" w:rsidRPr="00000000">
        <w:rPr>
          <w:rFonts w:ascii="Courier New" w:cs="Courier New" w:eastAsia="Courier New" w:hAnsi="Courier New"/>
          <w:b w:val="1"/>
          <w:color w:val="374151"/>
          <w:sz w:val="24"/>
          <w:szCs w:val="24"/>
          <w:rtl w:val="0"/>
        </w:rPr>
        <w:t xml:space="preserve">convert_table.py</w:t>
      </w:r>
      <w:r w:rsidDel="00000000" w:rsidR="00000000" w:rsidRPr="00000000">
        <w:rPr>
          <w:rFonts w:ascii="Courier New" w:cs="Courier New" w:eastAsia="Courier New" w:hAnsi="Courier New"/>
          <w:color w:val="374151"/>
          <w:sz w:val="24"/>
          <w:szCs w:val="24"/>
          <w:rtl w:val="0"/>
        </w:rPr>
        <w:t xml:space="preserve"> —-source &lt;source CSV&gt; —-template &lt;template CSV&gt; —-target &lt;target CSV&gt;</w:t>
      </w:r>
    </w:p>
    <w:p w:rsidR="00000000" w:rsidDel="00000000" w:rsidP="00000000" w:rsidRDefault="00000000" w:rsidRPr="00000000" w14:paraId="00000010">
      <w:pPr>
        <w:spacing w:before="240" w:line="240" w:lineRule="auto"/>
        <w:ind w:left="720" w:firstLine="0"/>
        <w:rPr>
          <w:rFonts w:ascii="Times New Roman" w:cs="Times New Roman" w:eastAsia="Times New Roman" w:hAnsi="Times New Roman"/>
          <w:color w:val="374151"/>
          <w:sz w:val="28"/>
          <w:szCs w:val="28"/>
        </w:rPr>
      </w:pPr>
      <w:r w:rsidDel="00000000" w:rsidR="00000000" w:rsidRPr="00000000">
        <w:rPr>
          <w:rFonts w:ascii="Times New Roman" w:cs="Times New Roman" w:eastAsia="Times New Roman" w:hAnsi="Times New Roman"/>
          <w:color w:val="374151"/>
          <w:sz w:val="28"/>
          <w:szCs w:val="28"/>
          <w:rtl w:val="0"/>
        </w:rPr>
        <w:t xml:space="preserve"> As the output, the user receives the target table in the Template format (columns, value formats) but with values from the source table.</w:t>
      </w:r>
    </w:p>
    <w:p w:rsidR="00000000" w:rsidDel="00000000" w:rsidP="00000000" w:rsidRDefault="00000000" w:rsidRPr="00000000" w14:paraId="00000011">
      <w:pPr>
        <w:numPr>
          <w:ilvl w:val="0"/>
          <w:numId w:val="1"/>
        </w:numPr>
        <w:spacing w:before="240" w:line="240" w:lineRule="auto"/>
        <w:ind w:left="1440" w:hanging="360"/>
        <w:rPr>
          <w:rFonts w:ascii="Times New Roman" w:cs="Times New Roman" w:eastAsia="Times New Roman" w:hAnsi="Times New Roman"/>
          <w:color w:val="374151"/>
          <w:sz w:val="28"/>
          <w:szCs w:val="28"/>
          <w:u w:val="none"/>
        </w:rPr>
      </w:pPr>
      <w:r w:rsidDel="00000000" w:rsidR="00000000" w:rsidRPr="00000000">
        <w:rPr>
          <w:rFonts w:ascii="Times New Roman" w:cs="Times New Roman" w:eastAsia="Times New Roman" w:hAnsi="Times New Roman"/>
          <w:color w:val="374151"/>
          <w:sz w:val="28"/>
          <w:szCs w:val="28"/>
          <w:rtl w:val="0"/>
        </w:rPr>
        <w:t xml:space="preserve">Your thoughts on edge cases and how they can be overcome</w:t>
      </w:r>
      <w:r w:rsidDel="00000000" w:rsidR="00000000" w:rsidRPr="00000000">
        <w:rPr>
          <w:rtl w:val="0"/>
        </w:rPr>
      </w:r>
    </w:p>
    <w:sectPr>
      <w:pgSz w:h="16834" w:w="11909" w:orient="portrait"/>
      <w:pgMar w:bottom="1248.3070866141725" w:top="708.6614173228347" w:left="708.6614173228347" w:right="1000.275590551182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file/d/1-HgUmSlsfAuXCZ6N65acSgjty0FCPHL_/view?usp=sharing" TargetMode="External"/><Relationship Id="rId7" Type="http://schemas.openxmlformats.org/officeDocument/2006/relationships/hyperlink" Target="https://drive.google.com/file/d/1n7OhImwgtWEN97ZSuvIrGp6FFgGb2SSk/view?usp=sharing" TargetMode="External"/><Relationship Id="rId8" Type="http://schemas.openxmlformats.org/officeDocument/2006/relationships/hyperlink" Target="https://drive.google.com/file/d/1owUR1K2b_z4SO_CgSQw2PrtxdrYxziZq/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