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B1E66" w14:textId="75B8A8FD" w:rsidR="00F828F3" w:rsidRDefault="00F828F3" w:rsidP="00F828F3">
      <w:pPr>
        <w:rPr>
          <w:b/>
          <w:bCs/>
          <w:lang w:val="en-TH"/>
        </w:rPr>
      </w:pPr>
      <w:r w:rsidRPr="00F828F3">
        <w:rPr>
          <w:b/>
          <w:bCs/>
          <w:sz w:val="28"/>
          <w:szCs w:val="32"/>
          <w:lang w:val="en-TH"/>
        </w:rPr>
        <w:t>Functional Requirements</w:t>
      </w:r>
      <w:r>
        <w:rPr>
          <w:b/>
          <w:bCs/>
          <w:lang w:val="en-TH"/>
        </w:rPr>
        <w:br/>
      </w:r>
    </w:p>
    <w:p w14:paraId="0BC96331" w14:textId="3D9F43B7" w:rsidR="00F828F3" w:rsidRDefault="00F828F3" w:rsidP="00F828F3">
      <w:pPr>
        <w:rPr>
          <w:b/>
          <w:bCs/>
          <w:lang w:val="en-TH"/>
        </w:rPr>
      </w:pPr>
      <w:r>
        <w:rPr>
          <w:b/>
          <w:bCs/>
          <w:lang w:val="en-TH"/>
        </w:rPr>
        <w:t>Customer</w:t>
      </w:r>
    </w:p>
    <w:p w14:paraId="68A0CD70" w14:textId="77777777" w:rsidR="00F828F3" w:rsidRPr="00F828F3" w:rsidRDefault="00F828F3" w:rsidP="00F828F3">
      <w:pPr>
        <w:rPr>
          <w:b/>
          <w:bCs/>
          <w:lang w:val="en-TH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8948"/>
      </w:tblGrid>
      <w:tr w:rsidR="00F828F3" w:rsidRPr="00F828F3" w14:paraId="24EBE6AD" w14:textId="77777777" w:rsidTr="00F828F3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EEFF34" w14:textId="77777777" w:rsidR="00F828F3" w:rsidRPr="00F828F3" w:rsidRDefault="00F828F3" w:rsidP="00F828F3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C154C5" w14:textId="77777777" w:rsidR="00F828F3" w:rsidRPr="00F828F3" w:rsidRDefault="00F828F3" w:rsidP="00F828F3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Requirement</w:t>
            </w:r>
          </w:p>
        </w:tc>
      </w:tr>
      <w:tr w:rsidR="00F828F3" w:rsidRPr="00F828F3" w14:paraId="7F3C9461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08FD3D8A" w14:textId="441D5744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 w:rsidRPr="00F828F3">
              <w:rPr>
                <w:lang w:val="en-T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2E7D91" w14:textId="4A93A9D4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t>R</w:t>
            </w:r>
            <w:r>
              <w:t>egister a customer with name, phone, and email, and record the registration timestamp.</w:t>
            </w:r>
          </w:p>
        </w:tc>
      </w:tr>
      <w:tr w:rsidR="00F828F3" w:rsidRPr="00F828F3" w14:paraId="238170B3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52154D71" w14:textId="6A889F71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 w:rsidRPr="00F828F3">
              <w:rPr>
                <w:lang w:val="en-T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48B9CD" w14:textId="1456D13E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t>A</w:t>
            </w:r>
            <w:r>
              <w:t>llow a customer to hold multiple delivery addresses and mark one as default.</w:t>
            </w:r>
          </w:p>
        </w:tc>
      </w:tr>
      <w:tr w:rsidR="00F828F3" w:rsidRPr="00F828F3" w14:paraId="78767708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37CD4F3B" w14:textId="094F0257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 w:rsidRPr="00F828F3">
              <w:rPr>
                <w:lang w:val="en-T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6559DB" w14:textId="75972BFE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t>Allow</w:t>
            </w:r>
            <w:r>
              <w:t xml:space="preserve"> browsing of products through the hierarchy Block</w:t>
            </w:r>
            <w:r>
              <w:t>,</w:t>
            </w:r>
            <w:r>
              <w:t xml:space="preserve"> Section</w:t>
            </w:r>
            <w:r>
              <w:t>.</w:t>
            </w:r>
            <w:r>
              <w:t xml:space="preserve"> Category</w:t>
            </w:r>
            <w:r>
              <w:t xml:space="preserve">, </w:t>
            </w:r>
            <w:r>
              <w:t>SubCategory.</w:t>
            </w:r>
          </w:p>
        </w:tc>
      </w:tr>
      <w:tr w:rsidR="00F828F3" w:rsidRPr="00F828F3" w14:paraId="5B95A75F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73C154C8" w14:textId="69E590AC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 w:rsidRPr="00F828F3">
              <w:rPr>
                <w:lang w:val="en-T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DE65A1" w14:textId="69824583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t>Identify</w:t>
            </w:r>
            <w:r>
              <w:t xml:space="preserve"> the floor and section where a product is displayed in-store.</w:t>
            </w:r>
          </w:p>
        </w:tc>
      </w:tr>
      <w:tr w:rsidR="00F828F3" w:rsidRPr="00F828F3" w14:paraId="0E0C9654" w14:textId="77777777" w:rsidTr="00F828F3">
        <w:tblPrEx>
          <w:jc w:val="left"/>
        </w:tblPrEx>
        <w:tc>
          <w:tcPr>
            <w:tcW w:w="0" w:type="auto"/>
            <w:hideMark/>
          </w:tcPr>
          <w:p w14:paraId="24A69FEC" w14:textId="673CCE43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5</w:t>
            </w:r>
          </w:p>
        </w:tc>
        <w:tc>
          <w:tcPr>
            <w:tcW w:w="0" w:type="auto"/>
            <w:hideMark/>
          </w:tcPr>
          <w:p w14:paraId="2751F40E" w14:textId="2D5AE869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Report</w:t>
            </w:r>
            <w:r>
              <w:t xml:space="preserve"> the quantity of a product available at each warehouse and each section.</w:t>
            </w:r>
          </w:p>
        </w:tc>
      </w:tr>
      <w:tr w:rsidR="00F828F3" w:rsidRPr="00F828F3" w14:paraId="5949D49B" w14:textId="77777777" w:rsidTr="00F828F3">
        <w:tblPrEx>
          <w:jc w:val="left"/>
        </w:tblPrEx>
        <w:tc>
          <w:tcPr>
            <w:tcW w:w="0" w:type="auto"/>
            <w:hideMark/>
          </w:tcPr>
          <w:p w14:paraId="13EFD4CF" w14:textId="58F8E461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6</w:t>
            </w:r>
          </w:p>
        </w:tc>
        <w:tc>
          <w:tcPr>
            <w:tcW w:w="0" w:type="auto"/>
            <w:hideMark/>
          </w:tcPr>
          <w:p w14:paraId="72C3B6D4" w14:textId="68AA3BD9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Allow</w:t>
            </w:r>
            <w:r>
              <w:t xml:space="preserve"> a customer to hold multiple delivery addresses and mark one as default.</w:t>
            </w:r>
          </w:p>
        </w:tc>
      </w:tr>
      <w:tr w:rsidR="00F828F3" w:rsidRPr="00F828F3" w14:paraId="32295428" w14:textId="77777777" w:rsidTr="00F828F3">
        <w:tblPrEx>
          <w:jc w:val="left"/>
        </w:tblPrEx>
        <w:tc>
          <w:tcPr>
            <w:tcW w:w="0" w:type="auto"/>
            <w:hideMark/>
          </w:tcPr>
          <w:p w14:paraId="006E263D" w14:textId="3C4B8DC0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7</w:t>
            </w:r>
          </w:p>
        </w:tc>
        <w:tc>
          <w:tcPr>
            <w:tcW w:w="0" w:type="auto"/>
            <w:hideMark/>
          </w:tcPr>
          <w:p w14:paraId="1CBDA32A" w14:textId="29D5D249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A</w:t>
            </w:r>
            <w:r>
              <w:t>llow a customer to hold one cart containing multiple products, each with a quantity.</w:t>
            </w:r>
          </w:p>
        </w:tc>
      </w:tr>
      <w:tr w:rsidR="00F828F3" w:rsidRPr="00F828F3" w14:paraId="7729D8C5" w14:textId="77777777" w:rsidTr="00F828F3">
        <w:tblPrEx>
          <w:jc w:val="left"/>
        </w:tblPrEx>
        <w:tc>
          <w:tcPr>
            <w:tcW w:w="0" w:type="auto"/>
            <w:hideMark/>
          </w:tcPr>
          <w:p w14:paraId="768E55F6" w14:textId="755B8C26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8</w:t>
            </w:r>
          </w:p>
        </w:tc>
        <w:tc>
          <w:tcPr>
            <w:tcW w:w="0" w:type="auto"/>
            <w:hideMark/>
          </w:tcPr>
          <w:p w14:paraId="4D84B53E" w14:textId="66C7A35B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P</w:t>
            </w:r>
            <w:r>
              <w:t>revent the same product appearing twice in one cart.</w:t>
            </w:r>
          </w:p>
        </w:tc>
      </w:tr>
      <w:tr w:rsidR="00F828F3" w:rsidRPr="00F828F3" w14:paraId="5B0B06E8" w14:textId="77777777" w:rsidTr="00F828F3">
        <w:tblPrEx>
          <w:jc w:val="left"/>
        </w:tblPrEx>
        <w:tc>
          <w:tcPr>
            <w:tcW w:w="0" w:type="auto"/>
            <w:hideMark/>
          </w:tcPr>
          <w:p w14:paraId="541C8ADC" w14:textId="3D663D29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9</w:t>
            </w:r>
          </w:p>
        </w:tc>
        <w:tc>
          <w:tcPr>
            <w:tcW w:w="0" w:type="auto"/>
            <w:hideMark/>
          </w:tcPr>
          <w:p w14:paraId="6607F9E7" w14:textId="2338F642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A</w:t>
            </w:r>
            <w:r>
              <w:t>llow a customer to modify or remove items in a cart while its status is active.</w:t>
            </w:r>
          </w:p>
        </w:tc>
      </w:tr>
      <w:tr w:rsidR="00F828F3" w:rsidRPr="00F828F3" w14:paraId="614AC227" w14:textId="77777777" w:rsidTr="00F828F3">
        <w:tblPrEx>
          <w:jc w:val="left"/>
        </w:tblPrEx>
        <w:tc>
          <w:tcPr>
            <w:tcW w:w="0" w:type="auto"/>
            <w:hideMark/>
          </w:tcPr>
          <w:p w14:paraId="5114D303" w14:textId="7E367300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10</w:t>
            </w:r>
          </w:p>
        </w:tc>
        <w:tc>
          <w:tcPr>
            <w:tcW w:w="0" w:type="auto"/>
            <w:hideMark/>
          </w:tcPr>
          <w:p w14:paraId="26F0070A" w14:textId="3053FD2C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C</w:t>
            </w:r>
            <w:r>
              <w:t>onvert a cart into an order, recording the price charged for each line item.</w:t>
            </w:r>
          </w:p>
        </w:tc>
      </w:tr>
      <w:tr w:rsidR="00F828F3" w:rsidRPr="00F828F3" w14:paraId="5455BD18" w14:textId="77777777" w:rsidTr="00F828F3">
        <w:tblPrEx>
          <w:jc w:val="left"/>
        </w:tblPrEx>
        <w:tc>
          <w:tcPr>
            <w:tcW w:w="0" w:type="auto"/>
            <w:hideMark/>
          </w:tcPr>
          <w:p w14:paraId="0C0742DD" w14:textId="4DDCD91C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11</w:t>
            </w:r>
          </w:p>
        </w:tc>
        <w:tc>
          <w:tcPr>
            <w:tcW w:w="0" w:type="auto"/>
            <w:hideMark/>
          </w:tcPr>
          <w:p w14:paraId="0D9CD2F5" w14:textId="48B5645C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A</w:t>
            </w:r>
            <w:r>
              <w:t>ssign every order a unique reference number.</w:t>
            </w:r>
          </w:p>
        </w:tc>
      </w:tr>
      <w:tr w:rsidR="00F828F3" w:rsidRPr="00F828F3" w14:paraId="7182E151" w14:textId="77777777" w:rsidTr="00F828F3">
        <w:tblPrEx>
          <w:jc w:val="left"/>
        </w:tblPrEx>
        <w:tc>
          <w:tcPr>
            <w:tcW w:w="0" w:type="auto"/>
            <w:hideMark/>
          </w:tcPr>
          <w:p w14:paraId="7844357B" w14:textId="795FECDC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12</w:t>
            </w:r>
          </w:p>
        </w:tc>
        <w:tc>
          <w:tcPr>
            <w:tcW w:w="0" w:type="auto"/>
            <w:hideMark/>
          </w:tcPr>
          <w:p w14:paraId="6BC4A1DF" w14:textId="60468112" w:rsidR="00F828F3" w:rsidRPr="00F828F3" w:rsidRDefault="00F828F3" w:rsidP="00F828F3">
            <w:pPr>
              <w:ind w:left="0" w:firstLine="0"/>
              <w:jc w:val="left"/>
              <w:rPr>
                <w:lang w:val="en-TH"/>
              </w:rPr>
            </w:pPr>
            <w:r>
              <w:t>R</w:t>
            </w:r>
            <w:r>
              <w:t>ecord the fulfillment type of an order as pickup, delivery, or grab-and-go.</w:t>
            </w:r>
          </w:p>
        </w:tc>
      </w:tr>
      <w:tr w:rsidR="00F828F3" w:rsidRPr="00F828F3" w14:paraId="2EF397FE" w14:textId="77777777" w:rsidTr="00F828F3">
        <w:tblPrEx>
          <w:jc w:val="left"/>
        </w:tblPrEx>
        <w:tc>
          <w:tcPr>
            <w:tcW w:w="0" w:type="auto"/>
            <w:hideMark/>
          </w:tcPr>
          <w:p w14:paraId="43CD0A0C" w14:textId="1BB04ACC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 w:rsidRPr="00F828F3">
              <w:rPr>
                <w:lang w:val="en-TH"/>
              </w:rPr>
              <w:t>1</w:t>
            </w:r>
            <w:r>
              <w:rPr>
                <w:lang w:val="en-TH"/>
              </w:rPr>
              <w:t>3</w:t>
            </w:r>
          </w:p>
        </w:tc>
        <w:tc>
          <w:tcPr>
            <w:tcW w:w="0" w:type="auto"/>
            <w:hideMark/>
          </w:tcPr>
          <w:p w14:paraId="2C074BCC" w14:textId="2A541621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R</w:t>
            </w:r>
            <w:r>
              <w:t>ecord a payment against an order with method, amount, and status.</w:t>
            </w:r>
          </w:p>
        </w:tc>
      </w:tr>
      <w:tr w:rsidR="00F828F3" w:rsidRPr="00F828F3" w14:paraId="265B270C" w14:textId="77777777" w:rsidTr="00F828F3">
        <w:tblPrEx>
          <w:jc w:val="left"/>
        </w:tblPrEx>
        <w:tc>
          <w:tcPr>
            <w:tcW w:w="0" w:type="auto"/>
            <w:hideMark/>
          </w:tcPr>
          <w:p w14:paraId="521ABEAB" w14:textId="61621AF3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C</w:t>
            </w:r>
            <w:r>
              <w:rPr>
                <w:lang w:val="en-TH"/>
              </w:rPr>
              <w:t>14</w:t>
            </w:r>
          </w:p>
        </w:tc>
        <w:tc>
          <w:tcPr>
            <w:tcW w:w="0" w:type="auto"/>
            <w:hideMark/>
          </w:tcPr>
          <w:p w14:paraId="67118654" w14:textId="539B261C" w:rsidR="00F828F3" w:rsidRPr="00F828F3" w:rsidRDefault="00F828F3" w:rsidP="009A13D9">
            <w:pPr>
              <w:ind w:left="0" w:firstLine="0"/>
              <w:jc w:val="left"/>
              <w:rPr>
                <w:lang w:val="en-TH"/>
              </w:rPr>
            </w:pPr>
            <w:r>
              <w:t>R</w:t>
            </w:r>
            <w:r>
              <w:t>ecord and report the delivery status of an order.</w:t>
            </w:r>
          </w:p>
        </w:tc>
      </w:tr>
    </w:tbl>
    <w:p w14:paraId="0F61EC2D" w14:textId="77777777" w:rsidR="00C21977" w:rsidRDefault="00C21977" w:rsidP="00F828F3"/>
    <w:p w14:paraId="5345BC2F" w14:textId="142918E5" w:rsidR="002803AB" w:rsidRDefault="002803AB" w:rsidP="002803AB">
      <w:pPr>
        <w:rPr>
          <w:b/>
          <w:bCs/>
          <w:lang w:val="en-TH"/>
        </w:rPr>
      </w:pPr>
      <w:r>
        <w:rPr>
          <w:b/>
          <w:bCs/>
          <w:lang w:val="en-TH"/>
        </w:rPr>
        <w:t>Employee</w:t>
      </w:r>
    </w:p>
    <w:p w14:paraId="3551484B" w14:textId="77777777" w:rsidR="002803AB" w:rsidRPr="00F828F3" w:rsidRDefault="002803AB" w:rsidP="002803AB">
      <w:pPr>
        <w:rPr>
          <w:b/>
          <w:bCs/>
          <w:lang w:val="en-TH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9587"/>
      </w:tblGrid>
      <w:tr w:rsidR="002803AB" w:rsidRPr="00F828F3" w14:paraId="1CD9BF70" w14:textId="77777777" w:rsidTr="009A13D9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4F2A55" w14:textId="77777777" w:rsidR="002803AB" w:rsidRPr="00F828F3" w:rsidRDefault="002803AB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17C47D" w14:textId="77777777" w:rsidR="002803AB" w:rsidRPr="00F828F3" w:rsidRDefault="002803AB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Requirement</w:t>
            </w:r>
          </w:p>
        </w:tc>
      </w:tr>
      <w:tr w:rsidR="002803AB" w:rsidRPr="00F828F3" w14:paraId="3B5B1F4A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6891DEDD" w14:textId="09AEF3B6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 w:rsidRPr="00F828F3">
              <w:rPr>
                <w:lang w:val="en-T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1FA073" w14:textId="3394C030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Record the employee responsible for an order placed onsite.</w:t>
            </w:r>
          </w:p>
        </w:tc>
      </w:tr>
      <w:tr w:rsidR="002803AB" w:rsidRPr="00F828F3" w14:paraId="033D5B44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31CC269C" w14:textId="7623F2C1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 w:rsidRPr="00F828F3">
              <w:rPr>
                <w:lang w:val="en-T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20882" w14:textId="79099C4A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Permit an order to have no associated employee where the channel is online.</w:t>
            </w:r>
          </w:p>
        </w:tc>
      </w:tr>
      <w:tr w:rsidR="002803AB" w:rsidRPr="00F828F3" w14:paraId="103A0DA7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63E2F2BA" w14:textId="09369618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 w:rsidRPr="00F828F3">
              <w:rPr>
                <w:lang w:val="en-T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86BE2A" w14:textId="3451E8C8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Record whether an order was placed online or onsite.</w:t>
            </w:r>
          </w:p>
        </w:tc>
      </w:tr>
      <w:tr w:rsidR="002803AB" w:rsidRPr="00F828F3" w14:paraId="3A6F7B67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1E2A8295" w14:textId="4EE18653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 w:rsidRPr="00F828F3">
              <w:rPr>
                <w:lang w:val="en-T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E04978" w14:textId="7AA6B6FA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Permit an order to exist without an associated cart, representing a direct walk-in sale.</w:t>
            </w:r>
          </w:p>
        </w:tc>
      </w:tr>
      <w:tr w:rsidR="002803AB" w:rsidRPr="00F828F3" w14:paraId="61A790FC" w14:textId="77777777" w:rsidTr="009A13D9">
        <w:tblPrEx>
          <w:jc w:val="left"/>
        </w:tblPrEx>
        <w:tc>
          <w:tcPr>
            <w:tcW w:w="0" w:type="auto"/>
            <w:hideMark/>
          </w:tcPr>
          <w:p w14:paraId="61DDED17" w14:textId="1FAE20A0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>
              <w:rPr>
                <w:lang w:val="en-TH"/>
              </w:rPr>
              <w:t>5</w:t>
            </w:r>
          </w:p>
        </w:tc>
        <w:tc>
          <w:tcPr>
            <w:tcW w:w="0" w:type="auto"/>
            <w:hideMark/>
          </w:tcPr>
          <w:p w14:paraId="19DD80EC" w14:textId="33A04FA5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Record stock quantities separately for warehouse and shop-floor locations, with the time of last update.</w:t>
            </w:r>
          </w:p>
        </w:tc>
      </w:tr>
      <w:tr w:rsidR="002803AB" w:rsidRPr="00F828F3" w14:paraId="5582510C" w14:textId="77777777" w:rsidTr="009A13D9">
        <w:tblPrEx>
          <w:jc w:val="left"/>
        </w:tblPrEx>
        <w:tc>
          <w:tcPr>
            <w:tcW w:w="0" w:type="auto"/>
            <w:hideMark/>
          </w:tcPr>
          <w:p w14:paraId="7471F6AD" w14:textId="39251FF8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E</w:t>
            </w:r>
            <w:r>
              <w:rPr>
                <w:lang w:val="en-TH"/>
              </w:rPr>
              <w:t>6</w:t>
            </w:r>
          </w:p>
        </w:tc>
        <w:tc>
          <w:tcPr>
            <w:tcW w:w="0" w:type="auto"/>
            <w:hideMark/>
          </w:tcPr>
          <w:p w14:paraId="53113099" w14:textId="398D4E1E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Record the warehouse from which a delivery is dispatched.</w:t>
            </w:r>
          </w:p>
        </w:tc>
      </w:tr>
    </w:tbl>
    <w:p w14:paraId="7D968D8B" w14:textId="77777777" w:rsidR="002803AB" w:rsidRDefault="002803AB" w:rsidP="00F828F3"/>
    <w:p w14:paraId="59157736" w14:textId="77777777" w:rsidR="002803AB" w:rsidRDefault="002803AB" w:rsidP="00F828F3">
      <w:pPr>
        <w:rPr>
          <w:b/>
          <w:bCs/>
        </w:rPr>
      </w:pPr>
    </w:p>
    <w:p w14:paraId="25A7A2F7" w14:textId="77777777" w:rsidR="002803AB" w:rsidRDefault="002803AB" w:rsidP="00F828F3">
      <w:pPr>
        <w:rPr>
          <w:b/>
          <w:bCs/>
        </w:rPr>
      </w:pPr>
    </w:p>
    <w:p w14:paraId="111B922F" w14:textId="77777777" w:rsidR="002803AB" w:rsidRDefault="002803AB" w:rsidP="00F828F3">
      <w:pPr>
        <w:rPr>
          <w:b/>
          <w:bCs/>
        </w:rPr>
      </w:pPr>
    </w:p>
    <w:p w14:paraId="188F8846" w14:textId="77777777" w:rsidR="002803AB" w:rsidRDefault="002803AB" w:rsidP="00F828F3">
      <w:pPr>
        <w:rPr>
          <w:b/>
          <w:bCs/>
        </w:rPr>
      </w:pPr>
    </w:p>
    <w:p w14:paraId="1ED26B8E" w14:textId="77777777" w:rsidR="002803AB" w:rsidRDefault="002803AB" w:rsidP="00F828F3">
      <w:pPr>
        <w:rPr>
          <w:b/>
          <w:bCs/>
        </w:rPr>
      </w:pPr>
    </w:p>
    <w:p w14:paraId="653FCE11" w14:textId="77777777" w:rsidR="002803AB" w:rsidRDefault="002803AB" w:rsidP="00F828F3">
      <w:pPr>
        <w:rPr>
          <w:b/>
          <w:bCs/>
        </w:rPr>
      </w:pPr>
    </w:p>
    <w:p w14:paraId="063468E7" w14:textId="77777777" w:rsidR="002803AB" w:rsidRDefault="002803AB" w:rsidP="00F828F3">
      <w:pPr>
        <w:rPr>
          <w:b/>
          <w:bCs/>
        </w:rPr>
      </w:pPr>
    </w:p>
    <w:p w14:paraId="2A3CFDFC" w14:textId="77777777" w:rsidR="002803AB" w:rsidRDefault="002803AB" w:rsidP="00F828F3">
      <w:pPr>
        <w:rPr>
          <w:b/>
          <w:bCs/>
        </w:rPr>
      </w:pPr>
    </w:p>
    <w:p w14:paraId="70CC346A" w14:textId="77777777" w:rsidR="002803AB" w:rsidRDefault="002803AB" w:rsidP="00F828F3">
      <w:pPr>
        <w:rPr>
          <w:b/>
          <w:bCs/>
        </w:rPr>
      </w:pPr>
    </w:p>
    <w:p w14:paraId="5A5BAEBD" w14:textId="77777777" w:rsidR="002803AB" w:rsidRDefault="002803AB" w:rsidP="00F828F3">
      <w:pPr>
        <w:rPr>
          <w:b/>
          <w:bCs/>
        </w:rPr>
      </w:pPr>
    </w:p>
    <w:p w14:paraId="0A9E2833" w14:textId="77777777" w:rsidR="002803AB" w:rsidRDefault="002803AB" w:rsidP="00F828F3">
      <w:pPr>
        <w:rPr>
          <w:b/>
          <w:bCs/>
        </w:rPr>
      </w:pPr>
    </w:p>
    <w:p w14:paraId="6889B448" w14:textId="77777777" w:rsidR="002803AB" w:rsidRDefault="002803AB" w:rsidP="00F828F3">
      <w:pPr>
        <w:rPr>
          <w:b/>
          <w:bCs/>
        </w:rPr>
      </w:pPr>
    </w:p>
    <w:p w14:paraId="04055960" w14:textId="77777777" w:rsidR="002803AB" w:rsidRDefault="002803AB" w:rsidP="00F828F3">
      <w:pPr>
        <w:rPr>
          <w:b/>
          <w:bCs/>
        </w:rPr>
      </w:pPr>
    </w:p>
    <w:p w14:paraId="7A53F66B" w14:textId="77777777" w:rsidR="002803AB" w:rsidRDefault="002803AB" w:rsidP="00F828F3">
      <w:pPr>
        <w:rPr>
          <w:b/>
          <w:bCs/>
        </w:rPr>
      </w:pPr>
    </w:p>
    <w:p w14:paraId="734E49B6" w14:textId="77777777" w:rsidR="002803AB" w:rsidRDefault="002803AB" w:rsidP="00F828F3">
      <w:pPr>
        <w:rPr>
          <w:i/>
          <w:iCs/>
        </w:rPr>
      </w:pPr>
      <w:r w:rsidRPr="00F828F3">
        <w:rPr>
          <w:b/>
          <w:bCs/>
          <w:sz w:val="28"/>
          <w:szCs w:val="32"/>
          <w:lang w:val="en-TH"/>
        </w:rPr>
        <w:lastRenderedPageBreak/>
        <w:t>Functional Requirements</w:t>
      </w:r>
      <w:r>
        <w:rPr>
          <w:b/>
          <w:bCs/>
          <w:sz w:val="28"/>
          <w:szCs w:val="32"/>
          <w:lang w:val="en-TH"/>
        </w:rPr>
        <w:t xml:space="preserve"> </w:t>
      </w:r>
      <w:r>
        <w:rPr>
          <w:i/>
          <w:iCs/>
          <w:sz w:val="28"/>
          <w:szCs w:val="32"/>
          <w:lang w:val="en-TH"/>
        </w:rPr>
        <w:t>(Cont.)</w:t>
      </w:r>
    </w:p>
    <w:p w14:paraId="3DB48363" w14:textId="77777777" w:rsidR="002803AB" w:rsidRDefault="002803AB" w:rsidP="00F828F3">
      <w:pPr>
        <w:rPr>
          <w:i/>
          <w:iCs/>
        </w:rPr>
      </w:pPr>
    </w:p>
    <w:p w14:paraId="5DB44662" w14:textId="1D6EC627" w:rsidR="002803AB" w:rsidRPr="002803AB" w:rsidRDefault="002803AB" w:rsidP="00F828F3">
      <w:pPr>
        <w:rPr>
          <w:i/>
          <w:iCs/>
        </w:rPr>
      </w:pPr>
      <w:r w:rsidRPr="002803AB">
        <w:rPr>
          <w:b/>
          <w:bCs/>
        </w:rPr>
        <w:t>Manager</w:t>
      </w:r>
    </w:p>
    <w:p w14:paraId="161A1F95" w14:textId="77777777" w:rsidR="002803AB" w:rsidRDefault="002803AB" w:rsidP="00F828F3">
      <w:pPr>
        <w:rPr>
          <w:b/>
          <w:bCs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9400"/>
      </w:tblGrid>
      <w:tr w:rsidR="002803AB" w:rsidRPr="00F828F3" w14:paraId="71655227" w14:textId="77777777" w:rsidTr="009A13D9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C75EAC" w14:textId="77777777" w:rsidR="002803AB" w:rsidRPr="00F828F3" w:rsidRDefault="002803AB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87D78F" w14:textId="77777777" w:rsidR="002803AB" w:rsidRPr="00F828F3" w:rsidRDefault="002803AB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Requirement</w:t>
            </w:r>
          </w:p>
        </w:tc>
      </w:tr>
      <w:tr w:rsidR="002803AB" w:rsidRPr="00F828F3" w14:paraId="4AA66C88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570D8DC4" w14:textId="6164E21A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 w:rsidRPr="00F828F3">
              <w:rPr>
                <w:lang w:val="en-T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046BC0" w14:textId="246FA0D4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Assign each employee to exactly one department.</w:t>
            </w:r>
          </w:p>
        </w:tc>
      </w:tr>
      <w:tr w:rsidR="002803AB" w:rsidRPr="00F828F3" w14:paraId="2DF12BAF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6D9E77B1" w14:textId="2CD9EE28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 w:rsidRPr="00F828F3">
              <w:rPr>
                <w:lang w:val="en-T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62BCC8" w14:textId="0A0273E3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Record a supervisory relationship between employees, permitting one employee with no supervisor.</w:t>
            </w:r>
          </w:p>
        </w:tc>
      </w:tr>
      <w:tr w:rsidR="002803AB" w:rsidRPr="00F828F3" w14:paraId="652099A8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1825A920" w14:textId="6A8AA78B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 w:rsidRPr="00F828F3">
              <w:rPr>
                <w:lang w:val="en-T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D5EE37" w14:textId="07B3A625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Allow an employee to hold multiple roles, recording the date each was assigned.</w:t>
            </w:r>
          </w:p>
        </w:tc>
      </w:tr>
      <w:tr w:rsidR="002803AB" w:rsidRPr="00F828F3" w14:paraId="7211FAA0" w14:textId="77777777" w:rsidTr="009A13D9">
        <w:trPr>
          <w:jc w:val="center"/>
        </w:trPr>
        <w:tc>
          <w:tcPr>
            <w:tcW w:w="0" w:type="auto"/>
            <w:vAlign w:val="center"/>
            <w:hideMark/>
          </w:tcPr>
          <w:p w14:paraId="2EB3AE9B" w14:textId="17CFD630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 w:rsidRPr="00F828F3">
              <w:rPr>
                <w:lang w:val="en-T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3E2B5A" w14:textId="02A34D0C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Withdraw</w:t>
            </w:r>
            <w:r>
              <w:t xml:space="preserve"> a product from sale without deleting its record.</w:t>
            </w:r>
          </w:p>
        </w:tc>
      </w:tr>
      <w:tr w:rsidR="002803AB" w:rsidRPr="00F828F3" w14:paraId="448A5D10" w14:textId="77777777" w:rsidTr="009A13D9">
        <w:tblPrEx>
          <w:jc w:val="left"/>
        </w:tblPrEx>
        <w:tc>
          <w:tcPr>
            <w:tcW w:w="0" w:type="auto"/>
            <w:hideMark/>
          </w:tcPr>
          <w:p w14:paraId="36C8D1A6" w14:textId="328B7B63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5</w:t>
            </w:r>
          </w:p>
        </w:tc>
        <w:tc>
          <w:tcPr>
            <w:tcW w:w="0" w:type="auto"/>
            <w:hideMark/>
          </w:tcPr>
          <w:p w14:paraId="511F9B01" w14:textId="4C3564EB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Create a discount campaign as either a percentage or a fixed amount, with a start and end datetime.</w:t>
            </w:r>
          </w:p>
        </w:tc>
      </w:tr>
      <w:tr w:rsidR="002803AB" w:rsidRPr="00F828F3" w14:paraId="54C35D20" w14:textId="77777777" w:rsidTr="009A13D9">
        <w:tblPrEx>
          <w:jc w:val="left"/>
        </w:tblPrEx>
        <w:tc>
          <w:tcPr>
            <w:tcW w:w="0" w:type="auto"/>
            <w:hideMark/>
          </w:tcPr>
          <w:p w14:paraId="0B2117A4" w14:textId="7E085C32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6</w:t>
            </w:r>
          </w:p>
        </w:tc>
        <w:tc>
          <w:tcPr>
            <w:tcW w:w="0" w:type="auto"/>
            <w:hideMark/>
          </w:tcPr>
          <w:p w14:paraId="0F94A67A" w14:textId="4F42C226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Allow one discount campaign to cover multiple products, and one product to be covered by multiple campaigns.</w:t>
            </w:r>
          </w:p>
        </w:tc>
      </w:tr>
      <w:tr w:rsidR="002803AB" w:rsidRPr="00F828F3" w14:paraId="45B1E0E6" w14:textId="77777777" w:rsidTr="009A13D9">
        <w:tblPrEx>
          <w:jc w:val="left"/>
        </w:tblPrEx>
        <w:tc>
          <w:tcPr>
            <w:tcW w:w="0" w:type="auto"/>
            <w:hideMark/>
          </w:tcPr>
          <w:p w14:paraId="65D8876A" w14:textId="3F193CC7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7</w:t>
            </w:r>
          </w:p>
        </w:tc>
        <w:tc>
          <w:tcPr>
            <w:tcW w:w="0" w:type="auto"/>
            <w:hideMark/>
          </w:tcPr>
          <w:p w14:paraId="3ECFD1D6" w14:textId="01EA68E4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Reject a discount campaign whose end date precedes its start date.</w:t>
            </w:r>
          </w:p>
        </w:tc>
      </w:tr>
      <w:tr w:rsidR="002803AB" w:rsidRPr="00F828F3" w14:paraId="10C0A505" w14:textId="77777777" w:rsidTr="009A13D9">
        <w:tblPrEx>
          <w:jc w:val="left"/>
        </w:tblPrEx>
        <w:tc>
          <w:tcPr>
            <w:tcW w:w="0" w:type="auto"/>
            <w:hideMark/>
          </w:tcPr>
          <w:p w14:paraId="540DAF72" w14:textId="3E5EEBB9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8</w:t>
            </w:r>
          </w:p>
        </w:tc>
        <w:tc>
          <w:tcPr>
            <w:tcW w:w="0" w:type="auto"/>
            <w:hideMark/>
          </w:tcPr>
          <w:p w14:paraId="2C1084BA" w14:textId="2B2FE71F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 w:rsidRPr="002803AB">
              <w:t>Show sales revenue broken down from</w:t>
            </w:r>
            <w:r>
              <w:t xml:space="preserve"> </w:t>
            </w:r>
            <w:r>
              <w:t>product, subcategory, category, section, and block.</w:t>
            </w:r>
          </w:p>
        </w:tc>
      </w:tr>
      <w:tr w:rsidR="002803AB" w:rsidRPr="00F828F3" w14:paraId="19928FF2" w14:textId="77777777" w:rsidTr="009A13D9">
        <w:tblPrEx>
          <w:jc w:val="left"/>
        </w:tblPrEx>
        <w:tc>
          <w:tcPr>
            <w:tcW w:w="0" w:type="auto"/>
            <w:hideMark/>
          </w:tcPr>
          <w:p w14:paraId="4987754D" w14:textId="5FE5A50E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9</w:t>
            </w:r>
          </w:p>
        </w:tc>
        <w:tc>
          <w:tcPr>
            <w:tcW w:w="0" w:type="auto"/>
            <w:hideMark/>
          </w:tcPr>
          <w:p w14:paraId="6CABE58F" w14:textId="5BEAD55D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t>Report sales attributable to each employee.</w:t>
            </w:r>
          </w:p>
        </w:tc>
      </w:tr>
      <w:tr w:rsidR="002803AB" w:rsidRPr="00F828F3" w14:paraId="46023633" w14:textId="77777777" w:rsidTr="009A13D9">
        <w:tblPrEx>
          <w:jc w:val="left"/>
        </w:tblPrEx>
        <w:tc>
          <w:tcPr>
            <w:tcW w:w="0" w:type="auto"/>
            <w:hideMark/>
          </w:tcPr>
          <w:p w14:paraId="26A8E718" w14:textId="1BA38A80" w:rsidR="002803AB" w:rsidRPr="00F828F3" w:rsidRDefault="002803AB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M</w:t>
            </w:r>
            <w:r>
              <w:rPr>
                <w:lang w:val="en-TH"/>
              </w:rPr>
              <w:t>10</w:t>
            </w:r>
          </w:p>
        </w:tc>
        <w:tc>
          <w:tcPr>
            <w:tcW w:w="0" w:type="auto"/>
            <w:hideMark/>
          </w:tcPr>
          <w:p w14:paraId="38B655B1" w14:textId="0002754C" w:rsidR="002803AB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Identify any order whose line-item total does not equal its recorded payment amount.</w:t>
            </w:r>
          </w:p>
        </w:tc>
      </w:tr>
    </w:tbl>
    <w:p w14:paraId="6FA01EB8" w14:textId="77777777" w:rsidR="002803AB" w:rsidRDefault="002803AB" w:rsidP="00F828F3">
      <w:pPr>
        <w:rPr>
          <w:b/>
          <w:bCs/>
        </w:rPr>
      </w:pPr>
    </w:p>
    <w:p w14:paraId="36562830" w14:textId="121D4B08" w:rsidR="00465B1A" w:rsidRDefault="00465B1A" w:rsidP="00F828F3">
      <w:pPr>
        <w:rPr>
          <w:b/>
          <w:bCs/>
        </w:rPr>
      </w:pPr>
      <w:r>
        <w:rPr>
          <w:b/>
          <w:bCs/>
        </w:rPr>
        <w:t>Data</w:t>
      </w:r>
    </w:p>
    <w:p w14:paraId="4EADA6A2" w14:textId="77777777" w:rsidR="00465B1A" w:rsidRDefault="00465B1A" w:rsidP="00F828F3">
      <w:pPr>
        <w:rPr>
          <w:b/>
          <w:bCs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5335"/>
        <w:gridCol w:w="4225"/>
      </w:tblGrid>
      <w:tr w:rsidR="00465B1A" w:rsidRPr="00F828F3" w14:paraId="4B8DE108" w14:textId="62C7EB60" w:rsidTr="00465B1A">
        <w:trPr>
          <w:jc w:val="center"/>
        </w:trPr>
        <w:tc>
          <w:tcPr>
            <w:tcW w:w="510" w:type="dxa"/>
            <w:shd w:val="clear" w:color="auto" w:fill="F2F2F2" w:themeFill="background1" w:themeFillShade="F2"/>
            <w:vAlign w:val="center"/>
            <w:hideMark/>
          </w:tcPr>
          <w:p w14:paraId="5ECC05D0" w14:textId="77777777" w:rsidR="00465B1A" w:rsidRPr="00F828F3" w:rsidRDefault="00465B1A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ID</w:t>
            </w:r>
          </w:p>
        </w:tc>
        <w:tc>
          <w:tcPr>
            <w:tcW w:w="5335" w:type="dxa"/>
            <w:shd w:val="clear" w:color="auto" w:fill="F2F2F2" w:themeFill="background1" w:themeFillShade="F2"/>
            <w:vAlign w:val="center"/>
            <w:hideMark/>
          </w:tcPr>
          <w:p w14:paraId="5407D547" w14:textId="77777777" w:rsidR="00465B1A" w:rsidRPr="00F828F3" w:rsidRDefault="00465B1A" w:rsidP="009A13D9">
            <w:pPr>
              <w:ind w:left="0" w:firstLine="0"/>
              <w:jc w:val="left"/>
              <w:rPr>
                <w:b/>
                <w:bCs/>
                <w:lang w:val="en-TH"/>
              </w:rPr>
            </w:pPr>
            <w:r w:rsidRPr="00F828F3">
              <w:rPr>
                <w:b/>
                <w:bCs/>
                <w:lang w:val="en-TH"/>
              </w:rPr>
              <w:t>Requirement</w:t>
            </w:r>
          </w:p>
        </w:tc>
        <w:tc>
          <w:tcPr>
            <w:tcW w:w="4225" w:type="dxa"/>
            <w:shd w:val="clear" w:color="auto" w:fill="F2F2F2" w:themeFill="background1" w:themeFillShade="F2"/>
            <w:vAlign w:val="center"/>
          </w:tcPr>
          <w:p w14:paraId="2A9DBD35" w14:textId="7F9F416C" w:rsidR="00465B1A" w:rsidRPr="00F828F3" w:rsidRDefault="00465B1A" w:rsidP="00465B1A">
            <w:pPr>
              <w:jc w:val="left"/>
              <w:rPr>
                <w:b/>
                <w:bCs/>
                <w:lang w:val="en-TH"/>
              </w:rPr>
            </w:pPr>
            <w:r>
              <w:rPr>
                <w:b/>
                <w:bCs/>
                <w:lang w:val="en-TH"/>
              </w:rPr>
              <w:t>Enforced By</w:t>
            </w:r>
          </w:p>
        </w:tc>
      </w:tr>
      <w:tr w:rsidR="00465B1A" w:rsidRPr="00F828F3" w14:paraId="26F12B41" w14:textId="00707359" w:rsidTr="00465B1A">
        <w:trPr>
          <w:jc w:val="center"/>
        </w:trPr>
        <w:tc>
          <w:tcPr>
            <w:tcW w:w="510" w:type="dxa"/>
            <w:vAlign w:val="center"/>
            <w:hideMark/>
          </w:tcPr>
          <w:p w14:paraId="1CFEBA63" w14:textId="7792A149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 w:rsidRPr="00F828F3">
              <w:rPr>
                <w:lang w:val="en-TH"/>
              </w:rPr>
              <w:t>1</w:t>
            </w:r>
          </w:p>
        </w:tc>
        <w:tc>
          <w:tcPr>
            <w:tcW w:w="5335" w:type="dxa"/>
            <w:vAlign w:val="center"/>
            <w:hideMark/>
          </w:tcPr>
          <w:p w14:paraId="73413091" w14:textId="066A34B9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Store the price charged for each order line independently of subsequent changes to the product's price.</w:t>
            </w:r>
          </w:p>
        </w:tc>
        <w:tc>
          <w:tcPr>
            <w:tcW w:w="4225" w:type="dxa"/>
            <w:vAlign w:val="center"/>
          </w:tcPr>
          <w:p w14:paraId="7505CFAE" w14:textId="370E8A0B" w:rsidR="00465B1A" w:rsidRDefault="00465B1A" w:rsidP="00465B1A">
            <w:pPr>
              <w:jc w:val="left"/>
            </w:pPr>
            <w:proofErr w:type="spellStart"/>
            <w:r>
              <w:t>UnitPriceAtPurchase</w:t>
            </w:r>
            <w:proofErr w:type="spellEnd"/>
          </w:p>
        </w:tc>
      </w:tr>
      <w:tr w:rsidR="00465B1A" w:rsidRPr="00F828F3" w14:paraId="76536B01" w14:textId="7AFD48CF" w:rsidTr="00465B1A">
        <w:trPr>
          <w:jc w:val="center"/>
        </w:trPr>
        <w:tc>
          <w:tcPr>
            <w:tcW w:w="510" w:type="dxa"/>
            <w:vAlign w:val="center"/>
            <w:hideMark/>
          </w:tcPr>
          <w:p w14:paraId="0D152AC4" w14:textId="41F9A9A5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 w:rsidRPr="00F828F3">
              <w:rPr>
                <w:lang w:val="en-TH"/>
              </w:rPr>
              <w:t>2</w:t>
            </w:r>
          </w:p>
        </w:tc>
        <w:tc>
          <w:tcPr>
            <w:tcW w:w="5335" w:type="dxa"/>
            <w:vAlign w:val="center"/>
            <w:hideMark/>
          </w:tcPr>
          <w:p w14:paraId="001665FE" w14:textId="38FFAEBE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Retain the product's list price at time of purchase alongside the price charged.</w:t>
            </w:r>
          </w:p>
        </w:tc>
        <w:tc>
          <w:tcPr>
            <w:tcW w:w="4225" w:type="dxa"/>
            <w:vAlign w:val="center"/>
          </w:tcPr>
          <w:p w14:paraId="61DF2981" w14:textId="6B1EA77F" w:rsidR="00465B1A" w:rsidRDefault="00465B1A" w:rsidP="00465B1A">
            <w:pPr>
              <w:jc w:val="left"/>
            </w:pPr>
            <w:proofErr w:type="spellStart"/>
            <w:r>
              <w:t>ListPriceAtPurchase</w:t>
            </w:r>
            <w:proofErr w:type="spellEnd"/>
          </w:p>
        </w:tc>
      </w:tr>
      <w:tr w:rsidR="00465B1A" w:rsidRPr="00F828F3" w14:paraId="688EF187" w14:textId="494820E4" w:rsidTr="00465B1A">
        <w:trPr>
          <w:jc w:val="center"/>
        </w:trPr>
        <w:tc>
          <w:tcPr>
            <w:tcW w:w="510" w:type="dxa"/>
            <w:vAlign w:val="center"/>
            <w:hideMark/>
          </w:tcPr>
          <w:p w14:paraId="793D0C3C" w14:textId="40D5892F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 w:rsidRPr="00F828F3">
              <w:rPr>
                <w:lang w:val="en-TH"/>
              </w:rPr>
              <w:t>3</w:t>
            </w:r>
          </w:p>
        </w:tc>
        <w:tc>
          <w:tcPr>
            <w:tcW w:w="5335" w:type="dxa"/>
            <w:vAlign w:val="center"/>
            <w:hideMark/>
          </w:tcPr>
          <w:p w14:paraId="360B3F7A" w14:textId="3BA8E942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Retain a cart record after it has been converted to an order.</w:t>
            </w:r>
          </w:p>
        </w:tc>
        <w:tc>
          <w:tcPr>
            <w:tcW w:w="4225" w:type="dxa"/>
            <w:vAlign w:val="center"/>
          </w:tcPr>
          <w:p w14:paraId="6F229B4C" w14:textId="7D3DDB85" w:rsidR="00465B1A" w:rsidRDefault="00465B1A" w:rsidP="00465B1A">
            <w:pPr>
              <w:jc w:val="left"/>
            </w:pPr>
            <w:proofErr w:type="spellStart"/>
            <w:r>
              <w:t>CartStatus</w:t>
            </w:r>
            <w:proofErr w:type="spellEnd"/>
            <w:r>
              <w:t xml:space="preserve"> =</w:t>
            </w:r>
            <w:r>
              <w:t xml:space="preserve"> </w:t>
            </w:r>
            <w:r>
              <w:t>'converted'</w:t>
            </w:r>
          </w:p>
        </w:tc>
      </w:tr>
      <w:tr w:rsidR="00465B1A" w:rsidRPr="00F828F3" w14:paraId="69B14846" w14:textId="1DACB5F6" w:rsidTr="00465B1A">
        <w:trPr>
          <w:jc w:val="center"/>
        </w:trPr>
        <w:tc>
          <w:tcPr>
            <w:tcW w:w="510" w:type="dxa"/>
            <w:vAlign w:val="center"/>
            <w:hideMark/>
          </w:tcPr>
          <w:p w14:paraId="4ED4A973" w14:textId="283ABCC3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 w:rsidRPr="00F828F3">
              <w:rPr>
                <w:lang w:val="en-TH"/>
              </w:rPr>
              <w:t>4</w:t>
            </w:r>
          </w:p>
        </w:tc>
        <w:tc>
          <w:tcPr>
            <w:tcW w:w="5335" w:type="dxa"/>
            <w:vAlign w:val="center"/>
            <w:hideMark/>
          </w:tcPr>
          <w:p w14:paraId="4F757FB6" w14:textId="241BAE99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Reject any cart or order line with a quantity of zero or less.</w:t>
            </w:r>
          </w:p>
        </w:tc>
        <w:tc>
          <w:tcPr>
            <w:tcW w:w="4225" w:type="dxa"/>
            <w:vAlign w:val="center"/>
          </w:tcPr>
          <w:p w14:paraId="05CD61E2" w14:textId="24F15EF6" w:rsidR="00465B1A" w:rsidRDefault="00465B1A" w:rsidP="00465B1A">
            <w:pPr>
              <w:jc w:val="left"/>
            </w:pPr>
            <w:r>
              <w:t>CHECK (Quantity &gt; 0)</w:t>
            </w:r>
          </w:p>
        </w:tc>
      </w:tr>
      <w:tr w:rsidR="00465B1A" w:rsidRPr="00F828F3" w14:paraId="790C30C7" w14:textId="3330C177" w:rsidTr="00465B1A">
        <w:tblPrEx>
          <w:jc w:val="left"/>
        </w:tblPrEx>
        <w:tc>
          <w:tcPr>
            <w:tcW w:w="510" w:type="dxa"/>
            <w:hideMark/>
          </w:tcPr>
          <w:p w14:paraId="512E997E" w14:textId="6C224C1E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>
              <w:rPr>
                <w:lang w:val="en-TH"/>
              </w:rPr>
              <w:t>5</w:t>
            </w:r>
          </w:p>
        </w:tc>
        <w:tc>
          <w:tcPr>
            <w:tcW w:w="5335" w:type="dxa"/>
            <w:hideMark/>
          </w:tcPr>
          <w:p w14:paraId="03C35E7A" w14:textId="4BA5C7F8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Reject negative prices, salaries, discount values, and payment amounts.</w:t>
            </w:r>
          </w:p>
        </w:tc>
        <w:tc>
          <w:tcPr>
            <w:tcW w:w="4225" w:type="dxa"/>
            <w:vAlign w:val="center"/>
          </w:tcPr>
          <w:p w14:paraId="707ACC11" w14:textId="63C59126" w:rsidR="00465B1A" w:rsidRDefault="00465B1A" w:rsidP="00465B1A">
            <w:pPr>
              <w:jc w:val="left"/>
            </w:pPr>
            <w:r>
              <w:t>CHECK (… &gt;= 0)</w:t>
            </w:r>
          </w:p>
        </w:tc>
      </w:tr>
      <w:tr w:rsidR="00465B1A" w:rsidRPr="00F828F3" w14:paraId="2C93ED24" w14:textId="31F3A036" w:rsidTr="00465B1A">
        <w:tblPrEx>
          <w:jc w:val="left"/>
        </w:tblPrEx>
        <w:tc>
          <w:tcPr>
            <w:tcW w:w="510" w:type="dxa"/>
            <w:hideMark/>
          </w:tcPr>
          <w:p w14:paraId="63B846EA" w14:textId="73FF60D5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>
              <w:rPr>
                <w:lang w:val="en-TH"/>
              </w:rPr>
              <w:t>6</w:t>
            </w:r>
          </w:p>
        </w:tc>
        <w:tc>
          <w:tcPr>
            <w:tcW w:w="5335" w:type="dxa"/>
            <w:hideMark/>
          </w:tcPr>
          <w:p w14:paraId="2F856C2E" w14:textId="2A26BE92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Enforce uniqueness of order reference numbers, department names, role names, and email addresses.</w:t>
            </w:r>
          </w:p>
        </w:tc>
        <w:tc>
          <w:tcPr>
            <w:tcW w:w="4225" w:type="dxa"/>
            <w:vAlign w:val="center"/>
          </w:tcPr>
          <w:p w14:paraId="6A561101" w14:textId="314E0755" w:rsidR="00465B1A" w:rsidRDefault="00465B1A" w:rsidP="00465B1A">
            <w:pPr>
              <w:jc w:val="left"/>
            </w:pPr>
            <w:r>
              <w:t>UNIQUE</w:t>
            </w:r>
          </w:p>
        </w:tc>
      </w:tr>
      <w:tr w:rsidR="00465B1A" w:rsidRPr="00F828F3" w14:paraId="20AA3410" w14:textId="02D747F5" w:rsidTr="00465B1A">
        <w:tblPrEx>
          <w:jc w:val="left"/>
        </w:tblPrEx>
        <w:trPr>
          <w:trHeight w:val="719"/>
        </w:trPr>
        <w:tc>
          <w:tcPr>
            <w:tcW w:w="510" w:type="dxa"/>
            <w:hideMark/>
          </w:tcPr>
          <w:p w14:paraId="41FD3C0B" w14:textId="5EB3D32C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rPr>
                <w:lang w:val="en-TH"/>
              </w:rPr>
              <w:t>D</w:t>
            </w:r>
            <w:r>
              <w:rPr>
                <w:lang w:val="en-TH"/>
              </w:rPr>
              <w:t>7</w:t>
            </w:r>
          </w:p>
        </w:tc>
        <w:tc>
          <w:tcPr>
            <w:tcW w:w="5335" w:type="dxa"/>
            <w:hideMark/>
          </w:tcPr>
          <w:p w14:paraId="2AF55427" w14:textId="5E647789" w:rsidR="00465B1A" w:rsidRPr="00F828F3" w:rsidRDefault="00465B1A" w:rsidP="009A13D9">
            <w:pPr>
              <w:ind w:left="0" w:firstLine="0"/>
              <w:jc w:val="left"/>
              <w:rPr>
                <w:lang w:val="en-TH"/>
              </w:rPr>
            </w:pPr>
            <w:r>
              <w:t>Require every section, category, subcategory, and product to have a parent in the layout hierarchy.</w:t>
            </w:r>
          </w:p>
        </w:tc>
        <w:tc>
          <w:tcPr>
            <w:tcW w:w="4225" w:type="dxa"/>
            <w:vAlign w:val="center"/>
          </w:tcPr>
          <w:p w14:paraId="17F02765" w14:textId="5655F8BD" w:rsidR="00465B1A" w:rsidRDefault="00465B1A" w:rsidP="00465B1A">
            <w:pPr>
              <w:jc w:val="left"/>
            </w:pPr>
            <w:r w:rsidRPr="00465B1A">
              <w:t>NOT NULL on FKs</w:t>
            </w:r>
          </w:p>
        </w:tc>
      </w:tr>
    </w:tbl>
    <w:p w14:paraId="292A820D" w14:textId="77777777" w:rsidR="00465B1A" w:rsidRDefault="00465B1A" w:rsidP="00F828F3">
      <w:pPr>
        <w:rPr>
          <w:b/>
          <w:bCs/>
        </w:rPr>
      </w:pPr>
    </w:p>
    <w:p w14:paraId="5020B8C3" w14:textId="77777777" w:rsidR="00465B1A" w:rsidRPr="002803AB" w:rsidRDefault="00465B1A" w:rsidP="00F828F3">
      <w:pPr>
        <w:rPr>
          <w:b/>
          <w:bCs/>
        </w:rPr>
      </w:pPr>
    </w:p>
    <w:sectPr w:rsidR="00465B1A" w:rsidRPr="002803AB" w:rsidSect="00A66CE6">
      <w:pgSz w:w="12240" w:h="15840"/>
      <w:pgMar w:top="1440" w:right="1080" w:bottom="1440" w:left="10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F3"/>
    <w:rsid w:val="0007431F"/>
    <w:rsid w:val="002803AB"/>
    <w:rsid w:val="00296870"/>
    <w:rsid w:val="00465B1A"/>
    <w:rsid w:val="005610F6"/>
    <w:rsid w:val="005617C3"/>
    <w:rsid w:val="008635BD"/>
    <w:rsid w:val="00892D66"/>
    <w:rsid w:val="009A4155"/>
    <w:rsid w:val="00A66CE6"/>
    <w:rsid w:val="00C21977"/>
    <w:rsid w:val="00F8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5D760"/>
  <w15:chartTrackingRefBased/>
  <w15:docId w15:val="{EC66A6BF-22E5-C64B-8D53-885ED3FF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F3"/>
    <w:rPr>
      <w:rFonts w:ascii="Times New Roman" w:eastAsia="Times New Roman" w:hAnsi="Times New Roman" w:cs="Angsana New"/>
      <w:kern w:val="0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8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8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8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8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8F3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8F3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8F3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8F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8F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8F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8F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8F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8F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28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28F3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8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28F3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28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8F3"/>
    <w:rPr>
      <w:rFonts w:cs="Angsana New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8F3"/>
    <w:rPr>
      <w:rFonts w:cs="Angsana New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28F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828F3"/>
    <w:pPr>
      <w:ind w:left="1886" w:hanging="360"/>
      <w:jc w:val="both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CHANYAPAT SAENG-XUTO</dc:creator>
  <cp:keywords/>
  <dc:description/>
  <cp:lastModifiedBy>CHANYAPAT SAENG-XUTO</cp:lastModifiedBy>
  <cp:revision>1</cp:revision>
  <dcterms:created xsi:type="dcterms:W3CDTF">2026-09-09T09:43:00Z</dcterms:created>
  <dcterms:modified xsi:type="dcterms:W3CDTF">2026-09-09T10:12:00Z</dcterms:modified>
</cp:coreProperties>
</file>