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BB80FAE" w14:textId="50FCE361" w:rsidR="009303D9" w:rsidRPr="00D97DD7" w:rsidRDefault="00ED1CE6" w:rsidP="008B6524">
      <w:pPr>
        <w:pStyle w:val="papertitle"/>
        <w:spacing w:before="5pt" w:beforeAutospacing="1" w:after="5pt"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A5A723E" w:rsidR="00BD670B" w:rsidRPr="00D97DD7" w:rsidRDefault="00F924C0" w:rsidP="00BD670B">
      <w:pPr>
        <w:pStyle w:val="Author"/>
        <w:spacing w:before="5pt" w:beforeAutospacing="1"/>
        <w:rPr>
          <w:sz w:val="18"/>
          <w:szCs w:val="18"/>
        </w:rPr>
      </w:pPr>
      <w:r>
        <w:rPr>
          <w:sz w:val="18"/>
          <w:szCs w:val="18"/>
        </w:rPr>
        <w:t>Tai Ong</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24058FA2" w14:textId="0B2C8351" w:rsidR="00F924C0" w:rsidRPr="00F924C0" w:rsidRDefault="00F924C0" w:rsidP="00F924C0">
      <w:pPr>
        <w:pStyle w:val="Heading1"/>
        <w:numPr>
          <w:ilvl w:val="0"/>
          <w:numId w:val="0"/>
        </w:numPr>
        <w:jc w:val="both"/>
      </w:pPr>
      <w:r>
        <w:rPr>
          <w:i/>
          <w:iCs/>
        </w:rPr>
        <w:t xml:space="preserve">Abstract: </w:t>
      </w:r>
      <w:r w:rsidRPr="00E77F91">
        <w:rPr>
          <w:i/>
          <w:iCs/>
        </w:rPr>
        <w:t>This project examines how remote work has reshaped job availability, roles, and skill demands across industries, highlighting regional and demographic disparities. Using datasets like the Work from Home Map and the State of Remote Work Report, it analyzes trends in job growth, skill requirements, and workforce dynamics. The study identifies industries thriving with remote</w:t>
      </w:r>
      <w:r>
        <w:rPr>
          <w:i/>
          <w:iCs/>
        </w:rPr>
        <w:t xml:space="preserve"> </w:t>
      </w:r>
      <w:r w:rsidRPr="00E77F91">
        <w:rPr>
          <w:i/>
          <w:iCs/>
        </w:rPr>
        <w:t>opportunities, regional variations, and shifts in employee productivity and satisfaction. Through data analysis and visualization, this research offers insights for adapting to the evolving job market.</w:t>
      </w:r>
    </w:p>
    <w:p w14:paraId="0A1D62A0" w14:textId="433359B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BBE5788" w14:textId="0106DC53" w:rsidR="009303D9" w:rsidRPr="00D97DD7" w:rsidRDefault="00F924C0" w:rsidP="00F924C0">
      <w:pPr>
        <w:pStyle w:val="Heading1"/>
        <w:numPr>
          <w:ilvl w:val="0"/>
          <w:numId w:val="0"/>
        </w:numPr>
        <w:jc w:val="both"/>
      </w:pPr>
      <w:r>
        <w:tab/>
      </w:r>
      <w:r w:rsidRPr="00E77F91">
        <w:t>The emergence of remote work has profoundly transformed job availability, the variety of roles across different sectors, and the skill sets necessary for employment. This transition has underscored existing disparities among regions and demographic groups, making it an essential focus for research in the changing job market. Remote work has become a pivotal trend in the contemporary workforce, propelled by technological innovations and the COVID-19 pandemic. Grasping its implications is vital for businesses seeking to adjust to new operational frameworks, policymakers formulating workforce strategies, and individuals striving to stay competitive in a dynamic job market. Current research, including the Work from Home Map and the State of Remote Work Report, indicates that remote work opportunities are not uniformly accessible across industries, regions, or demographic categories. Additionally, the skills required for remote positions frequently differ from those needed for traditional in-office roles, highlighting the importance of adaptability and ongoing education. Initial findings indicate that while certain industries have flourished in remote settings, others encounter difficulties in sustaining productivity and collaboration.</w:t>
      </w:r>
      <w:r w:rsidR="00B272CE">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009303D9" w:rsidRPr="00D97DD7">
        <w:rPr>
          <w:lang w:val="en-US"/>
        </w:rPr>
        <w:lastRenderedPageBreak/>
        <w:t>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lastRenderedPageBreak/>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4BADB9B" w14:textId="77777777" w:rsidR="00F647B6" w:rsidRDefault="00F647B6" w:rsidP="001A3B3D">
      <w:r>
        <w:separator/>
      </w:r>
    </w:p>
  </w:endnote>
  <w:endnote w:type="continuationSeparator" w:id="0">
    <w:p w14:paraId="4395E2F0" w14:textId="77777777" w:rsidR="00F647B6" w:rsidRDefault="00F647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1D699CB" w14:textId="77777777" w:rsidR="00F647B6" w:rsidRDefault="00F647B6" w:rsidP="001A3B3D">
      <w:r>
        <w:separator/>
      </w:r>
    </w:p>
  </w:footnote>
  <w:footnote w:type="continuationSeparator" w:id="0">
    <w:p w14:paraId="4E69D435" w14:textId="77777777" w:rsidR="00F647B6" w:rsidRDefault="00F647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30FD4"/>
    <w:rsid w:val="00E61E12"/>
    <w:rsid w:val="00E7596C"/>
    <w:rsid w:val="00E774E2"/>
    <w:rsid w:val="00E878F2"/>
    <w:rsid w:val="00EA7421"/>
    <w:rsid w:val="00ED0149"/>
    <w:rsid w:val="00ED1CE6"/>
    <w:rsid w:val="00ED7705"/>
    <w:rsid w:val="00EF7DE3"/>
    <w:rsid w:val="00F03103"/>
    <w:rsid w:val="00F271DE"/>
    <w:rsid w:val="00F4760D"/>
    <w:rsid w:val="00F627DA"/>
    <w:rsid w:val="00F647B6"/>
    <w:rsid w:val="00F7288F"/>
    <w:rsid w:val="00F84081"/>
    <w:rsid w:val="00F847A6"/>
    <w:rsid w:val="00F848FB"/>
    <w:rsid w:val="00F924C0"/>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TotalTime>
  <Pages>3</Pages>
  <Words>1664</Words>
  <Characters>9485</Characters>
  <Application>Microsoft Office Word</Application>
  <DocSecurity>0</DocSecurity>
  <Lines>79</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Ong, Tai A</cp:lastModifiedBy>
  <cp:revision>59</cp:revision>
  <dcterms:created xsi:type="dcterms:W3CDTF">2024-01-07T18:52:00Z</dcterms:created>
  <dcterms:modified xsi:type="dcterms:W3CDTF">2024-11-23T17:15:00Z</dcterms:modified>
</cp:coreProperties>
</file>