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490C1" w14:textId="14CAF25F" w:rsidR="00061A61" w:rsidRDefault="00DF6FF2" w:rsidP="005A3E0D">
      <w:pPr>
        <w:pStyle w:val="Rubrik"/>
        <w:rPr>
          <w:sz w:val="48"/>
        </w:rPr>
      </w:pPr>
      <w:r>
        <w:rPr>
          <w:sz w:val="48"/>
        </w:rPr>
        <w:t xml:space="preserve">LIBS measurements </w:t>
      </w:r>
      <w:r w:rsidR="00D90DEB">
        <w:rPr>
          <w:sz w:val="48"/>
        </w:rPr>
        <w:t xml:space="preserve">on slag with </w:t>
      </w:r>
      <w:proofErr w:type="spellStart"/>
      <w:r w:rsidR="00D90DEB">
        <w:rPr>
          <w:sz w:val="48"/>
        </w:rPr>
        <w:t>SilverLIBS</w:t>
      </w:r>
      <w:proofErr w:type="spellEnd"/>
      <w:r w:rsidR="00D90DEB">
        <w:rPr>
          <w:sz w:val="48"/>
        </w:rPr>
        <w:t xml:space="preserve"> (new prototype)</w:t>
      </w:r>
    </w:p>
    <w:p w14:paraId="48C0D0B2" w14:textId="2813209F" w:rsidR="00D90DEB" w:rsidRDefault="00D90DEB" w:rsidP="00D90DEB"/>
    <w:p w14:paraId="00D73315" w14:textId="41D4A722" w:rsidR="00D90DEB" w:rsidRPr="00D90DEB" w:rsidRDefault="00D90DEB" w:rsidP="00D90DEB">
      <w:pPr>
        <w:rPr>
          <w:b/>
          <w:bCs/>
          <w:sz w:val="28"/>
          <w:szCs w:val="28"/>
        </w:rPr>
      </w:pPr>
      <w:r w:rsidRPr="00D90DEB">
        <w:rPr>
          <w:b/>
          <w:bCs/>
          <w:sz w:val="28"/>
          <w:szCs w:val="28"/>
        </w:rPr>
        <w:t>Experimental</w:t>
      </w:r>
      <w:r w:rsidR="00226541">
        <w:rPr>
          <w:b/>
          <w:bCs/>
          <w:sz w:val="28"/>
          <w:szCs w:val="28"/>
        </w:rPr>
        <w:t xml:space="preserve"> optical s</w:t>
      </w:r>
      <w:r w:rsidRPr="00D90DEB">
        <w:rPr>
          <w:b/>
          <w:bCs/>
          <w:sz w:val="28"/>
          <w:szCs w:val="28"/>
        </w:rPr>
        <w:t>et up</w:t>
      </w:r>
    </w:p>
    <w:p w14:paraId="34504552" w14:textId="01A9DDF9" w:rsidR="00D90DEB" w:rsidRDefault="00D90DEB" w:rsidP="00D90DEB">
      <w:pPr>
        <w:rPr>
          <w:b/>
          <w:bCs/>
          <w:sz w:val="28"/>
          <w:szCs w:val="28"/>
        </w:rPr>
      </w:pP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444"/>
        <w:gridCol w:w="1444"/>
        <w:gridCol w:w="3431"/>
        <w:gridCol w:w="1444"/>
      </w:tblGrid>
      <w:tr w:rsidR="00675A9D" w:rsidRPr="00D90DEB" w14:paraId="606337FE" w14:textId="77777777" w:rsidTr="00675A9D">
        <w:trPr>
          <w:trHeight w:val="596"/>
        </w:trPr>
        <w:tc>
          <w:tcPr>
            <w:tcW w:w="1866" w:type="dxa"/>
            <w:shd w:val="clear" w:color="auto" w:fill="auto"/>
            <w:noWrap/>
            <w:vAlign w:val="bottom"/>
            <w:hideMark/>
          </w:tcPr>
          <w:p w14:paraId="23393566" w14:textId="4B4B9243" w:rsidR="00D90DEB" w:rsidRPr="00D90DEB" w:rsidRDefault="00D90DEB" w:rsidP="00D90DEB">
            <w:pPr>
              <w:rPr>
                <w:rFonts w:eastAsia="Times New Roman" w:cs="Calibri"/>
                <w:b/>
                <w:bCs/>
                <w:color w:val="000000"/>
                <w:lang w:val="en-GB" w:eastAsia="en-GB"/>
              </w:rPr>
            </w:pPr>
            <w:r>
              <w:rPr>
                <w:rFonts w:eastAsia="Times New Roman" w:cs="Calibri"/>
                <w:b/>
                <w:bCs/>
                <w:color w:val="000000"/>
                <w:lang w:val="en-GB" w:eastAsia="en-GB"/>
              </w:rPr>
              <w:t>Optical Set up</w:t>
            </w:r>
          </w:p>
        </w:tc>
        <w:tc>
          <w:tcPr>
            <w:tcW w:w="1444" w:type="dxa"/>
            <w:shd w:val="clear" w:color="auto" w:fill="auto"/>
            <w:noWrap/>
            <w:vAlign w:val="bottom"/>
            <w:hideMark/>
          </w:tcPr>
          <w:p w14:paraId="64C25967" w14:textId="77777777" w:rsidR="00D90DEB" w:rsidRPr="00D90DEB" w:rsidRDefault="00D90DEB" w:rsidP="00D90DEB">
            <w:pPr>
              <w:rPr>
                <w:rFonts w:eastAsia="Times New Roman" w:cs="Calibri"/>
                <w:b/>
                <w:bCs/>
                <w:color w:val="000000"/>
                <w:lang w:val="en-GB" w:eastAsia="en-GB"/>
              </w:rPr>
            </w:pPr>
            <w:r w:rsidRPr="00D90DEB">
              <w:rPr>
                <w:rFonts w:eastAsia="Times New Roman" w:cs="Calibri"/>
                <w:b/>
                <w:bCs/>
                <w:color w:val="000000"/>
                <w:lang w:val="en-GB" w:eastAsia="en-GB"/>
              </w:rPr>
              <w:t>(mm)</w:t>
            </w:r>
          </w:p>
        </w:tc>
        <w:tc>
          <w:tcPr>
            <w:tcW w:w="1444" w:type="dxa"/>
            <w:shd w:val="clear" w:color="auto" w:fill="auto"/>
            <w:noWrap/>
            <w:vAlign w:val="bottom"/>
            <w:hideMark/>
          </w:tcPr>
          <w:p w14:paraId="0EECABF9" w14:textId="77777777" w:rsidR="00D90DEB" w:rsidRPr="00D90DEB" w:rsidRDefault="00D90DEB" w:rsidP="00D90DEB">
            <w:pPr>
              <w:rPr>
                <w:rFonts w:eastAsia="Times New Roman" w:cs="Calibri"/>
                <w:b/>
                <w:bCs/>
                <w:color w:val="000000"/>
                <w:lang w:val="en-GB" w:eastAsia="en-GB"/>
              </w:rPr>
            </w:pPr>
          </w:p>
        </w:tc>
        <w:tc>
          <w:tcPr>
            <w:tcW w:w="3431" w:type="dxa"/>
            <w:shd w:val="clear" w:color="auto" w:fill="auto"/>
            <w:vAlign w:val="bottom"/>
            <w:hideMark/>
          </w:tcPr>
          <w:p w14:paraId="288E23FC" w14:textId="1145DC0F" w:rsidR="00D90DEB" w:rsidRPr="00D90DEB" w:rsidRDefault="00675A9D" w:rsidP="00D90DEB">
            <w:pPr>
              <w:rPr>
                <w:rFonts w:eastAsia="Times New Roman" w:cs="Calibri"/>
                <w:b/>
                <w:bCs/>
                <w:color w:val="000000"/>
                <w:lang w:val="en-GB" w:eastAsia="en-GB"/>
              </w:rPr>
            </w:pPr>
            <w:r>
              <w:rPr>
                <w:rFonts w:eastAsia="Times New Roman" w:cs="Calibri"/>
                <w:b/>
                <w:bCs/>
                <w:color w:val="000000"/>
                <w:lang w:val="en-GB" w:eastAsia="en-GB"/>
              </w:rPr>
              <w:t>Position</w:t>
            </w:r>
            <w:r w:rsidR="00D90DEB" w:rsidRPr="00D90DEB">
              <w:rPr>
                <w:rFonts w:eastAsia="Times New Roman" w:cs="Calibri"/>
                <w:b/>
                <w:bCs/>
                <w:color w:val="000000"/>
                <w:lang w:val="en-GB" w:eastAsia="en-GB"/>
              </w:rPr>
              <w:t xml:space="preserve">, </w:t>
            </w:r>
            <w:r w:rsidR="00D90DEB" w:rsidRPr="00D90DEB">
              <w:rPr>
                <w:rFonts w:eastAsia="Times New Roman" w:cs="Calibri"/>
                <w:b/>
                <w:bCs/>
                <w:color w:val="000000"/>
                <w:lang w:val="en-GB" w:eastAsia="en-GB"/>
              </w:rPr>
              <w:br/>
            </w:r>
            <w:r>
              <w:rPr>
                <w:rFonts w:eastAsia="Times New Roman" w:cs="Calibri"/>
                <w:b/>
                <w:bCs/>
                <w:color w:val="000000"/>
                <w:lang w:val="en-GB" w:eastAsia="en-GB"/>
              </w:rPr>
              <w:t>“</w:t>
            </w:r>
            <w:r w:rsidR="00D90DEB" w:rsidRPr="00D90DEB">
              <w:rPr>
                <w:rFonts w:eastAsia="Times New Roman" w:cs="Calibri"/>
                <w:b/>
                <w:bCs/>
                <w:color w:val="000000"/>
                <w:lang w:val="en-GB" w:eastAsia="en-GB"/>
              </w:rPr>
              <w:t>optimal</w:t>
            </w:r>
            <w:r>
              <w:rPr>
                <w:rFonts w:eastAsia="Times New Roman" w:cs="Calibri"/>
                <w:b/>
                <w:bCs/>
                <w:color w:val="000000"/>
                <w:lang w:val="en-GB" w:eastAsia="en-GB"/>
              </w:rPr>
              <w:t>”</w:t>
            </w:r>
            <w:r w:rsidR="00D90DEB" w:rsidRPr="00D90DEB">
              <w:rPr>
                <w:rFonts w:eastAsia="Times New Roman" w:cs="Calibri"/>
                <w:b/>
                <w:bCs/>
                <w:color w:val="000000"/>
                <w:lang w:val="en-GB" w:eastAsia="en-GB"/>
              </w:rPr>
              <w:t xml:space="preserve"> </w:t>
            </w:r>
            <w:r>
              <w:rPr>
                <w:rFonts w:eastAsia="Times New Roman" w:cs="Calibri"/>
                <w:b/>
                <w:bCs/>
                <w:color w:val="000000"/>
                <w:lang w:val="en-GB" w:eastAsia="en-GB"/>
              </w:rPr>
              <w:t>parameters</w:t>
            </w:r>
          </w:p>
        </w:tc>
        <w:tc>
          <w:tcPr>
            <w:tcW w:w="1444" w:type="dxa"/>
            <w:shd w:val="clear" w:color="auto" w:fill="auto"/>
            <w:noWrap/>
            <w:vAlign w:val="bottom"/>
            <w:hideMark/>
          </w:tcPr>
          <w:p w14:paraId="70073AAF" w14:textId="77777777" w:rsidR="00D90DEB" w:rsidRPr="00D90DEB" w:rsidRDefault="00D90DEB" w:rsidP="00D90DEB">
            <w:pPr>
              <w:rPr>
                <w:rFonts w:eastAsia="Times New Roman" w:cs="Calibri"/>
                <w:b/>
                <w:bCs/>
                <w:color w:val="000000"/>
                <w:lang w:val="en-GB" w:eastAsia="en-GB"/>
              </w:rPr>
            </w:pPr>
            <w:r w:rsidRPr="00D90DEB">
              <w:rPr>
                <w:rFonts w:eastAsia="Times New Roman" w:cs="Calibri"/>
                <w:b/>
                <w:bCs/>
                <w:color w:val="000000"/>
                <w:lang w:val="en-GB" w:eastAsia="en-GB"/>
              </w:rPr>
              <w:t>(mm)</w:t>
            </w:r>
          </w:p>
        </w:tc>
      </w:tr>
      <w:tr w:rsidR="00675A9D" w:rsidRPr="00D90DEB" w14:paraId="107A38E3" w14:textId="77777777" w:rsidTr="00675A9D">
        <w:trPr>
          <w:trHeight w:val="298"/>
        </w:trPr>
        <w:tc>
          <w:tcPr>
            <w:tcW w:w="1866" w:type="dxa"/>
            <w:shd w:val="clear" w:color="auto" w:fill="auto"/>
            <w:noWrap/>
            <w:vAlign w:val="bottom"/>
            <w:hideMark/>
          </w:tcPr>
          <w:p w14:paraId="5968052E" w14:textId="77777777" w:rsidR="00D90DEB" w:rsidRPr="00D90DEB" w:rsidRDefault="00D90DEB" w:rsidP="00D90DEB">
            <w:pPr>
              <w:rPr>
                <w:rFonts w:eastAsia="Times New Roman" w:cs="Calibri"/>
                <w:color w:val="000000"/>
                <w:lang w:val="en-GB" w:eastAsia="en-GB"/>
              </w:rPr>
            </w:pPr>
            <w:r w:rsidRPr="00D90DEB">
              <w:rPr>
                <w:rFonts w:eastAsia="Times New Roman" w:cs="Calibri"/>
                <w:color w:val="000000"/>
                <w:lang w:val="en-GB" w:eastAsia="en-GB"/>
              </w:rPr>
              <w:t>L1</w:t>
            </w:r>
          </w:p>
        </w:tc>
        <w:tc>
          <w:tcPr>
            <w:tcW w:w="1444" w:type="dxa"/>
            <w:shd w:val="clear" w:color="auto" w:fill="auto"/>
            <w:noWrap/>
            <w:vAlign w:val="bottom"/>
            <w:hideMark/>
          </w:tcPr>
          <w:p w14:paraId="069BA3DC"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-25</w:t>
            </w:r>
          </w:p>
        </w:tc>
        <w:tc>
          <w:tcPr>
            <w:tcW w:w="1444" w:type="dxa"/>
            <w:shd w:val="clear" w:color="auto" w:fill="auto"/>
            <w:noWrap/>
            <w:vAlign w:val="bottom"/>
            <w:hideMark/>
          </w:tcPr>
          <w:p w14:paraId="1BE9E2DA" w14:textId="77777777" w:rsidR="00D90DEB" w:rsidRPr="00D90DEB" w:rsidRDefault="00D90DEB" w:rsidP="00D90DEB">
            <w:pPr>
              <w:jc w:val="right"/>
              <w:rPr>
                <w:rFonts w:eastAsia="Times New Roman" w:cs="Calibri"/>
                <w:color w:val="000000"/>
                <w:lang w:val="en-GB" w:eastAsia="en-GB"/>
              </w:rPr>
            </w:pPr>
          </w:p>
        </w:tc>
        <w:tc>
          <w:tcPr>
            <w:tcW w:w="3431" w:type="dxa"/>
            <w:shd w:val="clear" w:color="auto" w:fill="auto"/>
            <w:noWrap/>
            <w:vAlign w:val="bottom"/>
            <w:hideMark/>
          </w:tcPr>
          <w:p w14:paraId="76B073F3" w14:textId="4E0B7D96" w:rsidR="00D90DEB" w:rsidRPr="00D90DEB" w:rsidRDefault="00675A9D" w:rsidP="00D90DEB">
            <w:pPr>
              <w:rPr>
                <w:rFonts w:eastAsia="Times New Roman" w:cs="Calibri"/>
                <w:color w:val="000000"/>
                <w:lang w:val="en-GB" w:eastAsia="en-GB"/>
              </w:rPr>
            </w:pPr>
            <w:r>
              <w:rPr>
                <w:rFonts w:eastAsia="Times New Roman" w:cs="Calibri"/>
                <w:color w:val="000000"/>
                <w:lang w:val="en-GB" w:eastAsia="en-GB"/>
              </w:rPr>
              <w:t>Height,</w:t>
            </w:r>
            <w:r w:rsidR="00D90DEB" w:rsidRPr="00D90DEB">
              <w:rPr>
                <w:rFonts w:eastAsia="Times New Roman" w:cs="Calibri"/>
                <w:color w:val="000000"/>
                <w:lang w:val="en-GB" w:eastAsia="en-GB"/>
              </w:rPr>
              <w:t xml:space="preserve"> z-</w:t>
            </w:r>
            <w:proofErr w:type="spellStart"/>
            <w:r w:rsidR="00D90DEB" w:rsidRPr="00D90DEB">
              <w:rPr>
                <w:rFonts w:eastAsia="Times New Roman" w:cs="Calibri"/>
                <w:color w:val="000000"/>
                <w:lang w:val="en-GB" w:eastAsia="en-GB"/>
              </w:rPr>
              <w:t>steg</w:t>
            </w:r>
            <w:proofErr w:type="spellEnd"/>
          </w:p>
        </w:tc>
        <w:tc>
          <w:tcPr>
            <w:tcW w:w="1444" w:type="dxa"/>
            <w:shd w:val="clear" w:color="auto" w:fill="auto"/>
            <w:noWrap/>
            <w:vAlign w:val="bottom"/>
            <w:hideMark/>
          </w:tcPr>
          <w:p w14:paraId="6A5D184D"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85.8</w:t>
            </w:r>
          </w:p>
        </w:tc>
      </w:tr>
      <w:tr w:rsidR="00675A9D" w:rsidRPr="00D90DEB" w14:paraId="3CDBFB7D" w14:textId="77777777" w:rsidTr="00675A9D">
        <w:trPr>
          <w:trHeight w:val="596"/>
        </w:trPr>
        <w:tc>
          <w:tcPr>
            <w:tcW w:w="1866" w:type="dxa"/>
            <w:shd w:val="clear" w:color="auto" w:fill="auto"/>
            <w:noWrap/>
            <w:vAlign w:val="bottom"/>
            <w:hideMark/>
          </w:tcPr>
          <w:p w14:paraId="3BE51A0E" w14:textId="77777777" w:rsidR="00D90DEB" w:rsidRPr="00D90DEB" w:rsidRDefault="00D90DEB" w:rsidP="00D90DEB">
            <w:pPr>
              <w:rPr>
                <w:rFonts w:eastAsia="Times New Roman" w:cs="Calibri"/>
                <w:color w:val="000000"/>
                <w:lang w:val="en-GB" w:eastAsia="en-GB"/>
              </w:rPr>
            </w:pPr>
            <w:r w:rsidRPr="00D90DEB">
              <w:rPr>
                <w:rFonts w:eastAsia="Times New Roman" w:cs="Calibri"/>
                <w:color w:val="000000"/>
                <w:lang w:val="en-GB" w:eastAsia="en-GB"/>
              </w:rPr>
              <w:t>L2</w:t>
            </w:r>
          </w:p>
        </w:tc>
        <w:tc>
          <w:tcPr>
            <w:tcW w:w="1444" w:type="dxa"/>
            <w:shd w:val="clear" w:color="auto" w:fill="auto"/>
            <w:noWrap/>
            <w:vAlign w:val="bottom"/>
            <w:hideMark/>
          </w:tcPr>
          <w:p w14:paraId="5F2570C3"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50</w:t>
            </w:r>
          </w:p>
        </w:tc>
        <w:tc>
          <w:tcPr>
            <w:tcW w:w="1444" w:type="dxa"/>
            <w:shd w:val="clear" w:color="auto" w:fill="auto"/>
            <w:noWrap/>
            <w:vAlign w:val="bottom"/>
            <w:hideMark/>
          </w:tcPr>
          <w:p w14:paraId="3A63D556" w14:textId="77777777" w:rsidR="00D90DEB" w:rsidRPr="00D90DEB" w:rsidRDefault="00D90DEB" w:rsidP="00D90DEB">
            <w:pPr>
              <w:jc w:val="right"/>
              <w:rPr>
                <w:rFonts w:eastAsia="Times New Roman" w:cs="Calibri"/>
                <w:color w:val="000000"/>
                <w:lang w:val="en-GB" w:eastAsia="en-GB"/>
              </w:rPr>
            </w:pPr>
          </w:p>
        </w:tc>
        <w:tc>
          <w:tcPr>
            <w:tcW w:w="3431" w:type="dxa"/>
            <w:shd w:val="clear" w:color="auto" w:fill="auto"/>
            <w:vAlign w:val="bottom"/>
            <w:hideMark/>
          </w:tcPr>
          <w:p w14:paraId="22FC1EAF" w14:textId="1D99E328" w:rsidR="00D90DEB" w:rsidRPr="00D90DEB" w:rsidRDefault="00675A9D" w:rsidP="00D90DEB">
            <w:pPr>
              <w:rPr>
                <w:rFonts w:eastAsia="Times New Roman" w:cs="Calibri"/>
                <w:color w:val="000000"/>
                <w:lang w:val="en-GB" w:eastAsia="en-GB"/>
              </w:rPr>
            </w:pPr>
            <w:r w:rsidRPr="00675A9D">
              <w:rPr>
                <w:rFonts w:eastAsia="Times New Roman" w:cs="Calibri"/>
                <w:color w:val="000000"/>
                <w:lang w:val="en-GB" w:eastAsia="en-GB"/>
              </w:rPr>
              <w:t>Height</w:t>
            </w:r>
            <w:r w:rsidR="00D90DEB" w:rsidRPr="00D90DEB">
              <w:rPr>
                <w:rFonts w:eastAsia="Times New Roman" w:cs="Calibri"/>
                <w:color w:val="000000"/>
                <w:lang w:val="en-GB" w:eastAsia="en-GB"/>
              </w:rPr>
              <w:t xml:space="preserve"> z-</w:t>
            </w:r>
            <w:proofErr w:type="spellStart"/>
            <w:r w:rsidR="00D90DEB" w:rsidRPr="00D90DEB">
              <w:rPr>
                <w:rFonts w:eastAsia="Times New Roman" w:cs="Calibri"/>
                <w:color w:val="000000"/>
                <w:lang w:val="en-GB" w:eastAsia="en-GB"/>
              </w:rPr>
              <w:t>steg</w:t>
            </w:r>
            <w:proofErr w:type="spellEnd"/>
            <w:r w:rsidRPr="00675A9D">
              <w:rPr>
                <w:rFonts w:eastAsia="Times New Roman" w:cs="Calibri"/>
                <w:color w:val="000000"/>
                <w:lang w:val="en-GB" w:eastAsia="en-GB"/>
              </w:rPr>
              <w:t xml:space="preserve"> until sample</w:t>
            </w:r>
          </w:p>
        </w:tc>
        <w:tc>
          <w:tcPr>
            <w:tcW w:w="1444" w:type="dxa"/>
            <w:shd w:val="clear" w:color="auto" w:fill="auto"/>
            <w:noWrap/>
            <w:vAlign w:val="bottom"/>
            <w:hideMark/>
          </w:tcPr>
          <w:p w14:paraId="3D31DC44"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105.4</w:t>
            </w:r>
          </w:p>
        </w:tc>
      </w:tr>
      <w:tr w:rsidR="00675A9D" w:rsidRPr="00D90DEB" w14:paraId="6B3275E2" w14:textId="77777777" w:rsidTr="00675A9D">
        <w:trPr>
          <w:trHeight w:val="287"/>
        </w:trPr>
        <w:tc>
          <w:tcPr>
            <w:tcW w:w="1866" w:type="dxa"/>
            <w:shd w:val="clear" w:color="auto" w:fill="auto"/>
            <w:noWrap/>
            <w:vAlign w:val="bottom"/>
            <w:hideMark/>
          </w:tcPr>
          <w:p w14:paraId="5E4BBBA2" w14:textId="77777777" w:rsidR="00D90DEB" w:rsidRPr="00D90DEB" w:rsidRDefault="00D90DEB" w:rsidP="00D90DEB">
            <w:pPr>
              <w:rPr>
                <w:rFonts w:eastAsia="Times New Roman" w:cs="Calibri"/>
                <w:color w:val="000000"/>
                <w:lang w:val="en-GB" w:eastAsia="en-GB"/>
              </w:rPr>
            </w:pPr>
            <w:r w:rsidRPr="00D90DEB">
              <w:rPr>
                <w:rFonts w:eastAsia="Times New Roman" w:cs="Calibri"/>
                <w:color w:val="000000"/>
                <w:lang w:val="en-GB" w:eastAsia="en-GB"/>
              </w:rPr>
              <w:t>L3</w:t>
            </w:r>
          </w:p>
        </w:tc>
        <w:tc>
          <w:tcPr>
            <w:tcW w:w="1444" w:type="dxa"/>
            <w:shd w:val="clear" w:color="auto" w:fill="auto"/>
            <w:noWrap/>
            <w:vAlign w:val="bottom"/>
            <w:hideMark/>
          </w:tcPr>
          <w:p w14:paraId="1A6A0BCC"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500</w:t>
            </w:r>
          </w:p>
        </w:tc>
        <w:tc>
          <w:tcPr>
            <w:tcW w:w="1444" w:type="dxa"/>
            <w:shd w:val="clear" w:color="auto" w:fill="auto"/>
            <w:noWrap/>
            <w:vAlign w:val="bottom"/>
            <w:hideMark/>
          </w:tcPr>
          <w:p w14:paraId="715351B2" w14:textId="77777777" w:rsidR="00D90DEB" w:rsidRPr="00D90DEB" w:rsidRDefault="00D90DEB" w:rsidP="00D90DEB">
            <w:pPr>
              <w:jc w:val="right"/>
              <w:rPr>
                <w:rFonts w:eastAsia="Times New Roman" w:cs="Calibri"/>
                <w:color w:val="000000"/>
                <w:lang w:val="en-GB" w:eastAsia="en-GB"/>
              </w:rPr>
            </w:pPr>
          </w:p>
        </w:tc>
        <w:tc>
          <w:tcPr>
            <w:tcW w:w="3431" w:type="dxa"/>
            <w:shd w:val="clear" w:color="auto" w:fill="auto"/>
            <w:vAlign w:val="bottom"/>
            <w:hideMark/>
          </w:tcPr>
          <w:p w14:paraId="24720989" w14:textId="00B98743" w:rsidR="00D90DEB" w:rsidRPr="00D90DEB" w:rsidRDefault="00675A9D" w:rsidP="00D90DEB">
            <w:pPr>
              <w:rPr>
                <w:rFonts w:eastAsia="Times New Roman" w:cs="Calibri"/>
                <w:color w:val="000000"/>
                <w:lang w:val="en-GB" w:eastAsia="en-GB"/>
              </w:rPr>
            </w:pPr>
            <w:r>
              <w:rPr>
                <w:rFonts w:eastAsia="Times New Roman" w:cs="Calibri"/>
                <w:color w:val="000000"/>
                <w:lang w:val="en-GB" w:eastAsia="en-GB"/>
              </w:rPr>
              <w:t xml:space="preserve">Between </w:t>
            </w:r>
            <w:r w:rsidR="00D90DEB" w:rsidRPr="00D90DEB">
              <w:rPr>
                <w:rFonts w:eastAsia="Times New Roman" w:cs="Calibri"/>
                <w:color w:val="000000"/>
                <w:lang w:val="en-GB" w:eastAsia="en-GB"/>
              </w:rPr>
              <w:t xml:space="preserve">M1 </w:t>
            </w:r>
            <w:r>
              <w:rPr>
                <w:rFonts w:eastAsia="Times New Roman" w:cs="Calibri"/>
                <w:color w:val="000000"/>
                <w:lang w:val="en-GB" w:eastAsia="en-GB"/>
              </w:rPr>
              <w:t>and sample</w:t>
            </w:r>
          </w:p>
        </w:tc>
        <w:tc>
          <w:tcPr>
            <w:tcW w:w="1444" w:type="dxa"/>
            <w:shd w:val="clear" w:color="auto" w:fill="auto"/>
            <w:noWrap/>
            <w:vAlign w:val="bottom"/>
            <w:hideMark/>
          </w:tcPr>
          <w:p w14:paraId="45E48797"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500</w:t>
            </w:r>
          </w:p>
        </w:tc>
      </w:tr>
      <w:tr w:rsidR="00675A9D" w:rsidRPr="00D90DEB" w14:paraId="12632D69" w14:textId="77777777" w:rsidTr="00675A9D">
        <w:trPr>
          <w:trHeight w:val="298"/>
        </w:trPr>
        <w:tc>
          <w:tcPr>
            <w:tcW w:w="1866" w:type="dxa"/>
            <w:shd w:val="clear" w:color="auto" w:fill="auto"/>
            <w:noWrap/>
            <w:vAlign w:val="bottom"/>
            <w:hideMark/>
          </w:tcPr>
          <w:p w14:paraId="09E14AA1" w14:textId="77777777" w:rsidR="00D90DEB" w:rsidRPr="00D90DEB" w:rsidRDefault="00D90DEB" w:rsidP="00D90DEB">
            <w:pPr>
              <w:rPr>
                <w:rFonts w:eastAsia="Times New Roman" w:cs="Calibri"/>
                <w:color w:val="000000"/>
                <w:lang w:val="en-GB" w:eastAsia="en-GB"/>
              </w:rPr>
            </w:pPr>
            <w:r w:rsidRPr="00D90DEB">
              <w:rPr>
                <w:rFonts w:eastAsia="Times New Roman" w:cs="Calibri"/>
                <w:color w:val="000000"/>
                <w:lang w:val="en-GB" w:eastAsia="en-GB"/>
              </w:rPr>
              <w:t>M1</w:t>
            </w:r>
          </w:p>
        </w:tc>
        <w:tc>
          <w:tcPr>
            <w:tcW w:w="1444" w:type="dxa"/>
            <w:shd w:val="clear" w:color="auto" w:fill="auto"/>
            <w:noWrap/>
            <w:vAlign w:val="bottom"/>
            <w:hideMark/>
          </w:tcPr>
          <w:p w14:paraId="22F8A8C7"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500</w:t>
            </w:r>
          </w:p>
        </w:tc>
        <w:tc>
          <w:tcPr>
            <w:tcW w:w="1444" w:type="dxa"/>
            <w:shd w:val="clear" w:color="auto" w:fill="auto"/>
            <w:noWrap/>
            <w:vAlign w:val="bottom"/>
            <w:hideMark/>
          </w:tcPr>
          <w:p w14:paraId="386FAD2A" w14:textId="77777777" w:rsidR="00D90DEB" w:rsidRPr="00D90DEB" w:rsidRDefault="00D90DEB" w:rsidP="00D90DEB">
            <w:pPr>
              <w:jc w:val="right"/>
              <w:rPr>
                <w:rFonts w:eastAsia="Times New Roman" w:cs="Calibri"/>
                <w:color w:val="000000"/>
                <w:lang w:val="en-GB" w:eastAsia="en-GB"/>
              </w:rPr>
            </w:pPr>
          </w:p>
        </w:tc>
        <w:tc>
          <w:tcPr>
            <w:tcW w:w="3431" w:type="dxa"/>
            <w:shd w:val="clear" w:color="auto" w:fill="auto"/>
            <w:noWrap/>
            <w:vAlign w:val="bottom"/>
            <w:hideMark/>
          </w:tcPr>
          <w:p w14:paraId="2F52FA0D" w14:textId="58E54C0D" w:rsidR="00D90DEB" w:rsidRPr="00D90DEB" w:rsidRDefault="00675A9D" w:rsidP="00D90DEB">
            <w:pPr>
              <w:rPr>
                <w:rFonts w:eastAsia="Times New Roman" w:cs="Calibri"/>
                <w:color w:val="000000"/>
                <w:lang w:val="en-GB" w:eastAsia="en-GB"/>
              </w:rPr>
            </w:pPr>
            <w:r>
              <w:rPr>
                <w:rFonts w:eastAsia="Times New Roman" w:cs="Calibri"/>
                <w:color w:val="000000"/>
                <w:lang w:val="en-GB" w:eastAsia="en-GB"/>
              </w:rPr>
              <w:t xml:space="preserve">Between </w:t>
            </w:r>
            <w:r w:rsidR="00D90DEB" w:rsidRPr="00D90DEB">
              <w:rPr>
                <w:rFonts w:eastAsia="Times New Roman" w:cs="Calibri"/>
                <w:color w:val="000000"/>
                <w:lang w:val="en-GB" w:eastAsia="en-GB"/>
              </w:rPr>
              <w:t xml:space="preserve">L3 </w:t>
            </w:r>
            <w:r>
              <w:rPr>
                <w:rFonts w:eastAsia="Times New Roman" w:cs="Calibri"/>
                <w:color w:val="000000"/>
                <w:lang w:val="en-GB" w:eastAsia="en-GB"/>
              </w:rPr>
              <w:t>and</w:t>
            </w:r>
            <w:r w:rsidR="00D90DEB" w:rsidRPr="00D90DEB">
              <w:rPr>
                <w:rFonts w:eastAsia="Times New Roman" w:cs="Calibri"/>
                <w:color w:val="000000"/>
                <w:lang w:val="en-GB" w:eastAsia="en-GB"/>
              </w:rPr>
              <w:t xml:space="preserve"> M1</w:t>
            </w:r>
          </w:p>
        </w:tc>
        <w:tc>
          <w:tcPr>
            <w:tcW w:w="1444" w:type="dxa"/>
            <w:shd w:val="clear" w:color="auto" w:fill="auto"/>
            <w:noWrap/>
            <w:vAlign w:val="bottom"/>
            <w:hideMark/>
          </w:tcPr>
          <w:p w14:paraId="1D4F9DBD"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102.6</w:t>
            </w:r>
          </w:p>
        </w:tc>
      </w:tr>
      <w:tr w:rsidR="00675A9D" w:rsidRPr="00D90DEB" w14:paraId="302B2D80" w14:textId="77777777" w:rsidTr="00675A9D">
        <w:trPr>
          <w:trHeight w:val="298"/>
        </w:trPr>
        <w:tc>
          <w:tcPr>
            <w:tcW w:w="1866" w:type="dxa"/>
            <w:shd w:val="clear" w:color="auto" w:fill="auto"/>
            <w:noWrap/>
            <w:vAlign w:val="bottom"/>
            <w:hideMark/>
          </w:tcPr>
          <w:p w14:paraId="01D1CF25" w14:textId="77777777" w:rsidR="00D90DEB" w:rsidRPr="00D90DEB" w:rsidRDefault="00D90DEB" w:rsidP="00D90DEB">
            <w:pPr>
              <w:rPr>
                <w:rFonts w:eastAsia="Times New Roman" w:cs="Calibri"/>
                <w:color w:val="000000"/>
                <w:lang w:val="en-GB" w:eastAsia="en-GB"/>
              </w:rPr>
            </w:pPr>
            <w:r w:rsidRPr="00D90DEB">
              <w:rPr>
                <w:rFonts w:eastAsia="Times New Roman" w:cs="Calibri"/>
                <w:color w:val="000000"/>
                <w:lang w:val="en-GB" w:eastAsia="en-GB"/>
              </w:rPr>
              <w:t>M2</w:t>
            </w:r>
          </w:p>
        </w:tc>
        <w:tc>
          <w:tcPr>
            <w:tcW w:w="1444" w:type="dxa"/>
            <w:shd w:val="clear" w:color="auto" w:fill="auto"/>
            <w:noWrap/>
            <w:vAlign w:val="bottom"/>
            <w:hideMark/>
          </w:tcPr>
          <w:p w14:paraId="6904622E"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117.9</w:t>
            </w:r>
          </w:p>
        </w:tc>
        <w:tc>
          <w:tcPr>
            <w:tcW w:w="1444" w:type="dxa"/>
            <w:shd w:val="clear" w:color="auto" w:fill="auto"/>
            <w:noWrap/>
            <w:vAlign w:val="bottom"/>
            <w:hideMark/>
          </w:tcPr>
          <w:p w14:paraId="68377134" w14:textId="77777777" w:rsidR="00D90DEB" w:rsidRPr="00D90DEB" w:rsidRDefault="00D90DEB" w:rsidP="00D90DEB">
            <w:pPr>
              <w:jc w:val="right"/>
              <w:rPr>
                <w:rFonts w:eastAsia="Times New Roman" w:cs="Calibri"/>
                <w:color w:val="000000"/>
                <w:lang w:val="en-GB" w:eastAsia="en-GB"/>
              </w:rPr>
            </w:pPr>
          </w:p>
        </w:tc>
        <w:tc>
          <w:tcPr>
            <w:tcW w:w="3431" w:type="dxa"/>
            <w:shd w:val="clear" w:color="auto" w:fill="auto"/>
            <w:noWrap/>
            <w:vAlign w:val="bottom"/>
            <w:hideMark/>
          </w:tcPr>
          <w:p w14:paraId="31FEB75A" w14:textId="079B92E7" w:rsidR="00D90DEB" w:rsidRPr="00D90DEB" w:rsidRDefault="00675A9D" w:rsidP="00D90DEB">
            <w:pPr>
              <w:rPr>
                <w:rFonts w:eastAsia="Times New Roman" w:cs="Calibri"/>
                <w:color w:val="000000"/>
                <w:lang w:val="en-GB" w:eastAsia="en-GB"/>
              </w:rPr>
            </w:pPr>
            <w:r>
              <w:rPr>
                <w:rFonts w:eastAsia="Times New Roman" w:cs="Calibri"/>
                <w:color w:val="000000"/>
                <w:lang w:val="en-GB" w:eastAsia="en-GB"/>
              </w:rPr>
              <w:t xml:space="preserve">Between </w:t>
            </w:r>
            <w:r w:rsidR="00D90DEB" w:rsidRPr="00D90DEB">
              <w:rPr>
                <w:rFonts w:eastAsia="Times New Roman" w:cs="Calibri"/>
                <w:color w:val="000000"/>
                <w:lang w:val="en-GB" w:eastAsia="en-GB"/>
              </w:rPr>
              <w:t xml:space="preserve">L1 </w:t>
            </w:r>
            <w:r>
              <w:rPr>
                <w:rFonts w:eastAsia="Times New Roman" w:cs="Calibri"/>
                <w:color w:val="000000"/>
                <w:lang w:val="en-GB" w:eastAsia="en-GB"/>
              </w:rPr>
              <w:t>and</w:t>
            </w:r>
            <w:r w:rsidR="00D90DEB" w:rsidRPr="00D90DEB">
              <w:rPr>
                <w:rFonts w:eastAsia="Times New Roman" w:cs="Calibri"/>
                <w:color w:val="000000"/>
                <w:lang w:val="en-GB" w:eastAsia="en-GB"/>
              </w:rPr>
              <w:t xml:space="preserve"> L2</w:t>
            </w:r>
          </w:p>
        </w:tc>
        <w:tc>
          <w:tcPr>
            <w:tcW w:w="1444" w:type="dxa"/>
            <w:shd w:val="clear" w:color="auto" w:fill="auto"/>
            <w:noWrap/>
            <w:vAlign w:val="bottom"/>
            <w:hideMark/>
          </w:tcPr>
          <w:p w14:paraId="13CCBAE9"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30</w:t>
            </w:r>
          </w:p>
        </w:tc>
      </w:tr>
      <w:tr w:rsidR="00675A9D" w:rsidRPr="00D90DEB" w14:paraId="45AF0FC2" w14:textId="77777777" w:rsidTr="00675A9D">
        <w:trPr>
          <w:trHeight w:val="298"/>
        </w:trPr>
        <w:tc>
          <w:tcPr>
            <w:tcW w:w="1866" w:type="dxa"/>
            <w:shd w:val="clear" w:color="auto" w:fill="auto"/>
            <w:noWrap/>
            <w:vAlign w:val="bottom"/>
            <w:hideMark/>
          </w:tcPr>
          <w:p w14:paraId="037D4B77" w14:textId="77777777" w:rsidR="00D90DEB" w:rsidRPr="00D90DEB" w:rsidRDefault="00D90DEB" w:rsidP="00D90DEB">
            <w:pPr>
              <w:jc w:val="right"/>
              <w:rPr>
                <w:rFonts w:eastAsia="Times New Roman" w:cs="Calibri"/>
                <w:color w:val="000000"/>
                <w:lang w:val="en-GB" w:eastAsia="en-GB"/>
              </w:rPr>
            </w:pPr>
          </w:p>
        </w:tc>
        <w:tc>
          <w:tcPr>
            <w:tcW w:w="1444" w:type="dxa"/>
            <w:shd w:val="clear" w:color="auto" w:fill="auto"/>
            <w:noWrap/>
            <w:vAlign w:val="bottom"/>
            <w:hideMark/>
          </w:tcPr>
          <w:p w14:paraId="78C4BE0A" w14:textId="77777777" w:rsidR="00D90DEB" w:rsidRPr="00D90DEB" w:rsidRDefault="00D90DEB" w:rsidP="00D90DEB">
            <w:pPr>
              <w:rPr>
                <w:rFonts w:ascii="Times New Roman" w:eastAsia="Times New Roman" w:hAnsi="Times New Roman"/>
                <w:sz w:val="20"/>
                <w:szCs w:val="20"/>
                <w:lang w:val="en-GB" w:eastAsia="en-GB"/>
              </w:rPr>
            </w:pPr>
          </w:p>
        </w:tc>
        <w:tc>
          <w:tcPr>
            <w:tcW w:w="1444" w:type="dxa"/>
            <w:shd w:val="clear" w:color="auto" w:fill="auto"/>
            <w:noWrap/>
            <w:vAlign w:val="bottom"/>
            <w:hideMark/>
          </w:tcPr>
          <w:p w14:paraId="2EBB6D1C" w14:textId="77777777" w:rsidR="00D90DEB" w:rsidRPr="00D90DEB" w:rsidRDefault="00D90DEB" w:rsidP="00D90DEB">
            <w:pPr>
              <w:rPr>
                <w:rFonts w:ascii="Times New Roman" w:eastAsia="Times New Roman" w:hAnsi="Times New Roman"/>
                <w:sz w:val="20"/>
                <w:szCs w:val="20"/>
                <w:lang w:val="en-GB" w:eastAsia="en-GB"/>
              </w:rPr>
            </w:pPr>
          </w:p>
        </w:tc>
        <w:tc>
          <w:tcPr>
            <w:tcW w:w="3431" w:type="dxa"/>
            <w:shd w:val="clear" w:color="auto" w:fill="auto"/>
            <w:noWrap/>
            <w:vAlign w:val="bottom"/>
            <w:hideMark/>
          </w:tcPr>
          <w:p w14:paraId="67559F2A" w14:textId="079CB806" w:rsidR="00D90DEB" w:rsidRPr="00D90DEB" w:rsidRDefault="00675A9D" w:rsidP="00D90DEB">
            <w:pPr>
              <w:rPr>
                <w:rFonts w:eastAsia="Times New Roman" w:cs="Calibri"/>
                <w:color w:val="000000"/>
                <w:lang w:val="en-GB" w:eastAsia="en-GB"/>
              </w:rPr>
            </w:pPr>
            <w:r>
              <w:rPr>
                <w:rFonts w:eastAsia="Times New Roman" w:cs="Calibri"/>
                <w:color w:val="000000"/>
                <w:lang w:val="en-GB" w:eastAsia="en-GB"/>
              </w:rPr>
              <w:t xml:space="preserve">Between </w:t>
            </w:r>
            <w:r w:rsidR="00D90DEB" w:rsidRPr="00D90DEB">
              <w:rPr>
                <w:rFonts w:eastAsia="Times New Roman" w:cs="Calibri"/>
                <w:color w:val="000000"/>
                <w:lang w:val="en-GB" w:eastAsia="en-GB"/>
              </w:rPr>
              <w:t xml:space="preserve">L2 </w:t>
            </w:r>
            <w:r>
              <w:rPr>
                <w:rFonts w:eastAsia="Times New Roman" w:cs="Calibri"/>
                <w:color w:val="000000"/>
                <w:lang w:val="en-GB" w:eastAsia="en-GB"/>
              </w:rPr>
              <w:t>and</w:t>
            </w:r>
            <w:r w:rsidR="00D90DEB" w:rsidRPr="00D90DEB">
              <w:rPr>
                <w:rFonts w:eastAsia="Times New Roman" w:cs="Calibri"/>
                <w:color w:val="000000"/>
                <w:lang w:val="en-GB" w:eastAsia="en-GB"/>
              </w:rPr>
              <w:t xml:space="preserve"> L3</w:t>
            </w:r>
          </w:p>
        </w:tc>
        <w:tc>
          <w:tcPr>
            <w:tcW w:w="1444" w:type="dxa"/>
            <w:shd w:val="clear" w:color="auto" w:fill="auto"/>
            <w:noWrap/>
            <w:vAlign w:val="bottom"/>
            <w:hideMark/>
          </w:tcPr>
          <w:p w14:paraId="5AC7FFD9" w14:textId="77777777" w:rsidR="00D90DEB" w:rsidRPr="00D90DEB" w:rsidRDefault="00D90DEB" w:rsidP="00D90DEB">
            <w:pPr>
              <w:jc w:val="right"/>
              <w:rPr>
                <w:rFonts w:eastAsia="Times New Roman" w:cs="Calibri"/>
                <w:color w:val="000000"/>
                <w:lang w:val="en-GB" w:eastAsia="en-GB"/>
              </w:rPr>
            </w:pPr>
            <w:r w:rsidRPr="00D90DEB">
              <w:rPr>
                <w:rFonts w:eastAsia="Times New Roman" w:cs="Calibri"/>
                <w:color w:val="000000"/>
                <w:lang w:val="en-GB" w:eastAsia="en-GB"/>
              </w:rPr>
              <w:t>20</w:t>
            </w:r>
          </w:p>
        </w:tc>
      </w:tr>
    </w:tbl>
    <w:p w14:paraId="7B756079" w14:textId="77777777" w:rsidR="00226541" w:rsidRDefault="00226541" w:rsidP="00D90DEB">
      <w:pPr>
        <w:rPr>
          <w:b/>
          <w:bCs/>
          <w:sz w:val="28"/>
          <w:szCs w:val="28"/>
        </w:rPr>
      </w:pPr>
    </w:p>
    <w:p w14:paraId="6F25702C" w14:textId="344C7150" w:rsidR="00226541" w:rsidRDefault="00226541" w:rsidP="00D90DEB">
      <w:pPr>
        <w:rPr>
          <w:b/>
          <w:bCs/>
          <w:sz w:val="28"/>
          <w:szCs w:val="28"/>
        </w:rPr>
      </w:pPr>
      <w:r>
        <w:rPr>
          <w:b/>
          <w:bCs/>
          <w:sz w:val="28"/>
          <w:szCs w:val="28"/>
        </w:rPr>
        <w:t>Measurements parameters</w:t>
      </w:r>
    </w:p>
    <w:tbl>
      <w:tblPr>
        <w:tblStyle w:val="Tabellrutnt"/>
        <w:tblW w:w="9635" w:type="dxa"/>
        <w:tblLook w:val="04A0" w:firstRow="1" w:lastRow="0" w:firstColumn="1" w:lastColumn="0" w:noHBand="0" w:noVBand="1"/>
      </w:tblPr>
      <w:tblGrid>
        <w:gridCol w:w="4817"/>
        <w:gridCol w:w="4818"/>
      </w:tblGrid>
      <w:tr w:rsidR="00602490" w:rsidRPr="00602490" w14:paraId="23CEA03F" w14:textId="77777777" w:rsidTr="00226541">
        <w:trPr>
          <w:trHeight w:val="297"/>
        </w:trPr>
        <w:tc>
          <w:tcPr>
            <w:tcW w:w="4817" w:type="dxa"/>
          </w:tcPr>
          <w:p w14:paraId="7F6E5164" w14:textId="0CB57AC0" w:rsidR="00602490" w:rsidRPr="00602490" w:rsidRDefault="00602490" w:rsidP="00D90DEB">
            <w:pPr>
              <w:rPr>
                <w:b/>
                <w:bCs/>
                <w:sz w:val="24"/>
                <w:szCs w:val="24"/>
              </w:rPr>
            </w:pPr>
            <w:r w:rsidRPr="00602490">
              <w:rPr>
                <w:b/>
                <w:bCs/>
                <w:sz w:val="24"/>
                <w:szCs w:val="24"/>
              </w:rPr>
              <w:t>Laser</w:t>
            </w:r>
          </w:p>
        </w:tc>
        <w:tc>
          <w:tcPr>
            <w:tcW w:w="4818" w:type="dxa"/>
          </w:tcPr>
          <w:p w14:paraId="463566FC" w14:textId="033FA199" w:rsidR="00602490" w:rsidRPr="00602490" w:rsidRDefault="00602490" w:rsidP="00602490">
            <w:pPr>
              <w:jc w:val="right"/>
              <w:rPr>
                <w:sz w:val="24"/>
                <w:szCs w:val="24"/>
              </w:rPr>
            </w:pPr>
            <w:proofErr w:type="spellStart"/>
            <w:r w:rsidRPr="00602490">
              <w:rPr>
                <w:sz w:val="24"/>
                <w:szCs w:val="24"/>
              </w:rPr>
              <w:t>SilverLIBS</w:t>
            </w:r>
            <w:proofErr w:type="spellEnd"/>
            <w:r w:rsidRPr="00602490">
              <w:rPr>
                <w:sz w:val="24"/>
                <w:szCs w:val="24"/>
              </w:rPr>
              <w:t xml:space="preserve"> – </w:t>
            </w:r>
            <w:proofErr w:type="spellStart"/>
            <w:r w:rsidRPr="00602490">
              <w:rPr>
                <w:sz w:val="24"/>
                <w:szCs w:val="24"/>
              </w:rPr>
              <w:t>Litron</w:t>
            </w:r>
            <w:proofErr w:type="spellEnd"/>
            <w:r w:rsidRPr="00602490">
              <w:rPr>
                <w:sz w:val="24"/>
                <w:szCs w:val="24"/>
              </w:rPr>
              <w:t xml:space="preserve"> DPSS</w:t>
            </w:r>
          </w:p>
        </w:tc>
      </w:tr>
      <w:tr w:rsidR="00602490" w:rsidRPr="00602490" w14:paraId="692EE08C" w14:textId="77777777" w:rsidTr="00226541">
        <w:trPr>
          <w:trHeight w:val="304"/>
        </w:trPr>
        <w:tc>
          <w:tcPr>
            <w:tcW w:w="4817" w:type="dxa"/>
          </w:tcPr>
          <w:p w14:paraId="67DCA18A" w14:textId="277ECECE" w:rsidR="00602490" w:rsidRPr="00602490" w:rsidRDefault="00602490" w:rsidP="00D90DEB">
            <w:pPr>
              <w:rPr>
                <w:i/>
                <w:iCs/>
                <w:sz w:val="24"/>
                <w:szCs w:val="24"/>
              </w:rPr>
            </w:pPr>
            <w:r w:rsidRPr="00602490">
              <w:rPr>
                <w:i/>
                <w:iCs/>
                <w:sz w:val="24"/>
                <w:szCs w:val="24"/>
              </w:rPr>
              <w:t>Repetition rate</w:t>
            </w:r>
          </w:p>
        </w:tc>
        <w:tc>
          <w:tcPr>
            <w:tcW w:w="4818" w:type="dxa"/>
          </w:tcPr>
          <w:p w14:paraId="162E23B2" w14:textId="4C91EBE6" w:rsidR="00602490" w:rsidRPr="00602490" w:rsidRDefault="00602490" w:rsidP="00602490">
            <w:pPr>
              <w:jc w:val="right"/>
              <w:rPr>
                <w:sz w:val="24"/>
                <w:szCs w:val="24"/>
              </w:rPr>
            </w:pPr>
            <w:r w:rsidRPr="00602490">
              <w:rPr>
                <w:sz w:val="24"/>
                <w:szCs w:val="24"/>
              </w:rPr>
              <w:t>200Hz</w:t>
            </w:r>
          </w:p>
        </w:tc>
      </w:tr>
      <w:tr w:rsidR="00602490" w:rsidRPr="00602490" w14:paraId="78A55173" w14:textId="77777777" w:rsidTr="00226541">
        <w:trPr>
          <w:trHeight w:val="297"/>
        </w:trPr>
        <w:tc>
          <w:tcPr>
            <w:tcW w:w="4817" w:type="dxa"/>
          </w:tcPr>
          <w:p w14:paraId="19659053" w14:textId="74C0C0D2" w:rsidR="00602490" w:rsidRPr="00602490" w:rsidRDefault="00602490" w:rsidP="00D90DEB">
            <w:pPr>
              <w:rPr>
                <w:i/>
                <w:iCs/>
                <w:sz w:val="24"/>
                <w:szCs w:val="24"/>
              </w:rPr>
            </w:pPr>
            <w:r w:rsidRPr="00602490">
              <w:rPr>
                <w:i/>
                <w:iCs/>
                <w:sz w:val="24"/>
                <w:szCs w:val="24"/>
              </w:rPr>
              <w:t>Q switch delay</w:t>
            </w:r>
          </w:p>
        </w:tc>
        <w:tc>
          <w:tcPr>
            <w:tcW w:w="4818" w:type="dxa"/>
          </w:tcPr>
          <w:p w14:paraId="685E8D8D" w14:textId="46D5C80C" w:rsidR="00602490" w:rsidRPr="00602490" w:rsidRDefault="00602490" w:rsidP="00602490">
            <w:pPr>
              <w:jc w:val="right"/>
              <w:rPr>
                <w:sz w:val="24"/>
                <w:szCs w:val="24"/>
              </w:rPr>
            </w:pPr>
            <w:r w:rsidRPr="00602490">
              <w:rPr>
                <w:sz w:val="24"/>
                <w:szCs w:val="24"/>
              </w:rPr>
              <w:t>295 us</w:t>
            </w:r>
          </w:p>
        </w:tc>
      </w:tr>
      <w:tr w:rsidR="00602490" w:rsidRPr="00602490" w14:paraId="48406664" w14:textId="77777777" w:rsidTr="00226541">
        <w:trPr>
          <w:trHeight w:val="297"/>
        </w:trPr>
        <w:tc>
          <w:tcPr>
            <w:tcW w:w="4817" w:type="dxa"/>
          </w:tcPr>
          <w:p w14:paraId="0E06C3CD" w14:textId="799BF22D" w:rsidR="00602490" w:rsidRPr="00602490" w:rsidRDefault="00602490" w:rsidP="00D90DEB">
            <w:pPr>
              <w:rPr>
                <w:i/>
                <w:iCs/>
                <w:sz w:val="24"/>
                <w:szCs w:val="24"/>
              </w:rPr>
            </w:pPr>
            <w:r w:rsidRPr="00602490">
              <w:rPr>
                <w:i/>
                <w:iCs/>
                <w:sz w:val="24"/>
                <w:szCs w:val="24"/>
              </w:rPr>
              <w:t>Attenuator</w:t>
            </w:r>
          </w:p>
        </w:tc>
        <w:tc>
          <w:tcPr>
            <w:tcW w:w="4818" w:type="dxa"/>
          </w:tcPr>
          <w:p w14:paraId="349249FE" w14:textId="25AC0549" w:rsidR="00602490" w:rsidRPr="00602490" w:rsidRDefault="00602490" w:rsidP="00602490">
            <w:pPr>
              <w:jc w:val="right"/>
              <w:rPr>
                <w:sz w:val="24"/>
                <w:szCs w:val="24"/>
              </w:rPr>
            </w:pPr>
            <w:r w:rsidRPr="00602490">
              <w:rPr>
                <w:sz w:val="24"/>
                <w:szCs w:val="24"/>
              </w:rPr>
              <w:t>No</w:t>
            </w:r>
          </w:p>
        </w:tc>
      </w:tr>
      <w:tr w:rsidR="00602490" w:rsidRPr="00602490" w14:paraId="2E8DA187" w14:textId="77777777" w:rsidTr="00226541">
        <w:trPr>
          <w:trHeight w:val="304"/>
        </w:trPr>
        <w:tc>
          <w:tcPr>
            <w:tcW w:w="4817" w:type="dxa"/>
          </w:tcPr>
          <w:p w14:paraId="27B373BE" w14:textId="77777777" w:rsidR="00602490" w:rsidRPr="00602490" w:rsidRDefault="00602490" w:rsidP="00D90DEB">
            <w:pPr>
              <w:rPr>
                <w:b/>
                <w:bCs/>
                <w:sz w:val="24"/>
                <w:szCs w:val="24"/>
              </w:rPr>
            </w:pPr>
          </w:p>
        </w:tc>
        <w:tc>
          <w:tcPr>
            <w:tcW w:w="4818" w:type="dxa"/>
          </w:tcPr>
          <w:p w14:paraId="2A6C0CC0" w14:textId="77777777" w:rsidR="00602490" w:rsidRPr="00602490" w:rsidRDefault="00602490" w:rsidP="00602490">
            <w:pPr>
              <w:jc w:val="right"/>
              <w:rPr>
                <w:sz w:val="24"/>
                <w:szCs w:val="24"/>
              </w:rPr>
            </w:pPr>
          </w:p>
        </w:tc>
      </w:tr>
      <w:tr w:rsidR="00602490" w:rsidRPr="00602490" w14:paraId="1015942F" w14:textId="77777777" w:rsidTr="00226541">
        <w:trPr>
          <w:trHeight w:val="595"/>
        </w:trPr>
        <w:tc>
          <w:tcPr>
            <w:tcW w:w="4817" w:type="dxa"/>
          </w:tcPr>
          <w:p w14:paraId="48E64E41" w14:textId="51803D01" w:rsidR="00602490" w:rsidRPr="00602490" w:rsidRDefault="00602490" w:rsidP="00D90DEB">
            <w:pPr>
              <w:rPr>
                <w:b/>
                <w:bCs/>
                <w:sz w:val="24"/>
                <w:szCs w:val="24"/>
              </w:rPr>
            </w:pPr>
            <w:r w:rsidRPr="00602490">
              <w:rPr>
                <w:b/>
                <w:bCs/>
                <w:sz w:val="24"/>
                <w:szCs w:val="24"/>
              </w:rPr>
              <w:t>Spectrometer</w:t>
            </w:r>
          </w:p>
        </w:tc>
        <w:tc>
          <w:tcPr>
            <w:tcW w:w="4818" w:type="dxa"/>
          </w:tcPr>
          <w:p w14:paraId="4654E463" w14:textId="22D757D7" w:rsidR="00602490" w:rsidRPr="00602490" w:rsidRDefault="00602490" w:rsidP="00602490">
            <w:pPr>
              <w:jc w:val="right"/>
              <w:rPr>
                <w:sz w:val="24"/>
                <w:szCs w:val="24"/>
              </w:rPr>
            </w:pPr>
            <w:r w:rsidRPr="00602490">
              <w:rPr>
                <w:sz w:val="24"/>
                <w:szCs w:val="24"/>
              </w:rPr>
              <w:t>IBSEN CMOS - UV (4096 pixels)</w:t>
            </w:r>
          </w:p>
        </w:tc>
      </w:tr>
      <w:tr w:rsidR="00602490" w:rsidRPr="00602490" w14:paraId="2B81A5E3" w14:textId="77777777" w:rsidTr="00226541">
        <w:trPr>
          <w:trHeight w:val="297"/>
        </w:trPr>
        <w:tc>
          <w:tcPr>
            <w:tcW w:w="4817" w:type="dxa"/>
          </w:tcPr>
          <w:p w14:paraId="26E29655" w14:textId="0501EB49" w:rsidR="00602490" w:rsidRPr="00602490" w:rsidRDefault="00602490" w:rsidP="00D90DEB">
            <w:pPr>
              <w:rPr>
                <w:i/>
                <w:iCs/>
                <w:sz w:val="24"/>
                <w:szCs w:val="24"/>
              </w:rPr>
            </w:pPr>
            <w:r w:rsidRPr="00602490">
              <w:rPr>
                <w:i/>
                <w:iCs/>
                <w:sz w:val="24"/>
                <w:szCs w:val="24"/>
              </w:rPr>
              <w:t>Triggering</w:t>
            </w:r>
          </w:p>
        </w:tc>
        <w:tc>
          <w:tcPr>
            <w:tcW w:w="4818" w:type="dxa"/>
          </w:tcPr>
          <w:p w14:paraId="5DAE0AC0" w14:textId="6490CEC3" w:rsidR="00602490" w:rsidRPr="00602490" w:rsidRDefault="00602490" w:rsidP="00602490">
            <w:pPr>
              <w:jc w:val="right"/>
              <w:rPr>
                <w:sz w:val="24"/>
                <w:szCs w:val="24"/>
              </w:rPr>
            </w:pPr>
            <w:r w:rsidRPr="00602490">
              <w:rPr>
                <w:sz w:val="24"/>
                <w:szCs w:val="24"/>
              </w:rPr>
              <w:t>External – diode</w:t>
            </w:r>
          </w:p>
        </w:tc>
      </w:tr>
      <w:tr w:rsidR="00602490" w:rsidRPr="00602490" w14:paraId="3478B9AC" w14:textId="77777777" w:rsidTr="00226541">
        <w:trPr>
          <w:trHeight w:val="304"/>
        </w:trPr>
        <w:tc>
          <w:tcPr>
            <w:tcW w:w="4817" w:type="dxa"/>
          </w:tcPr>
          <w:p w14:paraId="27C5B83A" w14:textId="316B37E6" w:rsidR="00602490" w:rsidRPr="00602490" w:rsidRDefault="00602490" w:rsidP="00D90DEB">
            <w:pPr>
              <w:rPr>
                <w:i/>
                <w:iCs/>
                <w:sz w:val="24"/>
                <w:szCs w:val="24"/>
              </w:rPr>
            </w:pPr>
            <w:r w:rsidRPr="00602490">
              <w:rPr>
                <w:i/>
                <w:iCs/>
                <w:sz w:val="24"/>
                <w:szCs w:val="24"/>
              </w:rPr>
              <w:t>Time delay</w:t>
            </w:r>
          </w:p>
        </w:tc>
        <w:tc>
          <w:tcPr>
            <w:tcW w:w="4818" w:type="dxa"/>
          </w:tcPr>
          <w:p w14:paraId="67395CD7" w14:textId="746B1EDA" w:rsidR="00602490" w:rsidRPr="00602490" w:rsidRDefault="00602490" w:rsidP="00602490">
            <w:pPr>
              <w:jc w:val="right"/>
              <w:rPr>
                <w:sz w:val="24"/>
                <w:szCs w:val="24"/>
              </w:rPr>
            </w:pPr>
            <w:r w:rsidRPr="00602490">
              <w:rPr>
                <w:sz w:val="24"/>
                <w:szCs w:val="24"/>
              </w:rPr>
              <w:t>1430 us</w:t>
            </w:r>
          </w:p>
        </w:tc>
      </w:tr>
      <w:tr w:rsidR="00602490" w:rsidRPr="00602490" w14:paraId="4D1E54D8" w14:textId="77777777" w:rsidTr="00226541">
        <w:trPr>
          <w:trHeight w:val="297"/>
        </w:trPr>
        <w:tc>
          <w:tcPr>
            <w:tcW w:w="4817" w:type="dxa"/>
          </w:tcPr>
          <w:p w14:paraId="25F46052" w14:textId="11DBF3A8" w:rsidR="00602490" w:rsidRPr="00602490" w:rsidRDefault="00602490" w:rsidP="00D90DEB">
            <w:pPr>
              <w:rPr>
                <w:i/>
                <w:iCs/>
                <w:sz w:val="24"/>
                <w:szCs w:val="24"/>
              </w:rPr>
            </w:pPr>
            <w:r w:rsidRPr="00602490">
              <w:rPr>
                <w:i/>
                <w:iCs/>
                <w:sz w:val="24"/>
                <w:szCs w:val="24"/>
              </w:rPr>
              <w:t>Exposure time</w:t>
            </w:r>
          </w:p>
        </w:tc>
        <w:tc>
          <w:tcPr>
            <w:tcW w:w="4818" w:type="dxa"/>
          </w:tcPr>
          <w:p w14:paraId="2B1FE309" w14:textId="2603DA1A" w:rsidR="00602490" w:rsidRPr="00602490" w:rsidRDefault="00602490" w:rsidP="00602490">
            <w:pPr>
              <w:jc w:val="right"/>
              <w:rPr>
                <w:sz w:val="24"/>
                <w:szCs w:val="24"/>
              </w:rPr>
            </w:pPr>
            <w:r w:rsidRPr="00602490">
              <w:rPr>
                <w:sz w:val="24"/>
                <w:szCs w:val="24"/>
              </w:rPr>
              <w:t xml:space="preserve">1 </w:t>
            </w:r>
            <w:proofErr w:type="spellStart"/>
            <w:r w:rsidRPr="00602490">
              <w:rPr>
                <w:sz w:val="24"/>
                <w:szCs w:val="24"/>
              </w:rPr>
              <w:t>ms</w:t>
            </w:r>
            <w:proofErr w:type="spellEnd"/>
          </w:p>
        </w:tc>
      </w:tr>
      <w:tr w:rsidR="00602490" w:rsidRPr="00602490" w14:paraId="611087EA" w14:textId="77777777" w:rsidTr="00226541">
        <w:trPr>
          <w:trHeight w:val="297"/>
        </w:trPr>
        <w:tc>
          <w:tcPr>
            <w:tcW w:w="4817" w:type="dxa"/>
          </w:tcPr>
          <w:p w14:paraId="4A90CD8C" w14:textId="18C3C0EA" w:rsidR="00602490" w:rsidRPr="00602490" w:rsidRDefault="00602490" w:rsidP="00D90DEB">
            <w:pPr>
              <w:rPr>
                <w:i/>
                <w:iCs/>
                <w:sz w:val="24"/>
                <w:szCs w:val="24"/>
              </w:rPr>
            </w:pPr>
            <w:r>
              <w:rPr>
                <w:i/>
                <w:iCs/>
                <w:sz w:val="24"/>
                <w:szCs w:val="24"/>
              </w:rPr>
              <w:t>Number of spectra</w:t>
            </w:r>
          </w:p>
        </w:tc>
        <w:tc>
          <w:tcPr>
            <w:tcW w:w="4818" w:type="dxa"/>
          </w:tcPr>
          <w:p w14:paraId="302A47C8" w14:textId="0505891B" w:rsidR="00602490" w:rsidRPr="00602490" w:rsidRDefault="00602490" w:rsidP="00602490">
            <w:pPr>
              <w:jc w:val="right"/>
              <w:rPr>
                <w:sz w:val="24"/>
                <w:szCs w:val="24"/>
              </w:rPr>
            </w:pPr>
            <w:r>
              <w:rPr>
                <w:sz w:val="24"/>
                <w:szCs w:val="24"/>
              </w:rPr>
              <w:t>ca. 1000-1500</w:t>
            </w:r>
          </w:p>
        </w:tc>
      </w:tr>
      <w:tr w:rsidR="00602490" w:rsidRPr="00602490" w14:paraId="31811A7B" w14:textId="77777777" w:rsidTr="00226541">
        <w:trPr>
          <w:trHeight w:val="304"/>
        </w:trPr>
        <w:tc>
          <w:tcPr>
            <w:tcW w:w="4817" w:type="dxa"/>
          </w:tcPr>
          <w:p w14:paraId="47AC77F3" w14:textId="77777777" w:rsidR="00602490" w:rsidRDefault="00602490" w:rsidP="00D90DEB">
            <w:pPr>
              <w:rPr>
                <w:i/>
                <w:iCs/>
                <w:sz w:val="24"/>
                <w:szCs w:val="24"/>
              </w:rPr>
            </w:pPr>
          </w:p>
        </w:tc>
        <w:tc>
          <w:tcPr>
            <w:tcW w:w="4818" w:type="dxa"/>
          </w:tcPr>
          <w:p w14:paraId="3E828DA7" w14:textId="77777777" w:rsidR="00602490" w:rsidRDefault="00602490" w:rsidP="00602490">
            <w:pPr>
              <w:jc w:val="right"/>
              <w:rPr>
                <w:sz w:val="24"/>
                <w:szCs w:val="24"/>
              </w:rPr>
            </w:pPr>
          </w:p>
        </w:tc>
      </w:tr>
      <w:tr w:rsidR="00602490" w:rsidRPr="00602490" w14:paraId="06297025" w14:textId="77777777" w:rsidTr="00226541">
        <w:trPr>
          <w:trHeight w:val="297"/>
        </w:trPr>
        <w:tc>
          <w:tcPr>
            <w:tcW w:w="4817" w:type="dxa"/>
          </w:tcPr>
          <w:p w14:paraId="72A65DC6" w14:textId="23172050" w:rsidR="00602490" w:rsidRPr="00602490" w:rsidRDefault="00602490" w:rsidP="00D90DEB">
            <w:pPr>
              <w:rPr>
                <w:b/>
                <w:bCs/>
                <w:i/>
                <w:iCs/>
                <w:sz w:val="24"/>
                <w:szCs w:val="24"/>
              </w:rPr>
            </w:pPr>
            <w:r w:rsidRPr="00602490">
              <w:rPr>
                <w:b/>
                <w:bCs/>
                <w:i/>
                <w:iCs/>
                <w:sz w:val="24"/>
                <w:szCs w:val="24"/>
              </w:rPr>
              <w:t>Sample holder</w:t>
            </w:r>
          </w:p>
        </w:tc>
        <w:tc>
          <w:tcPr>
            <w:tcW w:w="4818" w:type="dxa"/>
          </w:tcPr>
          <w:p w14:paraId="73685FA0" w14:textId="28ECF433" w:rsidR="00602490" w:rsidRDefault="00602490" w:rsidP="00602490">
            <w:pPr>
              <w:jc w:val="right"/>
              <w:rPr>
                <w:sz w:val="24"/>
                <w:szCs w:val="24"/>
              </w:rPr>
            </w:pPr>
            <w:r>
              <w:rPr>
                <w:sz w:val="24"/>
                <w:szCs w:val="24"/>
              </w:rPr>
              <w:t>Paper plate</w:t>
            </w:r>
          </w:p>
        </w:tc>
      </w:tr>
      <w:tr w:rsidR="00602490" w:rsidRPr="00602490" w14:paraId="29C65764" w14:textId="77777777" w:rsidTr="00226541">
        <w:trPr>
          <w:trHeight w:val="902"/>
        </w:trPr>
        <w:tc>
          <w:tcPr>
            <w:tcW w:w="4817" w:type="dxa"/>
          </w:tcPr>
          <w:p w14:paraId="44F19498" w14:textId="041D809D" w:rsidR="00602490" w:rsidRPr="00602490" w:rsidRDefault="00602490" w:rsidP="00D90DEB">
            <w:pPr>
              <w:rPr>
                <w:b/>
                <w:bCs/>
                <w:i/>
                <w:iCs/>
                <w:sz w:val="24"/>
                <w:szCs w:val="24"/>
              </w:rPr>
            </w:pPr>
            <w:r w:rsidRPr="00602490">
              <w:rPr>
                <w:b/>
                <w:bCs/>
                <w:i/>
                <w:iCs/>
                <w:sz w:val="24"/>
                <w:szCs w:val="24"/>
              </w:rPr>
              <w:t xml:space="preserve">Translation </w:t>
            </w:r>
          </w:p>
        </w:tc>
        <w:tc>
          <w:tcPr>
            <w:tcW w:w="4818" w:type="dxa"/>
          </w:tcPr>
          <w:p w14:paraId="02DE6B48" w14:textId="384C4EAE" w:rsidR="00602490" w:rsidRDefault="00602490" w:rsidP="00602490">
            <w:pPr>
              <w:jc w:val="right"/>
              <w:rPr>
                <w:sz w:val="24"/>
                <w:szCs w:val="24"/>
              </w:rPr>
            </w:pPr>
            <w:r>
              <w:rPr>
                <w:sz w:val="24"/>
                <w:szCs w:val="24"/>
              </w:rPr>
              <w:t xml:space="preserve">x-y using motorized stage or manual if very small </w:t>
            </w:r>
            <w:proofErr w:type="gramStart"/>
            <w:r>
              <w:rPr>
                <w:sz w:val="24"/>
                <w:szCs w:val="24"/>
              </w:rPr>
              <w:t>amount</w:t>
            </w:r>
            <w:proofErr w:type="gramEnd"/>
            <w:r>
              <w:rPr>
                <w:sz w:val="24"/>
                <w:szCs w:val="24"/>
              </w:rPr>
              <w:t xml:space="preserve"> of samples</w:t>
            </w:r>
          </w:p>
        </w:tc>
      </w:tr>
    </w:tbl>
    <w:p w14:paraId="042AA040" w14:textId="77777777" w:rsidR="00602490" w:rsidRDefault="00602490" w:rsidP="00D90DEB">
      <w:pPr>
        <w:rPr>
          <w:b/>
          <w:bCs/>
          <w:sz w:val="28"/>
          <w:szCs w:val="28"/>
        </w:rPr>
      </w:pPr>
    </w:p>
    <w:p w14:paraId="0DA23FA0" w14:textId="77777777" w:rsidR="00226541" w:rsidRDefault="00226541" w:rsidP="00D90DEB">
      <w:pPr>
        <w:rPr>
          <w:b/>
          <w:bCs/>
          <w:sz w:val="28"/>
          <w:szCs w:val="28"/>
        </w:rPr>
      </w:pPr>
    </w:p>
    <w:p w14:paraId="675BB1FE" w14:textId="32459705" w:rsidR="00226541" w:rsidRDefault="001462C9" w:rsidP="00D90DEB">
      <w:pPr>
        <w:rPr>
          <w:b/>
          <w:bCs/>
          <w:sz w:val="28"/>
          <w:szCs w:val="28"/>
        </w:rPr>
      </w:pPr>
      <w:r>
        <w:rPr>
          <w:b/>
          <w:bCs/>
          <w:sz w:val="28"/>
          <w:szCs w:val="28"/>
        </w:rPr>
        <w:t>Samples used in these tests</w:t>
      </w:r>
    </w:p>
    <w:p w14:paraId="0B2BFA8C" w14:textId="01A2F45F" w:rsidR="001462C9" w:rsidRDefault="001462C9" w:rsidP="00D90DEB">
      <w:pPr>
        <w:rPr>
          <w:b/>
          <w:bCs/>
          <w:sz w:val="28"/>
          <w:szCs w:val="28"/>
        </w:rPr>
      </w:pPr>
    </w:p>
    <w:p w14:paraId="63859A48" w14:textId="2796BEFE" w:rsidR="001462C9" w:rsidRPr="001462C9" w:rsidRDefault="001462C9" w:rsidP="001462C9">
      <w:pPr>
        <w:jc w:val="both"/>
      </w:pPr>
      <w:r w:rsidRPr="001462C9">
        <w:t>The samples include</w:t>
      </w:r>
      <w:r>
        <w:t xml:space="preserve"> in these tests</w:t>
      </w:r>
      <w:r w:rsidRPr="001462C9">
        <w:t xml:space="preserve">: slag samples from </w:t>
      </w:r>
      <w:proofErr w:type="spellStart"/>
      <w:r w:rsidRPr="001462C9">
        <w:t>Uddeholm</w:t>
      </w:r>
      <w:proofErr w:type="spellEnd"/>
      <w:r w:rsidRPr="001462C9">
        <w:t xml:space="preserve">, </w:t>
      </w:r>
      <w:proofErr w:type="spellStart"/>
      <w:r w:rsidRPr="001462C9">
        <w:t>Paroc</w:t>
      </w:r>
      <w:proofErr w:type="spellEnd"/>
      <w:r w:rsidRPr="001462C9">
        <w:t xml:space="preserve">, </w:t>
      </w:r>
      <w:proofErr w:type="spellStart"/>
      <w:r w:rsidRPr="001462C9">
        <w:t>H</w:t>
      </w:r>
      <w:r w:rsidRPr="001462C9">
        <w:t>öganäs</w:t>
      </w:r>
      <w:proofErr w:type="spellEnd"/>
      <w:r w:rsidRPr="001462C9">
        <w:t xml:space="preserve">, </w:t>
      </w:r>
      <w:proofErr w:type="spellStart"/>
      <w:r w:rsidRPr="001462C9">
        <w:t>Outokumpu</w:t>
      </w:r>
      <w:proofErr w:type="spellEnd"/>
      <w:r w:rsidRPr="001462C9">
        <w:t xml:space="preserve"> as well as pure materials (iron, magnesium, titanium, nickel, copper, </w:t>
      </w:r>
      <w:proofErr w:type="spellStart"/>
      <w:r w:rsidRPr="001462C9">
        <w:t>zink</w:t>
      </w:r>
      <w:proofErr w:type="spellEnd"/>
      <w:r w:rsidRPr="001462C9">
        <w:t xml:space="preserve">, </w:t>
      </w:r>
      <w:proofErr w:type="spellStart"/>
      <w:r w:rsidRPr="001462C9">
        <w:t>aluminium</w:t>
      </w:r>
      <w:proofErr w:type="spellEnd"/>
      <w:r w:rsidRPr="001462C9">
        <w:t>).</w:t>
      </w:r>
    </w:p>
    <w:p w14:paraId="65EE9100" w14:textId="1313E024" w:rsidR="001462C9" w:rsidRPr="001462C9" w:rsidRDefault="001462C9" w:rsidP="00D90DEB">
      <w:r w:rsidRPr="001462C9">
        <w:t xml:space="preserve">One can find the composition of the slag samples used in these tests as well as their order of measurements in an excel file </w:t>
      </w:r>
      <w:proofErr w:type="spellStart"/>
      <w:r w:rsidRPr="001462C9">
        <w:t>Litron_SilverLIBS_testprover</w:t>
      </w:r>
      <w:proofErr w:type="spellEnd"/>
      <w:r w:rsidRPr="001462C9">
        <w:t xml:space="preserve"> in the following map:</w:t>
      </w:r>
    </w:p>
    <w:p w14:paraId="7C8A7900" w14:textId="0BE46798" w:rsidR="001462C9" w:rsidRPr="001462C9" w:rsidRDefault="001462C9" w:rsidP="00D90DEB">
      <w:pPr>
        <w:rPr>
          <w:lang w:val="sv-SE"/>
        </w:rPr>
      </w:pPr>
      <w:r w:rsidRPr="001462C9">
        <w:rPr>
          <w:lang w:val="sv-SE"/>
        </w:rPr>
        <w:t>S:\Projekt\Grupp_24\APMO\101895 EIT-CONSENSO 2020\08_Resultat\</w:t>
      </w:r>
      <w:proofErr w:type="spellStart"/>
      <w:r w:rsidRPr="001462C9">
        <w:rPr>
          <w:lang w:val="sv-SE"/>
        </w:rPr>
        <w:t>Litron_mätningar_SilverLIBS</w:t>
      </w:r>
      <w:proofErr w:type="spellEnd"/>
    </w:p>
    <w:p w14:paraId="789A2448" w14:textId="77777777" w:rsidR="00226541" w:rsidRPr="001462C9" w:rsidRDefault="00226541" w:rsidP="00D90DEB">
      <w:pPr>
        <w:rPr>
          <w:b/>
          <w:bCs/>
          <w:sz w:val="28"/>
          <w:szCs w:val="28"/>
          <w:lang w:val="sv-SE"/>
        </w:rPr>
      </w:pPr>
    </w:p>
    <w:p w14:paraId="7CC3C070" w14:textId="4814BF3E" w:rsidR="00D90DEB" w:rsidRPr="00D90DEB" w:rsidRDefault="00D90DEB" w:rsidP="00D90DEB">
      <w:pPr>
        <w:rPr>
          <w:b/>
          <w:bCs/>
          <w:sz w:val="28"/>
          <w:szCs w:val="28"/>
        </w:rPr>
      </w:pPr>
      <w:r w:rsidRPr="00D90DEB">
        <w:rPr>
          <w:b/>
          <w:bCs/>
          <w:sz w:val="28"/>
          <w:szCs w:val="28"/>
        </w:rPr>
        <w:lastRenderedPageBreak/>
        <w:t>Identification and Selection of peaks for analysis</w:t>
      </w:r>
    </w:p>
    <w:p w14:paraId="7BBA107D" w14:textId="6705AEC8" w:rsidR="00226541" w:rsidRDefault="00226541" w:rsidP="00494E31">
      <w:pPr>
        <w:rPr>
          <w:noProof/>
        </w:rPr>
      </w:pPr>
    </w:p>
    <w:p w14:paraId="58A40773" w14:textId="78C7F1B4" w:rsidR="00486D59" w:rsidRDefault="00D74C40" w:rsidP="00494E31">
      <w:pPr>
        <w:rPr>
          <w:noProof/>
        </w:rPr>
      </w:pPr>
      <w:r>
        <w:rPr>
          <w:noProof/>
        </w:rPr>
        <w:t xml:space="preserve">In the following table, the peaks chosen for the analysis are listed. </w:t>
      </w:r>
      <w:r w:rsidR="00541326">
        <w:rPr>
          <w:noProof/>
        </w:rPr>
        <w:t>One can identify more peaks of course, but here are the ones that present less overlap with other elements. For the reference, Ca was chosen. Two lines can be considered as reference: 317.93 nm and 422.61 nm. The 422.61 nm should in theory be a better choice since it has less overlap with other peaks. In the analysis, a threshold could be chosen regarding the intensity of the Ca line (minst 5000 cts for example).</w:t>
      </w:r>
      <w:r w:rsidR="006F085E">
        <w:rPr>
          <w:noProof/>
        </w:rPr>
        <w:t xml:space="preserve"> The peak intensities were not baseline corrected.</w:t>
      </w:r>
    </w:p>
    <w:p w14:paraId="41184482" w14:textId="45504629" w:rsidR="00226541" w:rsidRDefault="00226541" w:rsidP="00494E31">
      <w:pPr>
        <w:rPr>
          <w:noProof/>
        </w:rPr>
      </w:pPr>
    </w:p>
    <w:p w14:paraId="33A07C3F" w14:textId="12DFD832" w:rsidR="001462C9" w:rsidRDefault="001462C9" w:rsidP="00494E31">
      <w:pPr>
        <w:rPr>
          <w:noProof/>
        </w:rPr>
      </w:pPr>
      <w:r>
        <w:rPr>
          <w:noProof/>
        </w:rPr>
        <w:t>One can find the excel file toppar using in this analysis under</w:t>
      </w:r>
    </w:p>
    <w:p w14:paraId="6C08C626" w14:textId="58E0DB77" w:rsidR="001462C9" w:rsidRDefault="001462C9" w:rsidP="001462C9">
      <w:pPr>
        <w:rPr>
          <w:noProof/>
          <w:lang w:val="sv-SE"/>
        </w:rPr>
      </w:pPr>
      <w:r w:rsidRPr="001462C9">
        <w:rPr>
          <w:noProof/>
          <w:lang w:val="sv-SE"/>
        </w:rPr>
        <w:t>S:\Projekt\Grupp_24\APMO\101895 EIT-CONSENSO</w:t>
      </w:r>
      <w:r>
        <w:rPr>
          <w:noProof/>
          <w:lang w:val="sv-SE"/>
        </w:rPr>
        <w:t xml:space="preserve"> 2</w:t>
      </w:r>
      <w:r w:rsidRPr="001462C9">
        <w:rPr>
          <w:noProof/>
          <w:lang w:val="sv-SE"/>
        </w:rPr>
        <w:t>020\08_Resultat\Litron_mätningar_SilverLIBS\Data-analysis</w:t>
      </w:r>
    </w:p>
    <w:p w14:paraId="19D1A095" w14:textId="4D955550" w:rsidR="008310E2" w:rsidRPr="001462C9" w:rsidRDefault="00226541" w:rsidP="001462C9">
      <w:pPr>
        <w:rPr>
          <w:noProof/>
          <w:lang w:val="sv-SE"/>
        </w:rPr>
      </w:pPr>
      <w:r w:rsidRPr="001462C9">
        <w:rPr>
          <w:noProof/>
          <w:lang w:val="sv-SE"/>
        </w:rPr>
        <w:t xml:space="preserve"> </w:t>
      </w:r>
    </w:p>
    <w:tbl>
      <w:tblPr>
        <w:tblStyle w:val="Oformateradtabell5"/>
        <w:tblW w:w="0" w:type="auto"/>
        <w:tblLook w:val="04A0" w:firstRow="1" w:lastRow="0" w:firstColumn="1" w:lastColumn="0" w:noHBand="0" w:noVBand="1"/>
      </w:tblPr>
      <w:tblGrid>
        <w:gridCol w:w="1489"/>
        <w:gridCol w:w="976"/>
        <w:gridCol w:w="1068"/>
        <w:gridCol w:w="1068"/>
        <w:gridCol w:w="977"/>
        <w:gridCol w:w="989"/>
        <w:gridCol w:w="974"/>
        <w:gridCol w:w="1068"/>
        <w:gridCol w:w="889"/>
      </w:tblGrid>
      <w:tr w:rsidR="00D74C40" w:rsidRPr="00D74C40" w14:paraId="3D3F09D4" w14:textId="577C5F06" w:rsidTr="00D74C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9" w:type="dxa"/>
          </w:tcPr>
          <w:p w14:paraId="504EF5D3" w14:textId="0AD26DD7" w:rsidR="00D74C40" w:rsidRPr="00D74C40" w:rsidRDefault="00D74C40" w:rsidP="008310E2">
            <w:pPr>
              <w:jc w:val="both"/>
              <w:rPr>
                <w:rFonts w:asciiTheme="minorHAnsi" w:hAnsiTheme="minorHAnsi" w:cstheme="minorHAnsi"/>
                <w:sz w:val="24"/>
                <w:szCs w:val="24"/>
              </w:rPr>
            </w:pPr>
            <w:r w:rsidRPr="00D74C40">
              <w:rPr>
                <w:rFonts w:asciiTheme="minorHAnsi" w:hAnsiTheme="minorHAnsi" w:cstheme="minorHAnsi"/>
                <w:sz w:val="24"/>
                <w:szCs w:val="24"/>
              </w:rPr>
              <w:t>Element</w:t>
            </w:r>
          </w:p>
        </w:tc>
        <w:tc>
          <w:tcPr>
            <w:tcW w:w="976" w:type="dxa"/>
          </w:tcPr>
          <w:p w14:paraId="003987BB" w14:textId="39FF270E"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Si</w:t>
            </w:r>
          </w:p>
        </w:tc>
        <w:tc>
          <w:tcPr>
            <w:tcW w:w="1068" w:type="dxa"/>
          </w:tcPr>
          <w:p w14:paraId="3A18CFE0" w14:textId="0C8A128A"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Ca</w:t>
            </w:r>
          </w:p>
        </w:tc>
        <w:tc>
          <w:tcPr>
            <w:tcW w:w="1068" w:type="dxa"/>
          </w:tcPr>
          <w:p w14:paraId="64EB8E07" w14:textId="27F5F26E"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Al</w:t>
            </w:r>
          </w:p>
        </w:tc>
        <w:tc>
          <w:tcPr>
            <w:tcW w:w="977" w:type="dxa"/>
          </w:tcPr>
          <w:p w14:paraId="3BB49FF9" w14:textId="09394F1F"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D74C40">
              <w:rPr>
                <w:rFonts w:asciiTheme="minorHAnsi" w:hAnsiTheme="minorHAnsi" w:cstheme="minorHAnsi"/>
                <w:sz w:val="24"/>
                <w:szCs w:val="24"/>
              </w:rPr>
              <w:t>MgII</w:t>
            </w:r>
            <w:proofErr w:type="spellEnd"/>
          </w:p>
        </w:tc>
        <w:tc>
          <w:tcPr>
            <w:tcW w:w="989" w:type="dxa"/>
          </w:tcPr>
          <w:p w14:paraId="1B69EFD9" w14:textId="74C0B765"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sidRPr="00D74C40">
              <w:rPr>
                <w:rFonts w:asciiTheme="minorHAnsi" w:hAnsiTheme="minorHAnsi" w:cstheme="minorHAnsi"/>
                <w:sz w:val="24"/>
                <w:szCs w:val="24"/>
              </w:rPr>
              <w:t>MgI</w:t>
            </w:r>
            <w:proofErr w:type="spellEnd"/>
          </w:p>
        </w:tc>
        <w:tc>
          <w:tcPr>
            <w:tcW w:w="974" w:type="dxa"/>
          </w:tcPr>
          <w:p w14:paraId="5FDDDC56" w14:textId="7054878E"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Fe</w:t>
            </w:r>
          </w:p>
        </w:tc>
        <w:tc>
          <w:tcPr>
            <w:tcW w:w="1068" w:type="dxa"/>
          </w:tcPr>
          <w:p w14:paraId="4A2309E2" w14:textId="102F060C"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Cr</w:t>
            </w:r>
          </w:p>
        </w:tc>
        <w:tc>
          <w:tcPr>
            <w:tcW w:w="889" w:type="dxa"/>
          </w:tcPr>
          <w:p w14:paraId="595658AC" w14:textId="04379DC3" w:rsidR="00D74C40" w:rsidRPr="00D74C40" w:rsidRDefault="00D74C40" w:rsidP="008310E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Mn</w:t>
            </w:r>
          </w:p>
        </w:tc>
      </w:tr>
      <w:tr w:rsidR="00D74C40" w:rsidRPr="00D74C40" w14:paraId="15469538" w14:textId="6094A31D"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668E4FB" w14:textId="04C3D74B" w:rsidR="00D74C40" w:rsidRPr="00D74C40" w:rsidRDefault="00D74C40" w:rsidP="00D74C40">
            <w:pPr>
              <w:jc w:val="both"/>
              <w:rPr>
                <w:rFonts w:asciiTheme="minorHAnsi" w:hAnsiTheme="minorHAnsi" w:cstheme="minorHAnsi"/>
                <w:i w:val="0"/>
                <w:iCs w:val="0"/>
                <w:sz w:val="24"/>
                <w:szCs w:val="24"/>
              </w:rPr>
            </w:pPr>
            <w:r w:rsidRPr="00D74C40">
              <w:rPr>
                <w:rFonts w:asciiTheme="minorHAnsi" w:hAnsiTheme="minorHAnsi" w:cstheme="minorHAnsi"/>
                <w:sz w:val="24"/>
                <w:szCs w:val="24"/>
              </w:rPr>
              <w:t>Wavelengths</w:t>
            </w:r>
          </w:p>
        </w:tc>
        <w:tc>
          <w:tcPr>
            <w:tcW w:w="976" w:type="dxa"/>
          </w:tcPr>
          <w:p w14:paraId="7125384A" w14:textId="2FB91642"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288.12</w:t>
            </w:r>
          </w:p>
        </w:tc>
        <w:tc>
          <w:tcPr>
            <w:tcW w:w="1068" w:type="dxa"/>
          </w:tcPr>
          <w:p w14:paraId="3BED572F" w14:textId="132D33B6"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315.83</w:t>
            </w:r>
          </w:p>
        </w:tc>
        <w:tc>
          <w:tcPr>
            <w:tcW w:w="1068" w:type="dxa"/>
          </w:tcPr>
          <w:p w14:paraId="1B3679EC" w14:textId="2AACD22C"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308.16</w:t>
            </w:r>
          </w:p>
        </w:tc>
        <w:tc>
          <w:tcPr>
            <w:tcW w:w="977" w:type="dxa"/>
          </w:tcPr>
          <w:p w14:paraId="13F01007" w14:textId="3E2A3C2C"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277.98</w:t>
            </w:r>
          </w:p>
        </w:tc>
        <w:tc>
          <w:tcPr>
            <w:tcW w:w="989" w:type="dxa"/>
          </w:tcPr>
          <w:p w14:paraId="7BA3A658" w14:textId="3501619F"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285.18</w:t>
            </w:r>
          </w:p>
        </w:tc>
        <w:tc>
          <w:tcPr>
            <w:tcW w:w="974" w:type="dxa"/>
          </w:tcPr>
          <w:p w14:paraId="7CFDDACD" w14:textId="51C8DDDA"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256.19</w:t>
            </w:r>
          </w:p>
        </w:tc>
        <w:tc>
          <w:tcPr>
            <w:tcW w:w="1068" w:type="dxa"/>
          </w:tcPr>
          <w:p w14:paraId="50317AF3" w14:textId="75532E89"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color w:val="000000"/>
                <w:sz w:val="24"/>
                <w:szCs w:val="24"/>
              </w:rPr>
              <w:t>425.39</w:t>
            </w:r>
          </w:p>
        </w:tc>
        <w:tc>
          <w:tcPr>
            <w:tcW w:w="889" w:type="dxa"/>
          </w:tcPr>
          <w:p w14:paraId="41426734" w14:textId="6B6AB205"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4"/>
                <w:szCs w:val="24"/>
                <w:lang w:val="en-GB" w:eastAsia="en-GB"/>
              </w:rPr>
            </w:pPr>
            <w:r w:rsidRPr="00D74C40">
              <w:rPr>
                <w:rFonts w:asciiTheme="minorHAnsi" w:hAnsiTheme="minorHAnsi" w:cstheme="minorHAnsi"/>
                <w:color w:val="000000"/>
                <w:sz w:val="24"/>
                <w:szCs w:val="24"/>
              </w:rPr>
              <w:t>403.02</w:t>
            </w:r>
          </w:p>
        </w:tc>
      </w:tr>
      <w:tr w:rsidR="00D74C40" w:rsidRPr="00D74C40" w14:paraId="0C2BB7B9" w14:textId="2B7DFD4D" w:rsidTr="00D74C40">
        <w:tc>
          <w:tcPr>
            <w:cnfStyle w:val="001000000000" w:firstRow="0" w:lastRow="0" w:firstColumn="1" w:lastColumn="0" w:oddVBand="0" w:evenVBand="0" w:oddHBand="0" w:evenHBand="0" w:firstRowFirstColumn="0" w:firstRowLastColumn="0" w:lastRowFirstColumn="0" w:lastRowLastColumn="0"/>
            <w:tcW w:w="1489" w:type="dxa"/>
          </w:tcPr>
          <w:p w14:paraId="4FD7501F" w14:textId="77777777" w:rsidR="00D74C40" w:rsidRPr="00D74C40" w:rsidRDefault="00D74C40" w:rsidP="00D74C40">
            <w:pPr>
              <w:jc w:val="both"/>
              <w:rPr>
                <w:rFonts w:asciiTheme="minorHAnsi" w:hAnsiTheme="minorHAnsi" w:cstheme="minorHAnsi"/>
                <w:sz w:val="24"/>
                <w:szCs w:val="24"/>
              </w:rPr>
            </w:pPr>
          </w:p>
        </w:tc>
        <w:tc>
          <w:tcPr>
            <w:tcW w:w="976" w:type="dxa"/>
          </w:tcPr>
          <w:p w14:paraId="122999BE" w14:textId="029882F6"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60FBD7C0" w14:textId="7F79DE38"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317.93</w:t>
            </w:r>
          </w:p>
        </w:tc>
        <w:tc>
          <w:tcPr>
            <w:tcW w:w="1068" w:type="dxa"/>
          </w:tcPr>
          <w:p w14:paraId="3890D6C3" w14:textId="63726A41"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309.25</w:t>
            </w:r>
          </w:p>
        </w:tc>
        <w:tc>
          <w:tcPr>
            <w:tcW w:w="977" w:type="dxa"/>
          </w:tcPr>
          <w:p w14:paraId="278BD3E7" w14:textId="682713A9"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278.73</w:t>
            </w:r>
          </w:p>
        </w:tc>
        <w:tc>
          <w:tcPr>
            <w:tcW w:w="989" w:type="dxa"/>
          </w:tcPr>
          <w:p w14:paraId="3A4D0F53"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2B8F1587" w14:textId="5A0FBAF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259.81</w:t>
            </w:r>
          </w:p>
        </w:tc>
        <w:tc>
          <w:tcPr>
            <w:tcW w:w="1068" w:type="dxa"/>
          </w:tcPr>
          <w:p w14:paraId="3951A4CA"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1B6B2A6C"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D74C40" w:rsidRPr="00D74C40" w14:paraId="60584F03" w14:textId="79473497"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0433DBA0" w14:textId="77777777" w:rsidR="00D74C40" w:rsidRPr="00D74C40" w:rsidRDefault="00D74C40" w:rsidP="00D74C40">
            <w:pPr>
              <w:jc w:val="both"/>
              <w:rPr>
                <w:rFonts w:asciiTheme="minorHAnsi" w:hAnsiTheme="minorHAnsi" w:cstheme="minorHAnsi"/>
                <w:sz w:val="24"/>
                <w:szCs w:val="24"/>
              </w:rPr>
            </w:pPr>
          </w:p>
        </w:tc>
        <w:tc>
          <w:tcPr>
            <w:tcW w:w="976" w:type="dxa"/>
          </w:tcPr>
          <w:p w14:paraId="547D2B11"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60EA0FE1" w14:textId="1D01B74E"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422.61</w:t>
            </w:r>
          </w:p>
        </w:tc>
        <w:tc>
          <w:tcPr>
            <w:tcW w:w="1068" w:type="dxa"/>
          </w:tcPr>
          <w:p w14:paraId="0E700960"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7" w:type="dxa"/>
          </w:tcPr>
          <w:p w14:paraId="7B246B28" w14:textId="521B216E"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279.48</w:t>
            </w:r>
          </w:p>
        </w:tc>
        <w:tc>
          <w:tcPr>
            <w:tcW w:w="989" w:type="dxa"/>
          </w:tcPr>
          <w:p w14:paraId="3F2FE214"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4" w:type="dxa"/>
          </w:tcPr>
          <w:p w14:paraId="5F319A36" w14:textId="789DB3AD"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262.47</w:t>
            </w:r>
          </w:p>
        </w:tc>
        <w:tc>
          <w:tcPr>
            <w:tcW w:w="1068" w:type="dxa"/>
          </w:tcPr>
          <w:p w14:paraId="2B00FF8B"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889" w:type="dxa"/>
          </w:tcPr>
          <w:p w14:paraId="3BB9905F"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D74C40" w:rsidRPr="00D74C40" w14:paraId="47DCA7C7" w14:textId="58E46EBE" w:rsidTr="00D74C40">
        <w:tc>
          <w:tcPr>
            <w:cnfStyle w:val="001000000000" w:firstRow="0" w:lastRow="0" w:firstColumn="1" w:lastColumn="0" w:oddVBand="0" w:evenVBand="0" w:oddHBand="0" w:evenHBand="0" w:firstRowFirstColumn="0" w:firstRowLastColumn="0" w:lastRowFirstColumn="0" w:lastRowLastColumn="0"/>
            <w:tcW w:w="1489" w:type="dxa"/>
          </w:tcPr>
          <w:p w14:paraId="36DC05ED" w14:textId="77777777" w:rsidR="00D74C40" w:rsidRPr="00D74C40" w:rsidRDefault="00D74C40" w:rsidP="00D74C40">
            <w:pPr>
              <w:jc w:val="both"/>
              <w:rPr>
                <w:rFonts w:asciiTheme="minorHAnsi" w:hAnsiTheme="minorHAnsi" w:cstheme="minorHAnsi"/>
                <w:sz w:val="24"/>
                <w:szCs w:val="24"/>
              </w:rPr>
            </w:pPr>
          </w:p>
        </w:tc>
        <w:tc>
          <w:tcPr>
            <w:tcW w:w="976" w:type="dxa"/>
          </w:tcPr>
          <w:p w14:paraId="31DC14CA"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63164BFE"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696E3B78"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7" w:type="dxa"/>
          </w:tcPr>
          <w:p w14:paraId="44EC4F86" w14:textId="328FCF94"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279.74</w:t>
            </w:r>
          </w:p>
        </w:tc>
        <w:tc>
          <w:tcPr>
            <w:tcW w:w="989" w:type="dxa"/>
          </w:tcPr>
          <w:p w14:paraId="38B394DB"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54E97A36" w14:textId="758CAD95"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263.05</w:t>
            </w:r>
          </w:p>
        </w:tc>
        <w:tc>
          <w:tcPr>
            <w:tcW w:w="1068" w:type="dxa"/>
          </w:tcPr>
          <w:p w14:paraId="5C6272D8" w14:textId="26C30D94"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4E794DE2"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D74C40" w:rsidRPr="00D74C40" w14:paraId="4A808D29" w14:textId="1EADAF4B"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71D58ED" w14:textId="77777777" w:rsidR="00D74C40" w:rsidRPr="00D74C40" w:rsidRDefault="00D74C40" w:rsidP="00D74C40">
            <w:pPr>
              <w:jc w:val="both"/>
              <w:rPr>
                <w:rFonts w:asciiTheme="minorHAnsi" w:hAnsiTheme="minorHAnsi" w:cstheme="minorHAnsi"/>
                <w:sz w:val="24"/>
                <w:szCs w:val="24"/>
              </w:rPr>
            </w:pPr>
          </w:p>
        </w:tc>
        <w:tc>
          <w:tcPr>
            <w:tcW w:w="976" w:type="dxa"/>
          </w:tcPr>
          <w:p w14:paraId="3BE981EC"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0829FE19"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4E05C3DF"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7" w:type="dxa"/>
          </w:tcPr>
          <w:p w14:paraId="4E382418" w14:textId="16EFE9AF"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280.27</w:t>
            </w:r>
          </w:p>
        </w:tc>
        <w:tc>
          <w:tcPr>
            <w:tcW w:w="989" w:type="dxa"/>
          </w:tcPr>
          <w:p w14:paraId="5ACD7DA4"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4" w:type="dxa"/>
          </w:tcPr>
          <w:p w14:paraId="1FCE3B10" w14:textId="707EA1C3"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274.87</w:t>
            </w:r>
          </w:p>
        </w:tc>
        <w:tc>
          <w:tcPr>
            <w:tcW w:w="1068" w:type="dxa"/>
          </w:tcPr>
          <w:p w14:paraId="1859DD03" w14:textId="1C025045"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889" w:type="dxa"/>
          </w:tcPr>
          <w:p w14:paraId="082AA212"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D74C40" w:rsidRPr="00D74C40" w14:paraId="6167BF9C" w14:textId="66984D80" w:rsidTr="00D74C40">
        <w:tc>
          <w:tcPr>
            <w:cnfStyle w:val="001000000000" w:firstRow="0" w:lastRow="0" w:firstColumn="1" w:lastColumn="0" w:oddVBand="0" w:evenVBand="0" w:oddHBand="0" w:evenHBand="0" w:firstRowFirstColumn="0" w:firstRowLastColumn="0" w:lastRowFirstColumn="0" w:lastRowLastColumn="0"/>
            <w:tcW w:w="1489" w:type="dxa"/>
          </w:tcPr>
          <w:p w14:paraId="76EB4084" w14:textId="77777777" w:rsidR="00D74C40" w:rsidRPr="00D74C40" w:rsidRDefault="00D74C40" w:rsidP="00D74C40">
            <w:pPr>
              <w:jc w:val="both"/>
              <w:rPr>
                <w:rFonts w:asciiTheme="minorHAnsi" w:hAnsiTheme="minorHAnsi" w:cstheme="minorHAnsi"/>
                <w:sz w:val="24"/>
                <w:szCs w:val="24"/>
              </w:rPr>
            </w:pPr>
          </w:p>
        </w:tc>
        <w:tc>
          <w:tcPr>
            <w:tcW w:w="976" w:type="dxa"/>
          </w:tcPr>
          <w:p w14:paraId="3A17095B"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20CEB63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3530FA67"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7" w:type="dxa"/>
          </w:tcPr>
          <w:p w14:paraId="33031184" w14:textId="2265B2F9"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383.75</w:t>
            </w:r>
          </w:p>
        </w:tc>
        <w:tc>
          <w:tcPr>
            <w:tcW w:w="989" w:type="dxa"/>
          </w:tcPr>
          <w:p w14:paraId="17C3D577"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4EE0E7E8" w14:textId="3FEDB0D6"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309.95</w:t>
            </w:r>
          </w:p>
        </w:tc>
        <w:tc>
          <w:tcPr>
            <w:tcW w:w="1068" w:type="dxa"/>
          </w:tcPr>
          <w:p w14:paraId="252D9988"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7BE213D8"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D74C40" w:rsidRPr="00D74C40" w14:paraId="13F54815" w14:textId="2B203856"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98873B9" w14:textId="77777777" w:rsidR="00D74C40" w:rsidRPr="00D74C40" w:rsidRDefault="00D74C40" w:rsidP="00D74C40">
            <w:pPr>
              <w:jc w:val="both"/>
              <w:rPr>
                <w:rFonts w:asciiTheme="minorHAnsi" w:hAnsiTheme="minorHAnsi" w:cstheme="minorHAnsi"/>
                <w:sz w:val="24"/>
                <w:szCs w:val="24"/>
              </w:rPr>
            </w:pPr>
          </w:p>
        </w:tc>
        <w:tc>
          <w:tcPr>
            <w:tcW w:w="976" w:type="dxa"/>
          </w:tcPr>
          <w:p w14:paraId="72CC5480"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23D2999A"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615B8063"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7" w:type="dxa"/>
          </w:tcPr>
          <w:p w14:paraId="0E592ED5" w14:textId="69E5727A"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89" w:type="dxa"/>
          </w:tcPr>
          <w:p w14:paraId="0E666531"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4" w:type="dxa"/>
          </w:tcPr>
          <w:p w14:paraId="0944CB0B" w14:textId="495C134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312.48</w:t>
            </w:r>
          </w:p>
        </w:tc>
        <w:tc>
          <w:tcPr>
            <w:tcW w:w="1068" w:type="dxa"/>
          </w:tcPr>
          <w:p w14:paraId="2F2E07FD"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889" w:type="dxa"/>
          </w:tcPr>
          <w:p w14:paraId="0E1E0041"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D74C40" w:rsidRPr="00D74C40" w14:paraId="7077E3BC" w14:textId="77777777" w:rsidTr="00D74C40">
        <w:tc>
          <w:tcPr>
            <w:cnfStyle w:val="001000000000" w:firstRow="0" w:lastRow="0" w:firstColumn="1" w:lastColumn="0" w:oddVBand="0" w:evenVBand="0" w:oddHBand="0" w:evenHBand="0" w:firstRowFirstColumn="0" w:firstRowLastColumn="0" w:lastRowFirstColumn="0" w:lastRowLastColumn="0"/>
            <w:tcW w:w="1489" w:type="dxa"/>
          </w:tcPr>
          <w:p w14:paraId="3AE882FA" w14:textId="77777777" w:rsidR="00D74C40" w:rsidRPr="00D74C40" w:rsidRDefault="00D74C40" w:rsidP="00D74C40">
            <w:pPr>
              <w:jc w:val="both"/>
              <w:rPr>
                <w:rFonts w:asciiTheme="minorHAnsi" w:hAnsiTheme="minorHAnsi" w:cstheme="minorHAnsi"/>
                <w:sz w:val="24"/>
                <w:szCs w:val="24"/>
              </w:rPr>
            </w:pPr>
          </w:p>
        </w:tc>
        <w:tc>
          <w:tcPr>
            <w:tcW w:w="976" w:type="dxa"/>
          </w:tcPr>
          <w:p w14:paraId="04F58EA2"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5B6DA03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17A81CC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7" w:type="dxa"/>
          </w:tcPr>
          <w:p w14:paraId="276493A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89" w:type="dxa"/>
          </w:tcPr>
          <w:p w14:paraId="5881183A"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6B8B4980" w14:textId="77CB2FFE"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372.03</w:t>
            </w:r>
          </w:p>
        </w:tc>
        <w:tc>
          <w:tcPr>
            <w:tcW w:w="1068" w:type="dxa"/>
          </w:tcPr>
          <w:p w14:paraId="598FAAEF"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779D8157"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D74C40" w:rsidRPr="00D74C40" w14:paraId="590286E0" w14:textId="77777777"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310F325" w14:textId="77777777" w:rsidR="00D74C40" w:rsidRPr="00D74C40" w:rsidRDefault="00D74C40" w:rsidP="00D74C40">
            <w:pPr>
              <w:jc w:val="both"/>
              <w:rPr>
                <w:rFonts w:asciiTheme="minorHAnsi" w:hAnsiTheme="minorHAnsi" w:cstheme="minorHAnsi"/>
                <w:sz w:val="24"/>
                <w:szCs w:val="24"/>
              </w:rPr>
            </w:pPr>
          </w:p>
        </w:tc>
        <w:tc>
          <w:tcPr>
            <w:tcW w:w="976" w:type="dxa"/>
          </w:tcPr>
          <w:p w14:paraId="2C4C94E8"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10F9402E"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451FEB85"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7" w:type="dxa"/>
          </w:tcPr>
          <w:p w14:paraId="749B19BE"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89" w:type="dxa"/>
          </w:tcPr>
          <w:p w14:paraId="7D377259"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4" w:type="dxa"/>
          </w:tcPr>
          <w:p w14:paraId="532AC8ED" w14:textId="192E781F"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373.69</w:t>
            </w:r>
          </w:p>
        </w:tc>
        <w:tc>
          <w:tcPr>
            <w:tcW w:w="1068" w:type="dxa"/>
          </w:tcPr>
          <w:p w14:paraId="2B6B0B09"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889" w:type="dxa"/>
          </w:tcPr>
          <w:p w14:paraId="44931111"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D74C40" w:rsidRPr="00D74C40" w14:paraId="00359405" w14:textId="77777777" w:rsidTr="00D74C40">
        <w:tc>
          <w:tcPr>
            <w:cnfStyle w:val="001000000000" w:firstRow="0" w:lastRow="0" w:firstColumn="1" w:lastColumn="0" w:oddVBand="0" w:evenVBand="0" w:oddHBand="0" w:evenHBand="0" w:firstRowFirstColumn="0" w:firstRowLastColumn="0" w:lastRowFirstColumn="0" w:lastRowLastColumn="0"/>
            <w:tcW w:w="1489" w:type="dxa"/>
          </w:tcPr>
          <w:p w14:paraId="0EB6F5EF" w14:textId="77777777" w:rsidR="00D74C40" w:rsidRPr="00D74C40" w:rsidRDefault="00D74C40" w:rsidP="00D74C40">
            <w:pPr>
              <w:jc w:val="both"/>
              <w:rPr>
                <w:rFonts w:asciiTheme="minorHAnsi" w:hAnsiTheme="minorHAnsi" w:cstheme="minorHAnsi"/>
                <w:sz w:val="24"/>
                <w:szCs w:val="24"/>
              </w:rPr>
            </w:pPr>
          </w:p>
        </w:tc>
        <w:tc>
          <w:tcPr>
            <w:tcW w:w="976" w:type="dxa"/>
          </w:tcPr>
          <w:p w14:paraId="1C0585E7"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1AEEAB9D"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513A5E75"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7" w:type="dxa"/>
          </w:tcPr>
          <w:p w14:paraId="47467FBA"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89" w:type="dxa"/>
          </w:tcPr>
          <w:p w14:paraId="769ED883"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46E5008B" w14:textId="150857ED"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374.93</w:t>
            </w:r>
          </w:p>
        </w:tc>
        <w:tc>
          <w:tcPr>
            <w:tcW w:w="1068" w:type="dxa"/>
          </w:tcPr>
          <w:p w14:paraId="5A529E2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2E8A06DA"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D74C40" w:rsidRPr="00D74C40" w14:paraId="37907CFD" w14:textId="77777777" w:rsidTr="00D7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DB21F7F" w14:textId="77777777" w:rsidR="00D74C40" w:rsidRPr="00D74C40" w:rsidRDefault="00D74C40" w:rsidP="00D74C40">
            <w:pPr>
              <w:jc w:val="both"/>
              <w:rPr>
                <w:rFonts w:asciiTheme="minorHAnsi" w:hAnsiTheme="minorHAnsi" w:cstheme="minorHAnsi"/>
                <w:sz w:val="24"/>
                <w:szCs w:val="24"/>
              </w:rPr>
            </w:pPr>
          </w:p>
        </w:tc>
        <w:tc>
          <w:tcPr>
            <w:tcW w:w="976" w:type="dxa"/>
          </w:tcPr>
          <w:p w14:paraId="156F29A0"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649C9479"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1068" w:type="dxa"/>
          </w:tcPr>
          <w:p w14:paraId="65F8CC62"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7" w:type="dxa"/>
          </w:tcPr>
          <w:p w14:paraId="14C5B10F"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89" w:type="dxa"/>
          </w:tcPr>
          <w:p w14:paraId="7F263DAC"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974" w:type="dxa"/>
          </w:tcPr>
          <w:p w14:paraId="7918FCA5" w14:textId="7C21E96C"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404.51</w:t>
            </w:r>
          </w:p>
        </w:tc>
        <w:tc>
          <w:tcPr>
            <w:tcW w:w="1068" w:type="dxa"/>
          </w:tcPr>
          <w:p w14:paraId="4EA14E3C"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889" w:type="dxa"/>
          </w:tcPr>
          <w:p w14:paraId="1D433D39" w14:textId="77777777" w:rsidR="00D74C40" w:rsidRPr="00D74C40" w:rsidRDefault="00D74C40" w:rsidP="00D74C4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D74C40" w:rsidRPr="00D74C40" w14:paraId="408BEBAE" w14:textId="77777777" w:rsidTr="00D74C40">
        <w:tc>
          <w:tcPr>
            <w:cnfStyle w:val="001000000000" w:firstRow="0" w:lastRow="0" w:firstColumn="1" w:lastColumn="0" w:oddVBand="0" w:evenVBand="0" w:oddHBand="0" w:evenHBand="0" w:firstRowFirstColumn="0" w:firstRowLastColumn="0" w:lastRowFirstColumn="0" w:lastRowLastColumn="0"/>
            <w:tcW w:w="1489" w:type="dxa"/>
          </w:tcPr>
          <w:p w14:paraId="48DED162" w14:textId="77777777" w:rsidR="00D74C40" w:rsidRPr="00D74C40" w:rsidRDefault="00D74C40" w:rsidP="00D74C40">
            <w:pPr>
              <w:jc w:val="both"/>
              <w:rPr>
                <w:rFonts w:asciiTheme="minorHAnsi" w:hAnsiTheme="minorHAnsi" w:cstheme="minorHAnsi"/>
                <w:sz w:val="24"/>
                <w:szCs w:val="24"/>
              </w:rPr>
            </w:pPr>
          </w:p>
        </w:tc>
        <w:tc>
          <w:tcPr>
            <w:tcW w:w="976" w:type="dxa"/>
          </w:tcPr>
          <w:p w14:paraId="27136908"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2EB115E0"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1068" w:type="dxa"/>
          </w:tcPr>
          <w:p w14:paraId="5AA0EE2B"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7" w:type="dxa"/>
          </w:tcPr>
          <w:p w14:paraId="6ADDBF82"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89" w:type="dxa"/>
          </w:tcPr>
          <w:p w14:paraId="5808E0E6"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974" w:type="dxa"/>
          </w:tcPr>
          <w:p w14:paraId="67A8CF5D" w14:textId="3C04DBA1"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D74C40">
              <w:rPr>
                <w:rFonts w:asciiTheme="minorHAnsi" w:hAnsiTheme="minorHAnsi" w:cstheme="minorHAnsi"/>
                <w:sz w:val="24"/>
                <w:szCs w:val="24"/>
              </w:rPr>
              <w:t>426.17</w:t>
            </w:r>
          </w:p>
        </w:tc>
        <w:tc>
          <w:tcPr>
            <w:tcW w:w="1068" w:type="dxa"/>
          </w:tcPr>
          <w:p w14:paraId="52280DA2"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889" w:type="dxa"/>
          </w:tcPr>
          <w:p w14:paraId="659FDA70" w14:textId="77777777" w:rsidR="00D74C40" w:rsidRPr="00D74C40" w:rsidRDefault="00D74C40" w:rsidP="00D74C40">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bl>
    <w:p w14:paraId="13F167B9" w14:textId="5FCE00D3" w:rsidR="008310E2" w:rsidRDefault="008310E2" w:rsidP="008310E2">
      <w:pPr>
        <w:jc w:val="both"/>
        <w:rPr>
          <w:sz w:val="24"/>
          <w:szCs w:val="24"/>
        </w:rPr>
      </w:pPr>
    </w:p>
    <w:p w14:paraId="2CC452F3" w14:textId="7AA942AB" w:rsidR="00274D54" w:rsidRDefault="00274D54" w:rsidP="00274D54">
      <w:pPr>
        <w:pStyle w:val="Beskrivning"/>
        <w:jc w:val="both"/>
        <w:rPr>
          <w:sz w:val="24"/>
          <w:szCs w:val="24"/>
        </w:rPr>
      </w:pPr>
    </w:p>
    <w:p w14:paraId="4A6FA0D8" w14:textId="377A48B9" w:rsidR="00D74C40" w:rsidRDefault="00D74C40" w:rsidP="00D74C40"/>
    <w:p w14:paraId="6944BB45" w14:textId="32BF6958" w:rsidR="00D74C40" w:rsidRDefault="00D74C40" w:rsidP="00D74C40"/>
    <w:p w14:paraId="7439163A" w14:textId="4D16B74A" w:rsidR="001462C9" w:rsidRDefault="001462C9" w:rsidP="00D74C40"/>
    <w:p w14:paraId="7B827469" w14:textId="56B8DAE0" w:rsidR="001462C9" w:rsidRDefault="001462C9" w:rsidP="00D74C40"/>
    <w:p w14:paraId="0CB1B199" w14:textId="17F6F57A" w:rsidR="001462C9" w:rsidRDefault="001462C9" w:rsidP="00D74C40"/>
    <w:p w14:paraId="78341A51" w14:textId="01E27CD5" w:rsidR="001462C9" w:rsidRDefault="001462C9" w:rsidP="00D74C40"/>
    <w:p w14:paraId="68DB9DF7" w14:textId="4C47FB7A" w:rsidR="001462C9" w:rsidRDefault="001462C9" w:rsidP="00D74C40"/>
    <w:p w14:paraId="008753A3" w14:textId="62A03F4C" w:rsidR="001462C9" w:rsidRDefault="001462C9" w:rsidP="00D74C40"/>
    <w:p w14:paraId="38A93176" w14:textId="4DDB3B8E" w:rsidR="001462C9" w:rsidRDefault="001462C9" w:rsidP="00D74C40"/>
    <w:p w14:paraId="6E889F8F" w14:textId="0A5E1D26" w:rsidR="001462C9" w:rsidRDefault="001462C9" w:rsidP="00D74C40"/>
    <w:p w14:paraId="5790F95E" w14:textId="6FBB7EAF" w:rsidR="001462C9" w:rsidRDefault="001462C9" w:rsidP="00D74C40"/>
    <w:p w14:paraId="06F8033A" w14:textId="73A08117" w:rsidR="001462C9" w:rsidRDefault="001462C9" w:rsidP="00D74C40"/>
    <w:p w14:paraId="6F8531F5" w14:textId="77777777" w:rsidR="001462C9" w:rsidRDefault="001462C9" w:rsidP="00D74C40"/>
    <w:p w14:paraId="4FAA82F8" w14:textId="5B6F3371" w:rsidR="00D74C40" w:rsidRDefault="00D74C40" w:rsidP="00D74C40"/>
    <w:p w14:paraId="54155D9A" w14:textId="39C2A060" w:rsidR="00D74C40" w:rsidRDefault="00D74C40" w:rsidP="00D74C40"/>
    <w:p w14:paraId="7A8F596A" w14:textId="77777777" w:rsidR="00541326" w:rsidRDefault="00541326" w:rsidP="00D74C40"/>
    <w:p w14:paraId="79FD4CE1" w14:textId="63DA85B4" w:rsidR="00D74C40" w:rsidRDefault="00D74C40" w:rsidP="00D74C40"/>
    <w:p w14:paraId="5148346A" w14:textId="5A0FA12B" w:rsidR="001462C9" w:rsidRDefault="001462C9" w:rsidP="00D74C40"/>
    <w:p w14:paraId="24A6E695" w14:textId="31E8B48D" w:rsidR="001462C9" w:rsidRDefault="001462C9" w:rsidP="00D74C40"/>
    <w:p w14:paraId="47635792" w14:textId="4923476B" w:rsidR="001462C9" w:rsidRDefault="001462C9" w:rsidP="00D74C40"/>
    <w:p w14:paraId="6977A35E" w14:textId="77777777" w:rsidR="001462C9" w:rsidRDefault="001462C9" w:rsidP="00D74C40"/>
    <w:p w14:paraId="17FDC5D6" w14:textId="2581ABD1" w:rsidR="00274D54" w:rsidRDefault="00675A9D" w:rsidP="00675A9D">
      <w:pPr>
        <w:pStyle w:val="Liststycke"/>
        <w:numPr>
          <w:ilvl w:val="0"/>
          <w:numId w:val="8"/>
        </w:numPr>
        <w:jc w:val="both"/>
        <w:rPr>
          <w:sz w:val="24"/>
          <w:szCs w:val="24"/>
        </w:rPr>
      </w:pPr>
      <w:r>
        <w:rPr>
          <w:sz w:val="24"/>
          <w:szCs w:val="24"/>
        </w:rPr>
        <w:t>Sil</w:t>
      </w:r>
      <w:r w:rsidR="00D74C40">
        <w:rPr>
          <w:sz w:val="24"/>
          <w:szCs w:val="24"/>
        </w:rPr>
        <w:t>icon</w:t>
      </w:r>
    </w:p>
    <w:p w14:paraId="3B350E4B" w14:textId="01005954" w:rsidR="00675A9D" w:rsidRDefault="00675A9D" w:rsidP="00675A9D">
      <w:pPr>
        <w:pStyle w:val="Liststycke"/>
        <w:jc w:val="both"/>
        <w:rPr>
          <w:sz w:val="24"/>
          <w:szCs w:val="24"/>
        </w:rPr>
      </w:pPr>
    </w:p>
    <w:p w14:paraId="6B8EF346" w14:textId="182B0C53" w:rsidR="00262290" w:rsidRDefault="00D976DF" w:rsidP="00262290">
      <w:pPr>
        <w:pStyle w:val="Liststycke"/>
        <w:keepNext/>
        <w:jc w:val="both"/>
      </w:pPr>
      <w:r>
        <w:rPr>
          <w:noProof/>
        </w:rPr>
        <w:drawing>
          <wp:inline distT="0" distB="0" distL="0" distR="0" wp14:anchorId="4F097D34" wp14:editId="1B21C3BA">
            <wp:extent cx="2979175" cy="2088000"/>
            <wp:effectExtent l="0" t="0" r="0" b="7620"/>
            <wp:docPr id="38" name="Bildobjekt 38" descr="En bild som visar karta, text, man, person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libration_curve_Si_no baseline_refCa_317nm_no_limit.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175" cy="2088000"/>
                    </a:xfrm>
                    <a:prstGeom prst="rect">
                      <a:avLst/>
                    </a:prstGeom>
                  </pic:spPr>
                </pic:pic>
              </a:graphicData>
            </a:graphic>
          </wp:inline>
        </w:drawing>
      </w:r>
      <w:r>
        <w:rPr>
          <w:noProof/>
        </w:rPr>
        <w:drawing>
          <wp:inline distT="0" distB="0" distL="0" distR="0" wp14:anchorId="46847CA2" wp14:editId="32F03D3B">
            <wp:extent cx="2592000" cy="2201847"/>
            <wp:effectExtent l="0" t="0" r="0" b="8255"/>
            <wp:docPr id="7" name="Bildobjekt 7"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ibration_curve_Si_no baseline_refCa_317nm_limit_5000ct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2000" cy="2201847"/>
                    </a:xfrm>
                    <a:prstGeom prst="rect">
                      <a:avLst/>
                    </a:prstGeom>
                  </pic:spPr>
                </pic:pic>
              </a:graphicData>
            </a:graphic>
          </wp:inline>
        </w:drawing>
      </w:r>
    </w:p>
    <w:p w14:paraId="056FA1EB" w14:textId="3B931EBA" w:rsidR="00675A9D" w:rsidRDefault="00262290" w:rsidP="00262290">
      <w:pPr>
        <w:pStyle w:val="Beskrivning"/>
        <w:jc w:val="both"/>
      </w:pPr>
      <w:r>
        <w:t xml:space="preserve">Figure </w:t>
      </w:r>
      <w:r>
        <w:fldChar w:fldCharType="begin"/>
      </w:r>
      <w:r>
        <w:instrText xml:space="preserve"> SEQ Figure \* ARABIC </w:instrText>
      </w:r>
      <w:r>
        <w:fldChar w:fldCharType="separate"/>
      </w:r>
      <w:r w:rsidR="00596D99">
        <w:rPr>
          <w:noProof/>
        </w:rPr>
        <w:t>1</w:t>
      </w:r>
      <w:r>
        <w:fldChar w:fldCharType="end"/>
      </w:r>
      <w:r>
        <w:t xml:space="preserve">. </w:t>
      </w:r>
      <w:r w:rsidR="00541326">
        <w:t xml:space="preserve">Calibration curve for the ratio Si 288.12/Ca 317.93. On the left, all spectra (except those saturated for the reference peak) were considered. On the right, only spectra where the Ca peak has a minimum intensity of 5000 </w:t>
      </w:r>
      <w:proofErr w:type="spellStart"/>
      <w:r w:rsidR="00541326">
        <w:t>cts</w:t>
      </w:r>
      <w:proofErr w:type="spellEnd"/>
      <w:r w:rsidR="00541326">
        <w:t xml:space="preserve"> were considered. Surprisingly, </w:t>
      </w:r>
      <w:r w:rsidR="001462C9">
        <w:t>it does get worse</w:t>
      </w:r>
      <w:r w:rsidR="006F085E">
        <w:t xml:space="preserve"> when applying a threshold.</w:t>
      </w:r>
    </w:p>
    <w:p w14:paraId="20CC4C1F" w14:textId="3613E115" w:rsidR="00D36067" w:rsidRPr="00D36067" w:rsidRDefault="00D36067" w:rsidP="00D36067">
      <w:r>
        <w:rPr>
          <w:noProof/>
        </w:rPr>
        <w:drawing>
          <wp:inline distT="0" distB="0" distL="0" distR="0" wp14:anchorId="2455DAC0" wp14:editId="55C728B9">
            <wp:extent cx="2959200" cy="2142000"/>
            <wp:effectExtent l="0" t="0" r="0" b="0"/>
            <wp:docPr id="39" name="Bildobjekt 39"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ibration_curves_no baseline_refCa_322nm_no_limit.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200" cy="2142000"/>
                    </a:xfrm>
                    <a:prstGeom prst="rect">
                      <a:avLst/>
                    </a:prstGeom>
                  </pic:spPr>
                </pic:pic>
              </a:graphicData>
            </a:graphic>
          </wp:inline>
        </w:drawing>
      </w:r>
      <w:r>
        <w:rPr>
          <w:noProof/>
        </w:rPr>
        <w:t xml:space="preserve"> </w:t>
      </w:r>
      <w:r>
        <w:rPr>
          <w:noProof/>
        </w:rPr>
        <w:drawing>
          <wp:inline distT="0" distB="0" distL="0" distR="0" wp14:anchorId="08F90880" wp14:editId="3BC37E0A">
            <wp:extent cx="2800800" cy="2084400"/>
            <wp:effectExtent l="0" t="0" r="0" b="0"/>
            <wp:docPr id="12" name="Bildobjekt 12" descr="En bild som visar text, karta, m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ibration_curve_Si_no baseline_refCa_422nm_limit_5000ct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800" cy="2084400"/>
                    </a:xfrm>
                    <a:prstGeom prst="rect">
                      <a:avLst/>
                    </a:prstGeom>
                  </pic:spPr>
                </pic:pic>
              </a:graphicData>
            </a:graphic>
          </wp:inline>
        </w:drawing>
      </w:r>
    </w:p>
    <w:p w14:paraId="7E6BE82C" w14:textId="2EC00AEE" w:rsidR="00262290" w:rsidRDefault="00262290" w:rsidP="00262290">
      <w:pPr>
        <w:keepNext/>
      </w:pPr>
    </w:p>
    <w:p w14:paraId="0DA86341" w14:textId="1FD1139F" w:rsidR="00262290" w:rsidRDefault="00262290" w:rsidP="00262290">
      <w:pPr>
        <w:pStyle w:val="Beskrivning"/>
      </w:pPr>
      <w:r>
        <w:t xml:space="preserve">Figure </w:t>
      </w:r>
      <w:r>
        <w:fldChar w:fldCharType="begin"/>
      </w:r>
      <w:r>
        <w:instrText xml:space="preserve"> SEQ Figure \* ARABIC </w:instrText>
      </w:r>
      <w:r>
        <w:fldChar w:fldCharType="separate"/>
      </w:r>
      <w:r w:rsidR="00596D99">
        <w:rPr>
          <w:noProof/>
        </w:rPr>
        <w:t>2</w:t>
      </w:r>
      <w:r>
        <w:fldChar w:fldCharType="end"/>
      </w:r>
      <w:r>
        <w:t>.</w:t>
      </w:r>
      <w:r w:rsidR="006F085E">
        <w:t xml:space="preserve"> </w:t>
      </w:r>
      <w:r w:rsidR="006F085E">
        <w:t xml:space="preserve">Calibration curve for the ratio Si 288.12/Ca </w:t>
      </w:r>
      <w:r w:rsidR="006F085E">
        <w:t>422.61</w:t>
      </w:r>
      <w:r w:rsidR="006F085E">
        <w:t xml:space="preserve">. On the left, all spectra (except those saturated for the reference peak) were considered. On the right, only spectra where the Ca peak has a minimum intensity of 5000 </w:t>
      </w:r>
      <w:proofErr w:type="spellStart"/>
      <w:r w:rsidR="006F085E">
        <w:t>cts</w:t>
      </w:r>
      <w:proofErr w:type="spellEnd"/>
      <w:r w:rsidR="006F085E">
        <w:t xml:space="preserve"> were considered. </w:t>
      </w:r>
    </w:p>
    <w:p w14:paraId="14BA7356" w14:textId="4BECE761" w:rsidR="00262290" w:rsidRDefault="000D336D" w:rsidP="000D336D">
      <w:pPr>
        <w:jc w:val="both"/>
      </w:pPr>
      <w:r>
        <w:t>When considering the Ca line at 422 nm (atomic line), one can clearly see two “populations of samples” and</w:t>
      </w:r>
      <w:r w:rsidR="006F085E">
        <w:t xml:space="preserve"> draw “</w:t>
      </w:r>
      <w:r>
        <w:t>two calibration curves</w:t>
      </w:r>
      <w:r w:rsidR="006F085E">
        <w:t>”</w:t>
      </w:r>
      <w:r>
        <w:t xml:space="preserve">. The second population with higher Si content corresponds to the samples from </w:t>
      </w:r>
      <w:proofErr w:type="spellStart"/>
      <w:r>
        <w:t>Paroc</w:t>
      </w:r>
      <w:proofErr w:type="spellEnd"/>
      <w:r>
        <w:t xml:space="preserve"> (P1, P2, P3, P4, F100) for which Si is </w:t>
      </w:r>
      <w:proofErr w:type="gramStart"/>
      <w:r>
        <w:t>actually main</w:t>
      </w:r>
      <w:proofErr w:type="gramEnd"/>
      <w:r>
        <w:t xml:space="preserve"> element and not Ca.</w:t>
      </w:r>
      <w:r w:rsidR="00EC6723">
        <w:t xml:space="preserve"> The </w:t>
      </w:r>
      <w:proofErr w:type="spellStart"/>
      <w:r w:rsidR="00EC6723">
        <w:t>Paroc</w:t>
      </w:r>
      <w:proofErr w:type="spellEnd"/>
      <w:r w:rsidR="00EC6723">
        <w:t xml:space="preserve"> samples are also the ones that have high content of iron (ca. 10%)</w:t>
      </w:r>
      <w:r w:rsidR="006F085E">
        <w:t xml:space="preserve">. </w:t>
      </w:r>
    </w:p>
    <w:p w14:paraId="7E4895A3" w14:textId="77777777" w:rsidR="006F085E" w:rsidRDefault="006F085E" w:rsidP="000D336D">
      <w:pPr>
        <w:jc w:val="both"/>
      </w:pPr>
      <w:r>
        <w:t xml:space="preserve">In Figure 3, two calibration curves were considered. The calibration curve in blue corresponds to the slag samples from </w:t>
      </w:r>
      <w:proofErr w:type="spellStart"/>
      <w:r>
        <w:t>Höganäs</w:t>
      </w:r>
      <w:proofErr w:type="spellEnd"/>
      <w:r>
        <w:t xml:space="preserve">, </w:t>
      </w:r>
      <w:proofErr w:type="spellStart"/>
      <w:r>
        <w:t>Outokumpo</w:t>
      </w:r>
      <w:proofErr w:type="spellEnd"/>
      <w:r>
        <w:t xml:space="preserve"> and </w:t>
      </w:r>
      <w:proofErr w:type="spellStart"/>
      <w:r>
        <w:t>Uddeholm</w:t>
      </w:r>
      <w:proofErr w:type="spellEnd"/>
      <w:r>
        <w:t xml:space="preserve">, and is quite good (at least as good as in the previous </w:t>
      </w:r>
      <w:proofErr w:type="spellStart"/>
      <w:r>
        <w:t>slaggLIBS</w:t>
      </w:r>
      <w:proofErr w:type="spellEnd"/>
      <w:r>
        <w:t xml:space="preserve"> project).</w:t>
      </w:r>
    </w:p>
    <w:p w14:paraId="5A754E4D" w14:textId="059D4ABB" w:rsidR="006F085E" w:rsidRDefault="006F085E" w:rsidP="000D336D">
      <w:pPr>
        <w:jc w:val="both"/>
      </w:pPr>
      <w:r>
        <w:t xml:space="preserve"> </w:t>
      </w:r>
    </w:p>
    <w:p w14:paraId="55778A8F" w14:textId="660B7E2B" w:rsidR="00EC6723" w:rsidRDefault="00EC6723" w:rsidP="000D336D">
      <w:pPr>
        <w:jc w:val="both"/>
      </w:pPr>
    </w:p>
    <w:p w14:paraId="61F418E0" w14:textId="699F53B2" w:rsidR="00EC6723" w:rsidRDefault="00EC6723" w:rsidP="000D336D">
      <w:pPr>
        <w:jc w:val="both"/>
      </w:pPr>
      <w:r>
        <w:rPr>
          <w:noProof/>
        </w:rPr>
        <w:lastRenderedPageBreak/>
        <w:drawing>
          <wp:inline distT="0" distB="0" distL="0" distR="0" wp14:anchorId="205AC6FB" wp14:editId="693AFE5B">
            <wp:extent cx="6031230" cy="2616200"/>
            <wp:effectExtent l="0" t="0" r="7620" b="0"/>
            <wp:docPr id="43" name="Bildobjekt 43" descr="En bild som visar karta, text, bord, grupp&#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libration_curve_Si_no baseline_refCa_422nm_limit_5000cts_comparison_calibration curve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1230" cy="2616200"/>
                    </a:xfrm>
                    <a:prstGeom prst="rect">
                      <a:avLst/>
                    </a:prstGeom>
                  </pic:spPr>
                </pic:pic>
              </a:graphicData>
            </a:graphic>
          </wp:inline>
        </w:drawing>
      </w:r>
    </w:p>
    <w:p w14:paraId="58B76CBE" w14:textId="77777777" w:rsidR="000D336D" w:rsidRDefault="000D336D" w:rsidP="00262290"/>
    <w:p w14:paraId="74AB34F7" w14:textId="6DBE84C7" w:rsidR="001A60F4" w:rsidRDefault="006F085E" w:rsidP="00262290">
      <w:r>
        <w:t xml:space="preserve">One can also investigate the effect of </w:t>
      </w:r>
      <w:r w:rsidR="001A60F4">
        <w:t xml:space="preserve">line </w:t>
      </w:r>
      <w:r>
        <w:t>interference with Fe</w:t>
      </w:r>
      <w:r w:rsidR="001A60F4">
        <w:t>. In the following figures, the calibration curves were corrected for line interference with Fe.</w:t>
      </w:r>
    </w:p>
    <w:p w14:paraId="6F3386C8" w14:textId="77777777" w:rsidR="00596D99" w:rsidRDefault="004C3E01" w:rsidP="00596D99">
      <w:pPr>
        <w:keepNext/>
      </w:pPr>
      <w:r>
        <w:rPr>
          <w:noProof/>
        </w:rPr>
        <w:drawing>
          <wp:inline distT="0" distB="0" distL="0" distR="0" wp14:anchorId="737E1BE8" wp14:editId="3BE26689">
            <wp:extent cx="2844000" cy="2415600"/>
            <wp:effectExtent l="0" t="0" r="0" b="3810"/>
            <wp:docPr id="45" name="Bildobjekt 45" descr="En bild som visar text, karta, m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libration_curve_Si_no baseline_refCa_317nm_correction_Fe_262nm_2.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2415600"/>
                    </a:xfrm>
                    <a:prstGeom prst="rect">
                      <a:avLst/>
                    </a:prstGeom>
                  </pic:spPr>
                </pic:pic>
              </a:graphicData>
            </a:graphic>
          </wp:inline>
        </w:drawing>
      </w:r>
      <w:r w:rsidR="00596D99">
        <w:rPr>
          <w:noProof/>
        </w:rPr>
        <w:drawing>
          <wp:inline distT="0" distB="0" distL="0" distR="0" wp14:anchorId="48A98B87" wp14:editId="2B5A9AB4">
            <wp:extent cx="2840400" cy="2415600"/>
            <wp:effectExtent l="0" t="0" r="0" b="3810"/>
            <wp:docPr id="47" name="Bildobjekt 47" descr="En bild som visar text, karta, ma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ibration_curve_Si_no baseline_refCa_317nm_correction_Fe_262nm_isq2_2.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0400" cy="2415600"/>
                    </a:xfrm>
                    <a:prstGeom prst="rect">
                      <a:avLst/>
                    </a:prstGeom>
                  </pic:spPr>
                </pic:pic>
              </a:graphicData>
            </a:graphic>
          </wp:inline>
        </w:drawing>
      </w:r>
    </w:p>
    <w:p w14:paraId="40F8C06D" w14:textId="4B13F395" w:rsidR="004C3E01" w:rsidRDefault="00596D99" w:rsidP="00596D99">
      <w:pPr>
        <w:pStyle w:val="Beskrivning"/>
      </w:pPr>
      <w:r>
        <w:t xml:space="preserve">Figure </w:t>
      </w:r>
      <w:r>
        <w:fldChar w:fldCharType="begin"/>
      </w:r>
      <w:r>
        <w:instrText xml:space="preserve"> SEQ Figure \* ARABIC </w:instrText>
      </w:r>
      <w:r>
        <w:fldChar w:fldCharType="separate"/>
      </w:r>
      <w:r>
        <w:rPr>
          <w:noProof/>
        </w:rPr>
        <w:t>3</w:t>
      </w:r>
      <w:r>
        <w:fldChar w:fldCharType="end"/>
      </w:r>
      <w:r>
        <w:t xml:space="preserve">. </w:t>
      </w:r>
      <w:r>
        <w:t>Calibration curve</w:t>
      </w:r>
      <w:r>
        <w:t>s</w:t>
      </w:r>
      <w:r>
        <w:t xml:space="preserve"> for the ratio Si 288.12/Ca 317.93</w:t>
      </w:r>
      <w:r>
        <w:t xml:space="preserve"> after correction for Fe line interference. The Fe 262.47/Ca 317.93 ratio was selected for the correction. Two fits are shown. </w:t>
      </w:r>
    </w:p>
    <w:p w14:paraId="57746F6C" w14:textId="027DAB21" w:rsidR="00596D99" w:rsidRPr="00596D99" w:rsidRDefault="00596D99" w:rsidP="00596D99">
      <w:r>
        <w:t xml:space="preserve">Note: here I am not sure the quadratic fitting makes sense. The Si 288.12 line does seem to be suffering from self-absorption (see Figure 4: comparison of LIBS for two </w:t>
      </w:r>
      <w:proofErr w:type="spellStart"/>
      <w:r>
        <w:t>Uddeholm</w:t>
      </w:r>
      <w:proofErr w:type="spellEnd"/>
      <w:r>
        <w:t xml:space="preserve"> slag samples with low and high Si/Ca ratio). </w:t>
      </w:r>
    </w:p>
    <w:p w14:paraId="285FF0E6" w14:textId="1B7F081F" w:rsidR="004C3E01" w:rsidRDefault="004C3E01" w:rsidP="00262290"/>
    <w:p w14:paraId="63761224" w14:textId="57CF37A4" w:rsidR="004C3E01" w:rsidRDefault="004C3E01" w:rsidP="00262290"/>
    <w:p w14:paraId="162B4CC9" w14:textId="162D89EC" w:rsidR="001A60F4" w:rsidRDefault="001A60F4" w:rsidP="00262290"/>
    <w:p w14:paraId="55E5E42D" w14:textId="0053268E" w:rsidR="00262290" w:rsidRDefault="00262290" w:rsidP="00675A9D">
      <w:pPr>
        <w:pStyle w:val="Liststycke"/>
        <w:jc w:val="both"/>
        <w:rPr>
          <w:sz w:val="24"/>
          <w:szCs w:val="24"/>
        </w:rPr>
      </w:pPr>
    </w:p>
    <w:p w14:paraId="58D6551A" w14:textId="77777777" w:rsidR="004F3EE4" w:rsidRDefault="004F3EE4" w:rsidP="004F3EE4">
      <w:pPr>
        <w:pStyle w:val="Liststycke"/>
        <w:keepNext/>
        <w:jc w:val="both"/>
      </w:pPr>
      <w:r w:rsidRPr="004F3EE4">
        <w:rPr>
          <w:noProof/>
          <w:sz w:val="24"/>
          <w:szCs w:val="24"/>
        </w:rPr>
        <w:lastRenderedPageBreak/>
        <w:drawing>
          <wp:inline distT="0" distB="0" distL="0" distR="0" wp14:anchorId="56FF9D7E" wp14:editId="37A893D9">
            <wp:extent cx="6031230" cy="2614295"/>
            <wp:effectExtent l="0" t="0" r="0" b="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1230" cy="2614295"/>
                    </a:xfrm>
                    <a:prstGeom prst="rect">
                      <a:avLst/>
                    </a:prstGeom>
                    <a:noFill/>
                    <a:ln>
                      <a:noFill/>
                    </a:ln>
                  </pic:spPr>
                </pic:pic>
              </a:graphicData>
            </a:graphic>
          </wp:inline>
        </w:drawing>
      </w:r>
    </w:p>
    <w:p w14:paraId="0B8FAA7D" w14:textId="4986F61F" w:rsidR="004F3EE4" w:rsidRDefault="004F3EE4" w:rsidP="004F3EE4">
      <w:pPr>
        <w:pStyle w:val="Beskrivning"/>
        <w:jc w:val="both"/>
        <w:rPr>
          <w:sz w:val="24"/>
          <w:szCs w:val="24"/>
        </w:rPr>
      </w:pPr>
      <w:r>
        <w:t xml:space="preserve">Figure </w:t>
      </w:r>
      <w:r>
        <w:fldChar w:fldCharType="begin"/>
      </w:r>
      <w:r>
        <w:instrText xml:space="preserve"> SEQ Figure \* ARABIC </w:instrText>
      </w:r>
      <w:r>
        <w:fldChar w:fldCharType="separate"/>
      </w:r>
      <w:r w:rsidR="00596D99">
        <w:rPr>
          <w:noProof/>
        </w:rPr>
        <w:t>4</w:t>
      </w:r>
      <w:r>
        <w:fldChar w:fldCharType="end"/>
      </w:r>
      <w:r>
        <w:t xml:space="preserve">. LIBS spectra measured for </w:t>
      </w:r>
      <w:proofErr w:type="spellStart"/>
      <w:r>
        <w:t>Uddeholm</w:t>
      </w:r>
      <w:proofErr w:type="spellEnd"/>
      <w:r>
        <w:t xml:space="preserve"> slag samples with low and high Si content. Zoom in the wavelength region 285-290 nm. In blue, the sample U01 has a Si/Ca content ratio of ca~0.9 while in red the sample U03 has a Si/Ca content ratio of </w:t>
      </w:r>
      <w:r w:rsidR="00596D99">
        <w:t>0.2.</w:t>
      </w:r>
      <w:r>
        <w:t xml:space="preserve"> </w:t>
      </w:r>
    </w:p>
    <w:p w14:paraId="1A75C38E" w14:textId="77777777" w:rsidR="004F3EE4" w:rsidRDefault="004F3EE4" w:rsidP="004F3EE4">
      <w:pPr>
        <w:pStyle w:val="Liststycke"/>
        <w:jc w:val="both"/>
        <w:rPr>
          <w:sz w:val="24"/>
          <w:szCs w:val="24"/>
        </w:rPr>
      </w:pPr>
    </w:p>
    <w:p w14:paraId="3FFC6010" w14:textId="218C3263" w:rsidR="00675A9D" w:rsidRDefault="00675A9D" w:rsidP="00675A9D">
      <w:pPr>
        <w:pStyle w:val="Liststycke"/>
        <w:numPr>
          <w:ilvl w:val="0"/>
          <w:numId w:val="8"/>
        </w:numPr>
        <w:jc w:val="both"/>
        <w:rPr>
          <w:sz w:val="24"/>
          <w:szCs w:val="24"/>
        </w:rPr>
      </w:pPr>
      <w:r>
        <w:rPr>
          <w:sz w:val="24"/>
          <w:szCs w:val="24"/>
        </w:rPr>
        <w:t>Magnesium</w:t>
      </w:r>
    </w:p>
    <w:p w14:paraId="2EAF48BD" w14:textId="3B995B8B" w:rsidR="00C51A3E" w:rsidRDefault="00C51A3E" w:rsidP="000D2C68">
      <w:pPr>
        <w:jc w:val="both"/>
        <w:rPr>
          <w:sz w:val="24"/>
          <w:szCs w:val="24"/>
        </w:rPr>
      </w:pPr>
    </w:p>
    <w:p w14:paraId="0559B8EB" w14:textId="4D3073D4" w:rsidR="00AB7513" w:rsidRPr="00445D09" w:rsidRDefault="00AB7513" w:rsidP="000D2C68">
      <w:pPr>
        <w:jc w:val="both"/>
      </w:pPr>
      <w:r w:rsidRPr="00445D09">
        <w:t xml:space="preserve">For magnesium, it is difficult to find a correlation between the LIBS ratios and the XRF measurements. Figure 5 shows tentative of “calibrations curves” for the ratios Mg 383.75/Ca 315.83 and Mg 383.75/Ca 422.61. </w:t>
      </w:r>
    </w:p>
    <w:p w14:paraId="0A22F0ED" w14:textId="1AE42A6A" w:rsidR="000D2C68" w:rsidRDefault="000D2C68" w:rsidP="000D2C68">
      <w:pPr>
        <w:jc w:val="both"/>
        <w:rPr>
          <w:sz w:val="24"/>
          <w:szCs w:val="24"/>
        </w:rPr>
      </w:pPr>
      <w:r>
        <w:rPr>
          <w:noProof/>
          <w:sz w:val="24"/>
          <w:szCs w:val="24"/>
        </w:rPr>
        <w:drawing>
          <wp:inline distT="0" distB="0" distL="0" distR="0" wp14:anchorId="40275292" wp14:editId="528EC350">
            <wp:extent cx="2988000" cy="2541126"/>
            <wp:effectExtent l="0" t="0" r="3175" b="0"/>
            <wp:docPr id="24" name="Bildobjekt 24"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ibration_curve_Mg383nm_no baseline_refCa_315nm_limit_5000c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000" cy="2541126"/>
                    </a:xfrm>
                    <a:prstGeom prst="rect">
                      <a:avLst/>
                    </a:prstGeom>
                  </pic:spPr>
                </pic:pic>
              </a:graphicData>
            </a:graphic>
          </wp:inline>
        </w:drawing>
      </w:r>
      <w:r w:rsidR="00445D09">
        <w:rPr>
          <w:sz w:val="24"/>
          <w:szCs w:val="24"/>
        </w:rPr>
        <w:t xml:space="preserve"> </w:t>
      </w:r>
      <w:r w:rsidR="00C51A3E">
        <w:rPr>
          <w:noProof/>
          <w:sz w:val="24"/>
          <w:szCs w:val="24"/>
        </w:rPr>
        <w:drawing>
          <wp:inline distT="0" distB="0" distL="0" distR="0" wp14:anchorId="07B994F9" wp14:editId="7FDDC96D">
            <wp:extent cx="2988000" cy="2541126"/>
            <wp:effectExtent l="0" t="0" r="3175" b="0"/>
            <wp:docPr id="25" name="Bildobjekt 25"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ibration_curve_Mg383nm_no baseline_refCa_422nm_limit_5000c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000" cy="2541126"/>
                    </a:xfrm>
                    <a:prstGeom prst="rect">
                      <a:avLst/>
                    </a:prstGeom>
                  </pic:spPr>
                </pic:pic>
              </a:graphicData>
            </a:graphic>
          </wp:inline>
        </w:drawing>
      </w:r>
    </w:p>
    <w:p w14:paraId="1D630EEB" w14:textId="12BDFD69" w:rsidR="000D2C68" w:rsidRDefault="000D2C68" w:rsidP="000D2C68">
      <w:pPr>
        <w:jc w:val="both"/>
        <w:rPr>
          <w:sz w:val="24"/>
          <w:szCs w:val="24"/>
        </w:rPr>
      </w:pPr>
    </w:p>
    <w:p w14:paraId="1DAF5494" w14:textId="26C14183" w:rsidR="000D2C68" w:rsidRDefault="000D2C68" w:rsidP="000D2C68">
      <w:pPr>
        <w:jc w:val="both"/>
        <w:rPr>
          <w:sz w:val="24"/>
          <w:szCs w:val="24"/>
        </w:rPr>
      </w:pPr>
    </w:p>
    <w:p w14:paraId="55838BDB" w14:textId="77777777" w:rsidR="00AB7513" w:rsidRDefault="00AB7513" w:rsidP="000D2C68">
      <w:pPr>
        <w:jc w:val="both"/>
        <w:rPr>
          <w:sz w:val="24"/>
          <w:szCs w:val="24"/>
        </w:rPr>
      </w:pPr>
    </w:p>
    <w:p w14:paraId="4A27D3B6" w14:textId="77777777" w:rsidR="00AB7513" w:rsidRDefault="00AB7513" w:rsidP="00AB7513">
      <w:pPr>
        <w:jc w:val="both"/>
        <w:rPr>
          <w:sz w:val="24"/>
          <w:szCs w:val="24"/>
        </w:rPr>
      </w:pPr>
    </w:p>
    <w:p w14:paraId="7925A549" w14:textId="77777777" w:rsidR="00AB7513" w:rsidRDefault="00AB7513" w:rsidP="00AB7513">
      <w:pPr>
        <w:jc w:val="both"/>
        <w:rPr>
          <w:sz w:val="24"/>
          <w:szCs w:val="24"/>
        </w:rPr>
      </w:pPr>
    </w:p>
    <w:p w14:paraId="0597FF6C" w14:textId="77777777" w:rsidR="00AB7513" w:rsidRDefault="00AB7513" w:rsidP="00AB7513">
      <w:pPr>
        <w:jc w:val="both"/>
        <w:rPr>
          <w:sz w:val="24"/>
          <w:szCs w:val="24"/>
        </w:rPr>
      </w:pPr>
    </w:p>
    <w:p w14:paraId="1B42437D" w14:textId="77777777" w:rsidR="00AB7513" w:rsidRDefault="00AB7513" w:rsidP="00AB7513">
      <w:pPr>
        <w:jc w:val="both"/>
        <w:rPr>
          <w:sz w:val="24"/>
          <w:szCs w:val="24"/>
        </w:rPr>
      </w:pPr>
    </w:p>
    <w:p w14:paraId="72C6E077" w14:textId="77777777" w:rsidR="00AB7513" w:rsidRDefault="00AB7513" w:rsidP="00AB7513">
      <w:pPr>
        <w:jc w:val="both"/>
        <w:rPr>
          <w:sz w:val="24"/>
          <w:szCs w:val="24"/>
        </w:rPr>
      </w:pPr>
    </w:p>
    <w:p w14:paraId="19B41DAA" w14:textId="77777777" w:rsidR="00AB7513" w:rsidRDefault="00AB7513" w:rsidP="00AB7513">
      <w:pPr>
        <w:jc w:val="both"/>
        <w:rPr>
          <w:sz w:val="24"/>
          <w:szCs w:val="24"/>
        </w:rPr>
      </w:pPr>
    </w:p>
    <w:p w14:paraId="6E87012E" w14:textId="77777777" w:rsidR="00AB7513" w:rsidRDefault="00AB7513" w:rsidP="00AB7513">
      <w:pPr>
        <w:jc w:val="both"/>
        <w:rPr>
          <w:sz w:val="24"/>
          <w:szCs w:val="24"/>
        </w:rPr>
      </w:pPr>
    </w:p>
    <w:p w14:paraId="16BF6E0A" w14:textId="77777777" w:rsidR="00AB7513" w:rsidRDefault="00AB7513" w:rsidP="00AB7513">
      <w:pPr>
        <w:jc w:val="both"/>
        <w:rPr>
          <w:sz w:val="24"/>
          <w:szCs w:val="24"/>
        </w:rPr>
      </w:pPr>
    </w:p>
    <w:p w14:paraId="3299345D" w14:textId="6E834C0C" w:rsidR="00AB7513" w:rsidRDefault="00AB7513" w:rsidP="00AB7513">
      <w:pPr>
        <w:jc w:val="both"/>
        <w:rPr>
          <w:sz w:val="24"/>
          <w:szCs w:val="24"/>
        </w:rPr>
      </w:pPr>
      <w:r>
        <w:rPr>
          <w:sz w:val="24"/>
          <w:szCs w:val="24"/>
        </w:rPr>
        <w:lastRenderedPageBreak/>
        <w:t>Even after line interference correction for Cr</w:t>
      </w:r>
      <w:r>
        <w:rPr>
          <w:sz w:val="24"/>
          <w:szCs w:val="24"/>
        </w:rPr>
        <w:t xml:space="preserve"> using the ratio Cr 425.39/Ca 422.61, the correlation remains very bad. Taking a baseline does not seem to improve the correlation either.</w:t>
      </w:r>
    </w:p>
    <w:p w14:paraId="53467DC9" w14:textId="443DF261" w:rsidR="000D2C68" w:rsidRDefault="00FC6D1C" w:rsidP="000D2C68">
      <w:pPr>
        <w:jc w:val="both"/>
        <w:rPr>
          <w:sz w:val="24"/>
          <w:szCs w:val="24"/>
        </w:rPr>
      </w:pPr>
      <w:r w:rsidRPr="00FC6D1C">
        <w:rPr>
          <w:noProof/>
          <w:sz w:val="24"/>
          <w:szCs w:val="24"/>
        </w:rPr>
        <w:drawing>
          <wp:inline distT="0" distB="0" distL="0" distR="0" wp14:anchorId="64245D86" wp14:editId="342BFA6F">
            <wp:extent cx="2988000" cy="2436507"/>
            <wp:effectExtent l="0" t="0" r="3175" b="0"/>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000" cy="2436507"/>
                    </a:xfrm>
                    <a:prstGeom prst="rect">
                      <a:avLst/>
                    </a:prstGeom>
                    <a:noFill/>
                    <a:ln>
                      <a:noFill/>
                    </a:ln>
                  </pic:spPr>
                </pic:pic>
              </a:graphicData>
            </a:graphic>
          </wp:inline>
        </w:drawing>
      </w:r>
      <w:r w:rsidR="000D2C68">
        <w:rPr>
          <w:noProof/>
          <w:sz w:val="24"/>
          <w:szCs w:val="24"/>
        </w:rPr>
        <w:drawing>
          <wp:inline distT="0" distB="0" distL="0" distR="0" wp14:anchorId="4FFCE5CE" wp14:editId="28AD3461">
            <wp:extent cx="2838842" cy="2412000"/>
            <wp:effectExtent l="0" t="0" r="0" b="7620"/>
            <wp:docPr id="26" name="Bildobjekt 26"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ibration_curve_Mg383nm_no baseline_refCa_422nm_limit_5000cts_correction_Cr_425_1.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8842" cy="2412000"/>
                    </a:xfrm>
                    <a:prstGeom prst="rect">
                      <a:avLst/>
                    </a:prstGeom>
                  </pic:spPr>
                </pic:pic>
              </a:graphicData>
            </a:graphic>
          </wp:inline>
        </w:drawing>
      </w:r>
    </w:p>
    <w:p w14:paraId="08EF8FEB" w14:textId="6600C1ED" w:rsidR="000D2C68" w:rsidRDefault="000D2C68" w:rsidP="000D2C68">
      <w:pPr>
        <w:jc w:val="both"/>
        <w:rPr>
          <w:sz w:val="24"/>
          <w:szCs w:val="24"/>
        </w:rPr>
      </w:pPr>
    </w:p>
    <w:p w14:paraId="348046DF" w14:textId="7F36075E" w:rsidR="000D2C68" w:rsidRDefault="000D2C68" w:rsidP="000D2C68">
      <w:pPr>
        <w:jc w:val="both"/>
        <w:rPr>
          <w:sz w:val="24"/>
          <w:szCs w:val="24"/>
        </w:rPr>
      </w:pPr>
    </w:p>
    <w:p w14:paraId="56C58DCB" w14:textId="77777777" w:rsidR="000D2C68" w:rsidRPr="000D2C68" w:rsidRDefault="000D2C68" w:rsidP="000D2C68">
      <w:pPr>
        <w:jc w:val="both"/>
        <w:rPr>
          <w:sz w:val="24"/>
          <w:szCs w:val="24"/>
        </w:rPr>
      </w:pPr>
    </w:p>
    <w:p w14:paraId="25F24ED8" w14:textId="2C19031A" w:rsidR="00675A9D" w:rsidRDefault="00675A9D" w:rsidP="00675A9D">
      <w:pPr>
        <w:pStyle w:val="Liststycke"/>
        <w:numPr>
          <w:ilvl w:val="0"/>
          <w:numId w:val="8"/>
        </w:numPr>
        <w:jc w:val="both"/>
        <w:rPr>
          <w:sz w:val="24"/>
          <w:szCs w:val="24"/>
        </w:rPr>
      </w:pPr>
      <w:proofErr w:type="spellStart"/>
      <w:r>
        <w:rPr>
          <w:sz w:val="24"/>
          <w:szCs w:val="24"/>
        </w:rPr>
        <w:t>Aluminium</w:t>
      </w:r>
      <w:proofErr w:type="spellEnd"/>
    </w:p>
    <w:p w14:paraId="5698C2A7" w14:textId="5C2D7919" w:rsidR="000B4913" w:rsidRDefault="000B4913" w:rsidP="000B4913">
      <w:pPr>
        <w:pStyle w:val="Liststycke"/>
        <w:jc w:val="both"/>
        <w:rPr>
          <w:sz w:val="24"/>
          <w:szCs w:val="24"/>
        </w:rPr>
      </w:pPr>
      <w:bookmarkStart w:id="0" w:name="_GoBack"/>
      <w:bookmarkEnd w:id="0"/>
    </w:p>
    <w:p w14:paraId="578B9CE8" w14:textId="54D7EDBB" w:rsidR="000B4913" w:rsidRDefault="000B4913" w:rsidP="000B4913">
      <w:pPr>
        <w:pStyle w:val="Liststycke"/>
        <w:jc w:val="both"/>
        <w:rPr>
          <w:sz w:val="24"/>
          <w:szCs w:val="24"/>
        </w:rPr>
      </w:pPr>
      <w:r>
        <w:rPr>
          <w:noProof/>
          <w:sz w:val="24"/>
          <w:szCs w:val="24"/>
        </w:rPr>
        <w:lastRenderedPageBreak/>
        <w:drawing>
          <wp:inline distT="0" distB="0" distL="0" distR="0" wp14:anchorId="5813EDC7" wp14:editId="48EFDAD0">
            <wp:extent cx="6031230" cy="5126355"/>
            <wp:effectExtent l="0" t="0" r="7620" b="0"/>
            <wp:docPr id="28" name="Bildobjekt 28" descr="En bild som visar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libration_curves_Al_308nm_no baseline_refCa_422nm_limit_5000cts.bmp"/>
                    <pic:cNvPicPr/>
                  </pic:nvPicPr>
                  <pic:blipFill>
                    <a:blip r:embed="rId20">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r>
        <w:rPr>
          <w:noProof/>
          <w:sz w:val="24"/>
          <w:szCs w:val="24"/>
        </w:rPr>
        <w:lastRenderedPageBreak/>
        <w:drawing>
          <wp:inline distT="0" distB="0" distL="0" distR="0" wp14:anchorId="302DAD6A" wp14:editId="02B7499A">
            <wp:extent cx="6031230" cy="5126355"/>
            <wp:effectExtent l="0" t="0" r="7620" b="0"/>
            <wp:docPr id="29" name="Bildobjekt 29"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ibration_curves_Al_309nm_no baseline_refCa_422nm_limit_5000cts.bmp"/>
                    <pic:cNvPicPr/>
                  </pic:nvPicPr>
                  <pic:blipFill>
                    <a:blip r:embed="rId21">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r>
        <w:rPr>
          <w:noProof/>
          <w:sz w:val="24"/>
          <w:szCs w:val="24"/>
        </w:rPr>
        <w:lastRenderedPageBreak/>
        <w:drawing>
          <wp:inline distT="0" distB="0" distL="0" distR="0" wp14:anchorId="7AC80BCD" wp14:editId="2E3CBDF9">
            <wp:extent cx="6031230" cy="5126355"/>
            <wp:effectExtent l="0" t="0" r="7620" b="0"/>
            <wp:docPr id="30" name="Bildobjekt 30" descr="En bild som visar karta, tex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libration_curves_Al_309nm_no baseline_refCa_422nm_limit_5000cts_correction_Fe_426nm.bmp"/>
                    <pic:cNvPicPr/>
                  </pic:nvPicPr>
                  <pic:blipFill>
                    <a:blip r:embed="rId22">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1B6F51D7" w14:textId="18A35DE7" w:rsidR="000B4913" w:rsidRDefault="000B4913" w:rsidP="000B4913">
      <w:pPr>
        <w:pStyle w:val="Liststycke"/>
        <w:jc w:val="both"/>
        <w:rPr>
          <w:sz w:val="24"/>
          <w:szCs w:val="24"/>
        </w:rPr>
      </w:pPr>
    </w:p>
    <w:p w14:paraId="4E56349E" w14:textId="68157B41" w:rsidR="000B4913" w:rsidRDefault="006C0900" w:rsidP="000B4913">
      <w:pPr>
        <w:pStyle w:val="Liststycke"/>
        <w:jc w:val="both"/>
        <w:rPr>
          <w:sz w:val="24"/>
          <w:szCs w:val="24"/>
        </w:rPr>
      </w:pPr>
      <w:r>
        <w:rPr>
          <w:sz w:val="24"/>
          <w:szCs w:val="24"/>
        </w:rPr>
        <w:t xml:space="preserve"> For </w:t>
      </w:r>
      <w:proofErr w:type="spellStart"/>
      <w:r>
        <w:rPr>
          <w:sz w:val="24"/>
          <w:szCs w:val="24"/>
        </w:rPr>
        <w:t>Aluminium</w:t>
      </w:r>
      <w:proofErr w:type="spellEnd"/>
      <w:r>
        <w:rPr>
          <w:sz w:val="24"/>
          <w:szCs w:val="24"/>
        </w:rPr>
        <w:t xml:space="preserve">, it is also </w:t>
      </w:r>
      <w:proofErr w:type="spellStart"/>
      <w:r>
        <w:rPr>
          <w:sz w:val="24"/>
          <w:szCs w:val="24"/>
        </w:rPr>
        <w:t>Paroc</w:t>
      </w:r>
      <w:proofErr w:type="spellEnd"/>
      <w:r>
        <w:rPr>
          <w:sz w:val="24"/>
          <w:szCs w:val="24"/>
        </w:rPr>
        <w:t xml:space="preserve"> samples that have highest content, higher than silicon.</w:t>
      </w:r>
    </w:p>
    <w:p w14:paraId="48F1D3D9" w14:textId="724F8840" w:rsidR="000B4913" w:rsidRDefault="000B4913" w:rsidP="00675A9D">
      <w:pPr>
        <w:pStyle w:val="Liststycke"/>
        <w:numPr>
          <w:ilvl w:val="0"/>
          <w:numId w:val="8"/>
        </w:numPr>
        <w:jc w:val="both"/>
        <w:rPr>
          <w:sz w:val="24"/>
          <w:szCs w:val="24"/>
        </w:rPr>
      </w:pPr>
      <w:r>
        <w:rPr>
          <w:sz w:val="24"/>
          <w:szCs w:val="24"/>
        </w:rPr>
        <w:t>Mangan</w:t>
      </w:r>
    </w:p>
    <w:p w14:paraId="702AE227" w14:textId="0D79C397" w:rsidR="000B4913" w:rsidRDefault="000B4913" w:rsidP="000B4913">
      <w:pPr>
        <w:jc w:val="both"/>
        <w:rPr>
          <w:sz w:val="24"/>
          <w:szCs w:val="24"/>
        </w:rPr>
      </w:pPr>
    </w:p>
    <w:p w14:paraId="1351318E" w14:textId="4E988163" w:rsidR="000B4913" w:rsidRDefault="000B4913" w:rsidP="000B4913">
      <w:pPr>
        <w:jc w:val="both"/>
        <w:rPr>
          <w:sz w:val="24"/>
          <w:szCs w:val="24"/>
        </w:rPr>
      </w:pPr>
      <w:r>
        <w:rPr>
          <w:noProof/>
          <w:sz w:val="24"/>
          <w:szCs w:val="24"/>
        </w:rPr>
        <w:lastRenderedPageBreak/>
        <w:drawing>
          <wp:inline distT="0" distB="0" distL="0" distR="0" wp14:anchorId="198D0700" wp14:editId="004E156C">
            <wp:extent cx="6031230" cy="5126355"/>
            <wp:effectExtent l="0" t="0" r="7620" b="0"/>
            <wp:docPr id="31" name="Bildobjekt 31"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ibration_curve_Mn403nm_no baseline_refCa_422nm_limit_5000cts.bmp"/>
                    <pic:cNvPicPr/>
                  </pic:nvPicPr>
                  <pic:blipFill>
                    <a:blip r:embed="rId23">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4BA892CD" w14:textId="11D59955" w:rsidR="000B4913" w:rsidRDefault="000B4913" w:rsidP="000B4913">
      <w:pPr>
        <w:jc w:val="both"/>
        <w:rPr>
          <w:sz w:val="24"/>
          <w:szCs w:val="24"/>
        </w:rPr>
      </w:pPr>
    </w:p>
    <w:p w14:paraId="4A680727" w14:textId="063B3650" w:rsidR="000B4913" w:rsidRDefault="000B4913" w:rsidP="000B4913">
      <w:pPr>
        <w:jc w:val="both"/>
        <w:rPr>
          <w:sz w:val="24"/>
          <w:szCs w:val="24"/>
        </w:rPr>
      </w:pPr>
      <w:r>
        <w:rPr>
          <w:noProof/>
          <w:sz w:val="24"/>
          <w:szCs w:val="24"/>
        </w:rPr>
        <w:lastRenderedPageBreak/>
        <w:drawing>
          <wp:inline distT="0" distB="0" distL="0" distR="0" wp14:anchorId="0B8CF33F" wp14:editId="24DB2585">
            <wp:extent cx="6031230" cy="5126355"/>
            <wp:effectExtent l="0" t="0" r="7620" b="0"/>
            <wp:docPr id="32" name="Bildobjekt 32"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bration_curve_Mn403nm_no baseline_refCa_422nm_limit_5000cts_correction_Fe_426.bmp"/>
                    <pic:cNvPicPr/>
                  </pic:nvPicPr>
                  <pic:blipFill>
                    <a:blip r:embed="rId24">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289F4A1F" w14:textId="622B6798" w:rsidR="000B4913" w:rsidRDefault="000B4913" w:rsidP="000B4913">
      <w:pPr>
        <w:jc w:val="both"/>
        <w:rPr>
          <w:sz w:val="24"/>
          <w:szCs w:val="24"/>
        </w:rPr>
      </w:pPr>
    </w:p>
    <w:p w14:paraId="36320F95" w14:textId="1B3B1B0B" w:rsidR="000B4913" w:rsidRDefault="000B4913" w:rsidP="000B4913">
      <w:pPr>
        <w:jc w:val="both"/>
        <w:rPr>
          <w:sz w:val="24"/>
          <w:szCs w:val="24"/>
        </w:rPr>
      </w:pPr>
      <w:r>
        <w:rPr>
          <w:noProof/>
          <w:sz w:val="24"/>
          <w:szCs w:val="24"/>
        </w:rPr>
        <w:lastRenderedPageBreak/>
        <w:drawing>
          <wp:inline distT="0" distB="0" distL="0" distR="0" wp14:anchorId="3DF2E96C" wp14:editId="57F98A4A">
            <wp:extent cx="6031230" cy="5126355"/>
            <wp:effectExtent l="0" t="0" r="7620" b="0"/>
            <wp:docPr id="33" name="Bildobjekt 33"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ibration_curve_Mn403nm_no baseline_refCa_422nm_limit_5000cts_correction_Mg_277_2.bmp"/>
                    <pic:cNvPicPr/>
                  </pic:nvPicPr>
                  <pic:blipFill>
                    <a:blip r:embed="rId25">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45892686" w14:textId="584CB4E6" w:rsidR="000B4913" w:rsidRDefault="000B4913" w:rsidP="000B4913">
      <w:pPr>
        <w:jc w:val="both"/>
        <w:rPr>
          <w:sz w:val="24"/>
          <w:szCs w:val="24"/>
        </w:rPr>
      </w:pPr>
      <w:r>
        <w:rPr>
          <w:noProof/>
          <w:sz w:val="24"/>
          <w:szCs w:val="24"/>
        </w:rPr>
        <w:lastRenderedPageBreak/>
        <w:drawing>
          <wp:inline distT="0" distB="0" distL="0" distR="0" wp14:anchorId="59DBC80B" wp14:editId="24AB3CEA">
            <wp:extent cx="6031230" cy="5126355"/>
            <wp:effectExtent l="0" t="0" r="7620" b="0"/>
            <wp:docPr id="34" name="Bildobjekt 34"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ibration_curve_Mn403nm_no baseline_refCa_422nm_limit_5000cts_correction_Mg_278_1.bmp"/>
                    <pic:cNvPicPr/>
                  </pic:nvPicPr>
                  <pic:blipFill>
                    <a:blip r:embed="rId26">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11C4B7DF" w14:textId="0A82AF6D" w:rsidR="000B4913" w:rsidRDefault="000B4913" w:rsidP="000B4913">
      <w:pPr>
        <w:jc w:val="both"/>
        <w:rPr>
          <w:sz w:val="24"/>
          <w:szCs w:val="24"/>
        </w:rPr>
      </w:pPr>
      <w:r>
        <w:rPr>
          <w:noProof/>
          <w:sz w:val="24"/>
          <w:szCs w:val="24"/>
        </w:rPr>
        <w:lastRenderedPageBreak/>
        <w:drawing>
          <wp:inline distT="0" distB="0" distL="0" distR="0" wp14:anchorId="52909448" wp14:editId="7432A609">
            <wp:extent cx="6031230" cy="5126355"/>
            <wp:effectExtent l="0" t="0" r="7620" b="0"/>
            <wp:docPr id="35" name="Bildobjekt 35" descr="En bild som visar karta,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libration_curve_Mn403nm_no baseline_refCa_422nm_limit_5000cts_correction_Mg_278_2.bmp"/>
                    <pic:cNvPicPr/>
                  </pic:nvPicPr>
                  <pic:blipFill>
                    <a:blip r:embed="rId27">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2BCCA88A" w14:textId="656A7D17" w:rsidR="000B4913" w:rsidRDefault="000B4913" w:rsidP="000B4913">
      <w:pPr>
        <w:jc w:val="both"/>
        <w:rPr>
          <w:sz w:val="24"/>
          <w:szCs w:val="24"/>
        </w:rPr>
      </w:pPr>
    </w:p>
    <w:p w14:paraId="414DB5B8" w14:textId="77777777" w:rsidR="000B4913" w:rsidRPr="000B4913" w:rsidRDefault="000B4913" w:rsidP="000B4913">
      <w:pPr>
        <w:jc w:val="both"/>
        <w:rPr>
          <w:sz w:val="24"/>
          <w:szCs w:val="24"/>
        </w:rPr>
      </w:pPr>
    </w:p>
    <w:p w14:paraId="43BB3299" w14:textId="56189809" w:rsidR="00675A9D" w:rsidRDefault="00675A9D" w:rsidP="00675A9D">
      <w:pPr>
        <w:pStyle w:val="Liststycke"/>
        <w:numPr>
          <w:ilvl w:val="0"/>
          <w:numId w:val="8"/>
        </w:numPr>
        <w:jc w:val="both"/>
        <w:rPr>
          <w:sz w:val="24"/>
          <w:szCs w:val="24"/>
        </w:rPr>
      </w:pPr>
      <w:r>
        <w:rPr>
          <w:sz w:val="24"/>
          <w:szCs w:val="24"/>
        </w:rPr>
        <w:t>Iron</w:t>
      </w:r>
    </w:p>
    <w:p w14:paraId="088D7959" w14:textId="4EFDA98C" w:rsidR="000B4913" w:rsidRDefault="0035689A" w:rsidP="000B4913">
      <w:pPr>
        <w:pStyle w:val="Liststycke"/>
        <w:jc w:val="both"/>
        <w:rPr>
          <w:sz w:val="24"/>
          <w:szCs w:val="24"/>
        </w:rPr>
      </w:pPr>
      <w:r>
        <w:rPr>
          <w:noProof/>
          <w:sz w:val="24"/>
          <w:szCs w:val="24"/>
        </w:rPr>
        <w:lastRenderedPageBreak/>
        <w:drawing>
          <wp:inline distT="0" distB="0" distL="0" distR="0" wp14:anchorId="745E3F17" wp14:editId="60FED495">
            <wp:extent cx="6031230" cy="5126355"/>
            <wp:effectExtent l="0" t="0" r="7620" b="0"/>
            <wp:docPr id="37" name="Bildobjekt 37"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libration_curve_Fe263nm_no baseline_refCa_422nm_limit_5000cts.bmp"/>
                    <pic:cNvPicPr/>
                  </pic:nvPicPr>
                  <pic:blipFill>
                    <a:blip r:embed="rId28">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4317E916" w14:textId="0755B9AD" w:rsidR="000B4913" w:rsidRDefault="000B4913" w:rsidP="000B4913">
      <w:pPr>
        <w:pStyle w:val="Liststycke"/>
        <w:jc w:val="both"/>
        <w:rPr>
          <w:sz w:val="24"/>
          <w:szCs w:val="24"/>
        </w:rPr>
      </w:pPr>
    </w:p>
    <w:p w14:paraId="7EC0DCAA" w14:textId="379BDB54" w:rsidR="000B4913" w:rsidRDefault="000B4913" w:rsidP="000B4913">
      <w:pPr>
        <w:pStyle w:val="Liststycke"/>
        <w:jc w:val="both"/>
        <w:rPr>
          <w:sz w:val="24"/>
          <w:szCs w:val="24"/>
        </w:rPr>
      </w:pPr>
      <w:r>
        <w:rPr>
          <w:noProof/>
          <w:sz w:val="24"/>
          <w:szCs w:val="24"/>
        </w:rPr>
        <w:lastRenderedPageBreak/>
        <w:drawing>
          <wp:inline distT="0" distB="0" distL="0" distR="0" wp14:anchorId="7139F217" wp14:editId="7585E429">
            <wp:extent cx="6031230" cy="5126355"/>
            <wp:effectExtent l="0" t="0" r="7620" b="0"/>
            <wp:docPr id="36" name="Bildobjekt 36" descr="En bild som visar text, kar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libration_curve_Fe263nm_no baseline_refCa_422nm_limit_5000cts.bmp"/>
                    <pic:cNvPicPr/>
                  </pic:nvPicPr>
                  <pic:blipFill>
                    <a:blip r:embed="rId28">
                      <a:extLst>
                        <a:ext uri="{28A0092B-C50C-407E-A947-70E740481C1C}">
                          <a14:useLocalDpi xmlns:a14="http://schemas.microsoft.com/office/drawing/2010/main" val="0"/>
                        </a:ext>
                      </a:extLst>
                    </a:blip>
                    <a:stretch>
                      <a:fillRect/>
                    </a:stretch>
                  </pic:blipFill>
                  <pic:spPr>
                    <a:xfrm>
                      <a:off x="0" y="0"/>
                      <a:ext cx="6031230" cy="5126355"/>
                    </a:xfrm>
                    <a:prstGeom prst="rect">
                      <a:avLst/>
                    </a:prstGeom>
                  </pic:spPr>
                </pic:pic>
              </a:graphicData>
            </a:graphic>
          </wp:inline>
        </w:drawing>
      </w:r>
    </w:p>
    <w:p w14:paraId="06667B67" w14:textId="732DB4AE" w:rsidR="00675A9D" w:rsidRPr="00675A9D" w:rsidRDefault="00675A9D" w:rsidP="00675A9D">
      <w:pPr>
        <w:pStyle w:val="Liststycke"/>
        <w:numPr>
          <w:ilvl w:val="0"/>
          <w:numId w:val="8"/>
        </w:numPr>
        <w:jc w:val="both"/>
        <w:rPr>
          <w:sz w:val="24"/>
          <w:szCs w:val="24"/>
        </w:rPr>
      </w:pPr>
      <w:r>
        <w:rPr>
          <w:sz w:val="24"/>
          <w:szCs w:val="24"/>
        </w:rPr>
        <w:t>Chrome</w:t>
      </w:r>
    </w:p>
    <w:p w14:paraId="64604E74" w14:textId="77777777" w:rsidR="00675A9D" w:rsidRPr="00675A9D" w:rsidRDefault="00675A9D" w:rsidP="00675A9D">
      <w:pPr>
        <w:jc w:val="both"/>
        <w:rPr>
          <w:sz w:val="24"/>
          <w:szCs w:val="24"/>
        </w:rPr>
      </w:pPr>
    </w:p>
    <w:p w14:paraId="6C4DD294" w14:textId="77777777" w:rsidR="00675A9D" w:rsidRPr="008310E2" w:rsidRDefault="00675A9D" w:rsidP="008310E2">
      <w:pPr>
        <w:jc w:val="both"/>
        <w:rPr>
          <w:sz w:val="24"/>
          <w:szCs w:val="24"/>
        </w:rPr>
      </w:pPr>
    </w:p>
    <w:p w14:paraId="153EDBE9" w14:textId="2787349D" w:rsidR="008B0414" w:rsidRDefault="008B0414" w:rsidP="00494E31"/>
    <w:p w14:paraId="3254DCCE" w14:textId="77777777" w:rsidR="00FC6E39" w:rsidRDefault="00FC6E39" w:rsidP="00494E31"/>
    <w:sectPr w:rsidR="00FC6E39" w:rsidSect="00CE57D4">
      <w:headerReference w:type="default" r:id="rId29"/>
      <w:footerReference w:type="default" r:id="rId30"/>
      <w:pgSz w:w="11899" w:h="16838"/>
      <w:pgMar w:top="1526" w:right="1267" w:bottom="1560" w:left="1134" w:header="454" w:footer="22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A0425" w14:textId="77777777" w:rsidR="007C334F" w:rsidRDefault="007C334F">
      <w:r>
        <w:separator/>
      </w:r>
    </w:p>
  </w:endnote>
  <w:endnote w:type="continuationSeparator" w:id="0">
    <w:p w14:paraId="10222350" w14:textId="77777777" w:rsidR="007C334F" w:rsidRDefault="007C3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nt"/>
      <w:tblW w:w="121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235"/>
      <w:gridCol w:w="2127"/>
      <w:gridCol w:w="1983"/>
      <w:gridCol w:w="1985"/>
      <w:gridCol w:w="2127"/>
      <w:gridCol w:w="1701"/>
    </w:tblGrid>
    <w:tr w:rsidR="00061A61" w14:paraId="594701B2" w14:textId="77777777" w:rsidTr="00061A61">
      <w:trPr>
        <w:trHeight w:val="284"/>
      </w:trPr>
      <w:tc>
        <w:tcPr>
          <w:tcW w:w="2235" w:type="dxa"/>
        </w:tcPr>
        <w:p w14:paraId="04D5A724" w14:textId="77777777" w:rsidR="00061A61" w:rsidRDefault="00061A61" w:rsidP="001A6C4F">
          <w:pPr>
            <w:pStyle w:val="Sidfot"/>
            <w:tabs>
              <w:tab w:val="clear" w:pos="4153"/>
              <w:tab w:val="clear" w:pos="8306"/>
            </w:tabs>
            <w:spacing w:before="60"/>
            <w:rPr>
              <w:rFonts w:ascii="Arial" w:hAnsi="Arial"/>
              <w:sz w:val="14"/>
              <w:lang w:val="en-GB"/>
            </w:rPr>
          </w:pPr>
          <w:proofErr w:type="spellStart"/>
          <w:r w:rsidRPr="00480525">
            <w:rPr>
              <w:rFonts w:ascii="Arial" w:hAnsi="Arial"/>
              <w:b/>
              <w:sz w:val="14"/>
            </w:rPr>
            <w:t>S</w:t>
          </w:r>
          <w:r>
            <w:rPr>
              <w:rFonts w:ascii="Arial" w:hAnsi="Arial"/>
              <w:b/>
              <w:sz w:val="14"/>
            </w:rPr>
            <w:t>werim</w:t>
          </w:r>
          <w:proofErr w:type="spellEnd"/>
          <w:r w:rsidRPr="00480525">
            <w:rPr>
              <w:rFonts w:ascii="Arial" w:hAnsi="Arial"/>
              <w:b/>
              <w:sz w:val="14"/>
            </w:rPr>
            <w:t xml:space="preserve"> AB</w:t>
          </w:r>
        </w:p>
      </w:tc>
      <w:tc>
        <w:tcPr>
          <w:tcW w:w="2127" w:type="dxa"/>
        </w:tcPr>
        <w:p w14:paraId="1379BA91" w14:textId="77777777" w:rsidR="00061A61" w:rsidRDefault="00061A61" w:rsidP="001A6C4F">
          <w:pPr>
            <w:pStyle w:val="Sidfot"/>
            <w:tabs>
              <w:tab w:val="clear" w:pos="4153"/>
              <w:tab w:val="clear" w:pos="8306"/>
            </w:tabs>
            <w:spacing w:before="60"/>
            <w:rPr>
              <w:rFonts w:ascii="Arial" w:hAnsi="Arial"/>
              <w:sz w:val="14"/>
              <w:lang w:val="en-GB"/>
            </w:rPr>
          </w:pPr>
        </w:p>
      </w:tc>
      <w:tc>
        <w:tcPr>
          <w:tcW w:w="1983" w:type="dxa"/>
        </w:tcPr>
        <w:p w14:paraId="3FF6FFC7" w14:textId="77777777" w:rsidR="00061A61" w:rsidRDefault="00061A61" w:rsidP="001A6C4F">
          <w:pPr>
            <w:pStyle w:val="Sidfot"/>
            <w:tabs>
              <w:tab w:val="clear" w:pos="4153"/>
              <w:tab w:val="clear" w:pos="8306"/>
            </w:tabs>
            <w:spacing w:before="60"/>
            <w:rPr>
              <w:rFonts w:ascii="Arial" w:hAnsi="Arial"/>
              <w:sz w:val="14"/>
              <w:lang w:val="en-GB"/>
            </w:rPr>
          </w:pPr>
        </w:p>
      </w:tc>
      <w:tc>
        <w:tcPr>
          <w:tcW w:w="1985" w:type="dxa"/>
        </w:tcPr>
        <w:p w14:paraId="01BF4A7E" w14:textId="77777777" w:rsidR="00061A61" w:rsidRPr="002E042A" w:rsidRDefault="00061A61" w:rsidP="001A6C4F">
          <w:pPr>
            <w:pStyle w:val="Sidfot"/>
            <w:tabs>
              <w:tab w:val="clear" w:pos="4153"/>
              <w:tab w:val="clear" w:pos="8306"/>
            </w:tabs>
            <w:spacing w:before="60"/>
            <w:rPr>
              <w:rFonts w:ascii="Arial" w:hAnsi="Arial"/>
              <w:color w:val="C0C0C0"/>
              <w:sz w:val="14"/>
              <w:lang w:val="en-GB"/>
            </w:rPr>
          </w:pPr>
        </w:p>
      </w:tc>
      <w:tc>
        <w:tcPr>
          <w:tcW w:w="2127" w:type="dxa"/>
        </w:tcPr>
        <w:p w14:paraId="2299650B" w14:textId="77777777" w:rsidR="00061A61" w:rsidRPr="002E042A" w:rsidRDefault="00061A61" w:rsidP="001A6C4F">
          <w:pPr>
            <w:pStyle w:val="Sidfot"/>
            <w:tabs>
              <w:tab w:val="clear" w:pos="4153"/>
              <w:tab w:val="clear" w:pos="8306"/>
            </w:tabs>
            <w:spacing w:before="60"/>
            <w:rPr>
              <w:rFonts w:ascii="Arial" w:hAnsi="Arial"/>
              <w:color w:val="C0C0C0"/>
              <w:sz w:val="14"/>
              <w:lang w:val="en-GB"/>
            </w:rPr>
          </w:pPr>
        </w:p>
      </w:tc>
      <w:tc>
        <w:tcPr>
          <w:tcW w:w="1701" w:type="dxa"/>
        </w:tcPr>
        <w:p w14:paraId="71C62359" w14:textId="77777777" w:rsidR="00061A61" w:rsidRPr="002E042A" w:rsidRDefault="00061A61" w:rsidP="001A6C4F">
          <w:pPr>
            <w:pStyle w:val="Sidfot"/>
            <w:tabs>
              <w:tab w:val="clear" w:pos="4153"/>
              <w:tab w:val="clear" w:pos="8306"/>
            </w:tabs>
            <w:spacing w:before="60"/>
            <w:rPr>
              <w:rFonts w:ascii="Arial" w:hAnsi="Arial"/>
              <w:color w:val="C0C0C0"/>
              <w:sz w:val="14"/>
              <w:lang w:val="en-GB"/>
            </w:rPr>
          </w:pPr>
        </w:p>
      </w:tc>
    </w:tr>
    <w:tr w:rsidR="00061A61" w:rsidRPr="00061A61" w14:paraId="76D996F2" w14:textId="77777777" w:rsidTr="00061A61">
      <w:tc>
        <w:tcPr>
          <w:tcW w:w="2235" w:type="dxa"/>
        </w:tcPr>
        <w:p w14:paraId="1418E6F4" w14:textId="77777777" w:rsidR="00061A61" w:rsidRDefault="00061A61" w:rsidP="001A6C4F">
          <w:pPr>
            <w:pStyle w:val="Sidfot"/>
            <w:tabs>
              <w:tab w:val="clear" w:pos="4153"/>
              <w:tab w:val="clear" w:pos="8306"/>
            </w:tabs>
            <w:rPr>
              <w:rFonts w:ascii="Arial" w:hAnsi="Arial"/>
              <w:sz w:val="14"/>
              <w:lang w:val="en-GB"/>
            </w:rPr>
          </w:pPr>
          <w:r w:rsidRPr="00CB4A1B">
            <w:rPr>
              <w:rFonts w:ascii="Arial" w:hAnsi="Arial"/>
              <w:sz w:val="14"/>
            </w:rPr>
            <w:t xml:space="preserve">Box </w:t>
          </w:r>
          <w:r>
            <w:rPr>
              <w:rFonts w:ascii="Arial" w:hAnsi="Arial"/>
              <w:sz w:val="14"/>
            </w:rPr>
            <w:t>7047</w:t>
          </w:r>
        </w:p>
      </w:tc>
      <w:tc>
        <w:tcPr>
          <w:tcW w:w="2127" w:type="dxa"/>
        </w:tcPr>
        <w:p w14:paraId="1A60D797" w14:textId="77777777" w:rsidR="00061A61" w:rsidRDefault="00061A61" w:rsidP="001A6C4F">
          <w:pPr>
            <w:pStyle w:val="Sidfot"/>
            <w:tabs>
              <w:tab w:val="clear" w:pos="4153"/>
              <w:tab w:val="clear" w:pos="8306"/>
            </w:tabs>
            <w:rPr>
              <w:rFonts w:ascii="Arial" w:hAnsi="Arial"/>
              <w:sz w:val="14"/>
              <w:lang w:val="en-GB"/>
            </w:rPr>
          </w:pPr>
          <w:proofErr w:type="spellStart"/>
          <w:r>
            <w:rPr>
              <w:rFonts w:ascii="Arial" w:hAnsi="Arial"/>
              <w:sz w:val="14"/>
            </w:rPr>
            <w:t>Isafjordsgatan</w:t>
          </w:r>
          <w:proofErr w:type="spellEnd"/>
          <w:r>
            <w:rPr>
              <w:rFonts w:ascii="Arial" w:hAnsi="Arial"/>
              <w:sz w:val="14"/>
            </w:rPr>
            <w:t xml:space="preserve"> 28 A</w:t>
          </w:r>
        </w:p>
      </w:tc>
      <w:tc>
        <w:tcPr>
          <w:tcW w:w="1983" w:type="dxa"/>
        </w:tcPr>
        <w:p w14:paraId="103B7122" w14:textId="77777777" w:rsidR="00061A61" w:rsidRDefault="00061A61" w:rsidP="001A6C4F">
          <w:pPr>
            <w:pStyle w:val="Sidfot"/>
            <w:tabs>
              <w:tab w:val="clear" w:pos="4153"/>
              <w:tab w:val="clear" w:pos="8306"/>
            </w:tabs>
            <w:rPr>
              <w:rFonts w:ascii="Arial" w:hAnsi="Arial"/>
              <w:sz w:val="14"/>
              <w:lang w:val="en-GB"/>
            </w:rPr>
          </w:pPr>
          <w:r w:rsidRPr="005E5BB2">
            <w:rPr>
              <w:rFonts w:ascii="Arial" w:hAnsi="Arial"/>
              <w:sz w:val="14"/>
            </w:rPr>
            <w:t>Phone +46 (0)8 440 48 00</w:t>
          </w:r>
          <w:r>
            <w:rPr>
              <w:rFonts w:ascii="Arial" w:hAnsi="Arial"/>
              <w:sz w:val="14"/>
            </w:rPr>
            <w:t xml:space="preserve">            </w:t>
          </w:r>
        </w:p>
      </w:tc>
      <w:tc>
        <w:tcPr>
          <w:tcW w:w="1985" w:type="dxa"/>
        </w:tcPr>
        <w:p w14:paraId="536FDE72" w14:textId="77777777" w:rsidR="00061A61" w:rsidRPr="001372B2" w:rsidRDefault="00061A61" w:rsidP="00A60054">
          <w:pPr>
            <w:pStyle w:val="Sidfot"/>
            <w:tabs>
              <w:tab w:val="clear" w:pos="4153"/>
              <w:tab w:val="clear" w:pos="8306"/>
            </w:tabs>
            <w:ind w:left="432" w:hanging="432"/>
            <w:rPr>
              <w:rFonts w:ascii="Arial" w:hAnsi="Arial"/>
              <w:sz w:val="14"/>
              <w:lang w:val="en-GB"/>
            </w:rPr>
          </w:pPr>
          <w:r w:rsidRPr="00061A61">
            <w:rPr>
              <w:rFonts w:ascii="Arial" w:hAnsi="Arial" w:cs="Arial"/>
              <w:sz w:val="14"/>
              <w:szCs w:val="14"/>
              <w:lang w:val="sv-SE"/>
            </w:rPr>
            <w:t xml:space="preserve">VAT No. SE </w:t>
          </w:r>
          <w:proofErr w:type="gramStart"/>
          <w:r w:rsidRPr="00061A61">
            <w:rPr>
              <w:rFonts w:ascii="Arial" w:hAnsi="Arial" w:cs="Arial"/>
              <w:sz w:val="14"/>
              <w:szCs w:val="14"/>
              <w:lang w:val="sv-SE"/>
            </w:rPr>
            <w:t>556585</w:t>
          </w:r>
          <w:proofErr w:type="gramEnd"/>
          <w:r w:rsidR="00A60054">
            <w:rPr>
              <w:rFonts w:ascii="Arial" w:hAnsi="Arial" w:cs="Arial"/>
              <w:sz w:val="14"/>
              <w:szCs w:val="14"/>
              <w:lang w:val="sv-SE"/>
            </w:rPr>
            <w:t xml:space="preserve"> </w:t>
          </w:r>
          <w:r w:rsidRPr="00061A61">
            <w:rPr>
              <w:rFonts w:ascii="Arial" w:hAnsi="Arial" w:cs="Arial"/>
              <w:sz w:val="14"/>
              <w:szCs w:val="14"/>
              <w:lang w:val="sv-SE"/>
            </w:rPr>
            <w:t>472</w:t>
          </w:r>
          <w:r w:rsidR="00A60054">
            <w:rPr>
              <w:rFonts w:ascii="Arial" w:hAnsi="Arial" w:cs="Arial"/>
              <w:sz w:val="14"/>
              <w:szCs w:val="14"/>
              <w:lang w:val="sv-SE"/>
            </w:rPr>
            <w:t>5</w:t>
          </w:r>
          <w:r w:rsidRPr="00061A61">
            <w:rPr>
              <w:rFonts w:ascii="Arial" w:hAnsi="Arial" w:cs="Arial"/>
              <w:sz w:val="14"/>
              <w:szCs w:val="14"/>
              <w:lang w:val="sv-SE"/>
            </w:rPr>
            <w:t>01</w:t>
          </w:r>
        </w:p>
      </w:tc>
      <w:tc>
        <w:tcPr>
          <w:tcW w:w="2127" w:type="dxa"/>
        </w:tcPr>
        <w:p w14:paraId="05B5A4FE" w14:textId="77777777" w:rsidR="00061A61" w:rsidRPr="00061A61" w:rsidRDefault="00061A61" w:rsidP="00061A61">
          <w:pPr>
            <w:pStyle w:val="Sidfot"/>
            <w:tabs>
              <w:tab w:val="clear" w:pos="4153"/>
              <w:tab w:val="clear" w:pos="8306"/>
            </w:tabs>
            <w:ind w:left="432" w:hanging="432"/>
            <w:rPr>
              <w:rFonts w:ascii="Arial" w:hAnsi="Arial" w:cs="Arial"/>
              <w:sz w:val="14"/>
              <w:szCs w:val="14"/>
              <w:lang w:val="sv-SE"/>
            </w:rPr>
          </w:pPr>
          <w:r>
            <w:rPr>
              <w:rFonts w:ascii="Arial" w:hAnsi="Arial" w:cs="Arial"/>
              <w:sz w:val="14"/>
              <w:szCs w:val="14"/>
              <w:lang w:val="sv-SE"/>
            </w:rPr>
            <w:t>info@swerim.se</w:t>
          </w:r>
        </w:p>
      </w:tc>
      <w:tc>
        <w:tcPr>
          <w:tcW w:w="1701" w:type="dxa"/>
        </w:tcPr>
        <w:p w14:paraId="24875521" w14:textId="77777777" w:rsidR="00061A61" w:rsidRPr="00061A61" w:rsidRDefault="00061A61" w:rsidP="00061A61">
          <w:pPr>
            <w:pStyle w:val="Sidfot"/>
            <w:tabs>
              <w:tab w:val="clear" w:pos="4153"/>
              <w:tab w:val="clear" w:pos="8306"/>
            </w:tabs>
            <w:ind w:left="432" w:hanging="432"/>
            <w:rPr>
              <w:lang w:val="sv-SE"/>
            </w:rPr>
          </w:pPr>
        </w:p>
      </w:tc>
    </w:tr>
    <w:tr w:rsidR="00061A61" w:rsidRPr="00061A61" w14:paraId="170C0F24" w14:textId="77777777" w:rsidTr="00061A61">
      <w:tc>
        <w:tcPr>
          <w:tcW w:w="2235" w:type="dxa"/>
        </w:tcPr>
        <w:p w14:paraId="1480B874" w14:textId="77777777" w:rsidR="00061A61" w:rsidRPr="00061A61" w:rsidRDefault="00061A61" w:rsidP="001A6C4F">
          <w:pPr>
            <w:pStyle w:val="Sidfot"/>
            <w:tabs>
              <w:tab w:val="clear" w:pos="4153"/>
              <w:tab w:val="clear" w:pos="8306"/>
            </w:tabs>
            <w:rPr>
              <w:rFonts w:ascii="Arial" w:hAnsi="Arial"/>
              <w:sz w:val="14"/>
              <w:lang w:val="sv-SE"/>
            </w:rPr>
          </w:pPr>
          <w:r w:rsidRPr="00061A61">
            <w:rPr>
              <w:rFonts w:ascii="Arial" w:hAnsi="Arial"/>
              <w:sz w:val="14"/>
              <w:lang w:val="sv-SE"/>
            </w:rPr>
            <w:t>SE-164 07 Kista, Sweden</w:t>
          </w:r>
        </w:p>
      </w:tc>
      <w:tc>
        <w:tcPr>
          <w:tcW w:w="2127" w:type="dxa"/>
        </w:tcPr>
        <w:p w14:paraId="2930FB68" w14:textId="77777777" w:rsidR="00061A61" w:rsidRPr="00061A61" w:rsidRDefault="00061A61" w:rsidP="001A6C4F">
          <w:pPr>
            <w:pStyle w:val="Sidfot"/>
            <w:tabs>
              <w:tab w:val="clear" w:pos="4153"/>
              <w:tab w:val="clear" w:pos="8306"/>
            </w:tabs>
            <w:ind w:right="-108"/>
            <w:rPr>
              <w:rFonts w:ascii="Arial" w:hAnsi="Arial"/>
              <w:sz w:val="14"/>
              <w:lang w:val="sv-SE"/>
            </w:rPr>
          </w:pPr>
          <w:r w:rsidRPr="00061A61">
            <w:rPr>
              <w:rFonts w:ascii="Arial" w:hAnsi="Arial"/>
              <w:sz w:val="14"/>
              <w:lang w:val="sv-SE"/>
            </w:rPr>
            <w:t>SE-164 40 Kista, Sweden</w:t>
          </w:r>
        </w:p>
      </w:tc>
      <w:tc>
        <w:tcPr>
          <w:tcW w:w="1983" w:type="dxa"/>
        </w:tcPr>
        <w:p w14:paraId="57298046" w14:textId="77777777" w:rsidR="00061A61" w:rsidRPr="00061A61" w:rsidRDefault="00061A61" w:rsidP="001A6C4F">
          <w:pPr>
            <w:pStyle w:val="Sidfot"/>
            <w:tabs>
              <w:tab w:val="clear" w:pos="4153"/>
              <w:tab w:val="clear" w:pos="8306"/>
            </w:tabs>
            <w:rPr>
              <w:rFonts w:ascii="Arial" w:hAnsi="Arial"/>
              <w:sz w:val="14"/>
              <w:lang w:val="sv-SE"/>
            </w:rPr>
          </w:pPr>
          <w:r w:rsidRPr="00061A61">
            <w:rPr>
              <w:rFonts w:ascii="Arial" w:hAnsi="Arial"/>
              <w:sz w:val="14"/>
              <w:lang w:val="sv-SE"/>
            </w:rPr>
            <w:t>Telefax +46 (0)8 440 45 35</w:t>
          </w:r>
        </w:p>
      </w:tc>
      <w:tc>
        <w:tcPr>
          <w:tcW w:w="1985" w:type="dxa"/>
        </w:tcPr>
        <w:p w14:paraId="6E2ADFCF" w14:textId="77777777" w:rsidR="00061A61" w:rsidRPr="00061A61" w:rsidRDefault="00061A61" w:rsidP="007E562C">
          <w:pPr>
            <w:pStyle w:val="Sidfot"/>
            <w:tabs>
              <w:tab w:val="clear" w:pos="4153"/>
              <w:tab w:val="clear" w:pos="8306"/>
            </w:tabs>
            <w:ind w:right="-108"/>
            <w:rPr>
              <w:rFonts w:ascii="Arial" w:hAnsi="Arial"/>
              <w:sz w:val="14"/>
              <w:lang w:val="sv-SE"/>
            </w:rPr>
          </w:pPr>
          <w:r>
            <w:rPr>
              <w:rFonts w:ascii="Arial" w:hAnsi="Arial" w:cs="Arial"/>
              <w:sz w:val="14"/>
              <w:szCs w:val="14"/>
              <w:lang w:val="sv-SE"/>
            </w:rPr>
            <w:t xml:space="preserve">Bank </w:t>
          </w:r>
          <w:proofErr w:type="spellStart"/>
          <w:r>
            <w:rPr>
              <w:rFonts w:ascii="Arial" w:hAnsi="Arial" w:cs="Arial"/>
              <w:sz w:val="14"/>
              <w:szCs w:val="14"/>
              <w:lang w:val="sv-SE"/>
            </w:rPr>
            <w:t>acco</w:t>
          </w:r>
          <w:r w:rsidR="007E562C">
            <w:rPr>
              <w:rFonts w:ascii="Arial" w:hAnsi="Arial" w:cs="Arial"/>
              <w:sz w:val="14"/>
              <w:szCs w:val="14"/>
              <w:lang w:val="sv-SE"/>
            </w:rPr>
            <w:t>u</w:t>
          </w:r>
          <w:r w:rsidR="00A60054">
            <w:rPr>
              <w:rFonts w:ascii="Arial" w:hAnsi="Arial" w:cs="Arial"/>
              <w:sz w:val="14"/>
              <w:szCs w:val="14"/>
              <w:lang w:val="sv-SE"/>
            </w:rPr>
            <w:t>nt</w:t>
          </w:r>
          <w:proofErr w:type="spellEnd"/>
          <w:r w:rsidR="00A60054">
            <w:rPr>
              <w:rFonts w:ascii="Arial" w:hAnsi="Arial" w:cs="Arial"/>
              <w:sz w:val="14"/>
              <w:szCs w:val="14"/>
              <w:lang w:val="sv-SE"/>
            </w:rPr>
            <w:t xml:space="preserve"> </w:t>
          </w:r>
          <w:proofErr w:type="gramStart"/>
          <w:r w:rsidR="00A60054">
            <w:rPr>
              <w:rFonts w:ascii="Arial" w:hAnsi="Arial" w:cs="Arial"/>
              <w:sz w:val="14"/>
              <w:szCs w:val="14"/>
              <w:lang w:val="sv-SE"/>
            </w:rPr>
            <w:t>5446-933</w:t>
          </w:r>
          <w:r w:rsidR="001529C3">
            <w:rPr>
              <w:rFonts w:ascii="Arial" w:hAnsi="Arial" w:cs="Arial"/>
              <w:sz w:val="14"/>
              <w:szCs w:val="14"/>
              <w:lang w:val="sv-SE"/>
            </w:rPr>
            <w:t>3</w:t>
          </w:r>
          <w:proofErr w:type="gramEnd"/>
        </w:p>
      </w:tc>
      <w:tc>
        <w:tcPr>
          <w:tcW w:w="2127" w:type="dxa"/>
        </w:tcPr>
        <w:p w14:paraId="7DD8F4FE" w14:textId="77777777" w:rsidR="00061A61" w:rsidRPr="00061A61" w:rsidRDefault="00061A61" w:rsidP="001A6C4F">
          <w:pPr>
            <w:pStyle w:val="Sidfot"/>
            <w:tabs>
              <w:tab w:val="clear" w:pos="4153"/>
              <w:tab w:val="clear" w:pos="8306"/>
            </w:tabs>
            <w:ind w:right="-108"/>
            <w:rPr>
              <w:rFonts w:ascii="Arial" w:hAnsi="Arial" w:cs="Arial"/>
              <w:sz w:val="14"/>
              <w:szCs w:val="14"/>
              <w:lang w:val="sv-SE"/>
            </w:rPr>
          </w:pPr>
          <w:r>
            <w:rPr>
              <w:rFonts w:ascii="Arial" w:hAnsi="Arial" w:cs="Arial"/>
              <w:sz w:val="14"/>
              <w:szCs w:val="14"/>
              <w:lang w:val="sv-SE"/>
            </w:rPr>
            <w:t>www.swerim.se</w:t>
          </w:r>
        </w:p>
      </w:tc>
      <w:tc>
        <w:tcPr>
          <w:tcW w:w="1701" w:type="dxa"/>
        </w:tcPr>
        <w:p w14:paraId="073BAA97" w14:textId="77777777" w:rsidR="00061A61" w:rsidRPr="00061A61" w:rsidRDefault="00061A61" w:rsidP="001A6C4F">
          <w:pPr>
            <w:pStyle w:val="Sidfot"/>
            <w:tabs>
              <w:tab w:val="clear" w:pos="4153"/>
              <w:tab w:val="clear" w:pos="8306"/>
            </w:tabs>
            <w:ind w:right="-108"/>
            <w:rPr>
              <w:rFonts w:ascii="Arial" w:hAnsi="Arial"/>
              <w:sz w:val="14"/>
              <w:lang w:val="sv-SE"/>
            </w:rPr>
          </w:pPr>
        </w:p>
      </w:tc>
    </w:tr>
  </w:tbl>
  <w:p w14:paraId="44AD98F7" w14:textId="77777777" w:rsidR="00494E31" w:rsidRPr="00061A61" w:rsidRDefault="00494E31">
    <w:pPr>
      <w:pStyle w:val="Sidfot"/>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462CE" w14:textId="77777777" w:rsidR="007C334F" w:rsidRDefault="007C334F">
      <w:r>
        <w:separator/>
      </w:r>
    </w:p>
  </w:footnote>
  <w:footnote w:type="continuationSeparator" w:id="0">
    <w:p w14:paraId="16A52F52" w14:textId="77777777" w:rsidR="007C334F" w:rsidRDefault="007C3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584D5" w14:textId="4D948AED" w:rsidR="00EE022F" w:rsidRDefault="001372B2" w:rsidP="00B532CD">
    <w:pPr>
      <w:tabs>
        <w:tab w:val="right" w:pos="9356"/>
      </w:tabs>
    </w:pPr>
    <w:r w:rsidRPr="005F5276">
      <w:rPr>
        <w:noProof/>
      </w:rPr>
      <w:drawing>
        <wp:inline distT="0" distB="0" distL="0" distR="0" wp14:anchorId="3EFDF9AB" wp14:editId="305FF6AE">
          <wp:extent cx="1504877" cy="297815"/>
          <wp:effectExtent l="0" t="0" r="635" b="698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FOS_offic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04877" cy="297815"/>
                  </a:xfrm>
                  <a:prstGeom prst="rect">
                    <a:avLst/>
                  </a:prstGeom>
                  <a:noFill/>
                  <a:ln>
                    <a:noFill/>
                  </a:ln>
                </pic:spPr>
              </pic:pic>
            </a:graphicData>
          </a:graphic>
        </wp:inline>
      </w:drawing>
    </w:r>
    <w:r w:rsidR="00874872">
      <w:tab/>
    </w:r>
    <w:r w:rsidR="00737DD2">
      <w:t>Melina</w:t>
    </w:r>
    <w:r w:rsidR="00114CE4">
      <w:t>.gilbert-gatty</w:t>
    </w:r>
    <w:r w:rsidR="00B532CD">
      <w:t xml:space="preserve">@swerim.se, </w:t>
    </w:r>
    <w:r w:rsidR="00874872">
      <w:t>20</w:t>
    </w:r>
    <w:r w:rsidR="00DF6FF2">
      <w:t>20-03-</w:t>
    </w:r>
    <w:r w:rsidR="004F3EE4">
      <w:t>31</w:t>
    </w:r>
  </w:p>
  <w:p w14:paraId="36A561E8" w14:textId="77777777" w:rsidR="00D90DEB" w:rsidRDefault="00D90DEB" w:rsidP="00B532CD">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743"/>
    <w:multiLevelType w:val="hybridMultilevel"/>
    <w:tmpl w:val="FD48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633095"/>
    <w:multiLevelType w:val="hybridMultilevel"/>
    <w:tmpl w:val="E3FE119A"/>
    <w:lvl w:ilvl="0" w:tplc="25A69AE6">
      <w:start w:val="1"/>
      <w:numFmt w:val="bullet"/>
      <w:lvlText w:val="-"/>
      <w:lvlJc w:val="left"/>
      <w:pPr>
        <w:ind w:left="780" w:hanging="360"/>
      </w:pPr>
      <w:rPr>
        <w:rFonts w:ascii="Courier New" w:hAnsi="Courier New"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2" w15:restartNumberingAfterBreak="0">
    <w:nsid w:val="05442C13"/>
    <w:multiLevelType w:val="hybridMultilevel"/>
    <w:tmpl w:val="00726A5E"/>
    <w:lvl w:ilvl="0" w:tplc="25A69AE6">
      <w:start w:val="1"/>
      <w:numFmt w:val="bullet"/>
      <w:lvlText w:val="-"/>
      <w:lvlJc w:val="left"/>
      <w:pPr>
        <w:ind w:left="720" w:hanging="360"/>
      </w:pPr>
      <w:rPr>
        <w:rFonts w:ascii="Courier New" w:hAnsi="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68774CB"/>
    <w:multiLevelType w:val="hybridMultilevel"/>
    <w:tmpl w:val="849A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377A4"/>
    <w:multiLevelType w:val="hybridMultilevel"/>
    <w:tmpl w:val="3FC6E280"/>
    <w:lvl w:ilvl="0" w:tplc="25A69AE6">
      <w:start w:val="1"/>
      <w:numFmt w:val="bullet"/>
      <w:lvlText w:val="-"/>
      <w:lvlJc w:val="left"/>
      <w:pPr>
        <w:ind w:left="720" w:hanging="360"/>
      </w:pPr>
      <w:rPr>
        <w:rFonts w:ascii="Courier New" w:hAnsi="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BDE2034"/>
    <w:multiLevelType w:val="multilevel"/>
    <w:tmpl w:val="9634F3EE"/>
    <w:lvl w:ilvl="0">
      <w:start w:val="1"/>
      <w:numFmt w:val="decimal"/>
      <w:lvlText w:val="%1."/>
      <w:legacy w:legacy="1" w:legacySpace="0" w:legacyIndent="0"/>
      <w:lvlJc w:val="left"/>
      <w:rPr>
        <w:i/>
      </w:rPr>
    </w:lvl>
    <w:lvl w:ilvl="1">
      <w:start w:val="1"/>
      <w:numFmt w:val="decimal"/>
      <w:lvlText w:val="%2."/>
      <w:legacy w:legacy="1" w:legacySpace="0" w:legacyIndent="0"/>
      <w:lvlJc w:val="left"/>
    </w:lvl>
    <w:lvl w:ilvl="2">
      <w:start w:val="1"/>
      <w:numFmt w:val="decimal"/>
      <w:lvlText w:val="%3."/>
      <w:legacy w:legacy="1" w:legacySpace="0" w:legacyIndent="0"/>
      <w:lvlJc w:val="left"/>
    </w:lvl>
    <w:lvl w:ilvl="3">
      <w:start w:val="1"/>
      <w:numFmt w:val="decimal"/>
      <w:lvlText w:val="%4."/>
      <w:legacy w:legacy="1" w:legacySpace="0" w:legacyIndent="0"/>
      <w:lvlJc w:val="left"/>
    </w:lvl>
    <w:lvl w:ilvl="4">
      <w:start w:val="1"/>
      <w:numFmt w:val="decimal"/>
      <w:lvlText w:val="%5."/>
      <w:legacy w:legacy="1" w:legacySpace="0" w:legacyIndent="0"/>
      <w:lvlJc w:val="left"/>
    </w:lvl>
    <w:lvl w:ilvl="5">
      <w:start w:val="1"/>
      <w:numFmt w:val="decimal"/>
      <w:lvlText w:val="%6."/>
      <w:legacy w:legacy="1" w:legacySpace="0" w:legacyIndent="0"/>
      <w:lvlJc w:val="left"/>
    </w:lvl>
    <w:lvl w:ilvl="6">
      <w:start w:val="1"/>
      <w:numFmt w:val="decimal"/>
      <w:lvlText w:val="%7."/>
      <w:legacy w:legacy="1" w:legacySpace="0" w:legacyIndent="0"/>
      <w:lvlJc w:val="left"/>
    </w:lvl>
    <w:lvl w:ilvl="7">
      <w:start w:val="1"/>
      <w:numFmt w:val="decimal"/>
      <w:lvlText w:val="%8."/>
      <w:legacy w:legacy="1" w:legacySpace="0" w:legacyIndent="0"/>
      <w:lvlJc w:val="left"/>
    </w:lvl>
    <w:lvl w:ilvl="8">
      <w:start w:val="1"/>
      <w:numFmt w:val="decimal"/>
      <w:lvlText w:val="%9."/>
      <w:legacy w:legacy="1" w:legacySpace="0" w:legacyIndent="0"/>
      <w:lvlJc w:val="left"/>
    </w:lvl>
  </w:abstractNum>
  <w:abstractNum w:abstractNumId="6" w15:restartNumberingAfterBreak="0">
    <w:nsid w:val="39D443B1"/>
    <w:multiLevelType w:val="multilevel"/>
    <w:tmpl w:val="62AA88B2"/>
    <w:lvl w:ilvl="0">
      <w:start w:val="4"/>
      <w:numFmt w:val="decimal"/>
      <w:lvlText w:val="%1"/>
      <w:lvlJc w:val="left"/>
      <w:pPr>
        <w:tabs>
          <w:tab w:val="num" w:pos="1020"/>
        </w:tabs>
        <w:ind w:left="1020" w:hanging="1020"/>
      </w:pPr>
      <w:rPr>
        <w:rFonts w:hint="default"/>
      </w:rPr>
    </w:lvl>
    <w:lvl w:ilvl="1">
      <w:start w:val="1"/>
      <w:numFmt w:val="decimal"/>
      <w:lvlText w:val="%1.%2"/>
      <w:lvlJc w:val="left"/>
      <w:pPr>
        <w:tabs>
          <w:tab w:val="num" w:pos="1020"/>
        </w:tabs>
        <w:ind w:left="1020" w:hanging="1020"/>
      </w:pPr>
      <w:rPr>
        <w:rFonts w:hint="default"/>
      </w:rPr>
    </w:lvl>
    <w:lvl w:ilvl="2">
      <w:start w:val="1"/>
      <w:numFmt w:val="decimal"/>
      <w:lvlText w:val="%1.%2.%3"/>
      <w:lvlJc w:val="left"/>
      <w:pPr>
        <w:tabs>
          <w:tab w:val="num" w:pos="1020"/>
        </w:tabs>
        <w:ind w:left="1020" w:hanging="1020"/>
      </w:pPr>
      <w:rPr>
        <w:rFonts w:hint="default"/>
      </w:rPr>
    </w:lvl>
    <w:lvl w:ilvl="3">
      <w:start w:val="1"/>
      <w:numFmt w:val="decimal"/>
      <w:lvlText w:val="%1.%2.%3.%4"/>
      <w:lvlJc w:val="left"/>
      <w:pPr>
        <w:tabs>
          <w:tab w:val="num" w:pos="1020"/>
        </w:tabs>
        <w:ind w:left="1020" w:hanging="10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D876F86"/>
    <w:multiLevelType w:val="multilevel"/>
    <w:tmpl w:val="4AD09346"/>
    <w:lvl w:ilvl="0">
      <w:start w:val="3"/>
      <w:numFmt w:val="decimal"/>
      <w:lvlText w:val="%1"/>
      <w:lvlJc w:val="left"/>
      <w:pPr>
        <w:tabs>
          <w:tab w:val="num" w:pos="1305"/>
        </w:tabs>
        <w:ind w:left="1305" w:hanging="1305"/>
      </w:pPr>
      <w:rPr>
        <w:rFonts w:hint="default"/>
      </w:rPr>
    </w:lvl>
    <w:lvl w:ilvl="1">
      <w:start w:val="1"/>
      <w:numFmt w:val="decimal"/>
      <w:lvlText w:val="%1.%2"/>
      <w:lvlJc w:val="left"/>
      <w:pPr>
        <w:tabs>
          <w:tab w:val="num" w:pos="1305"/>
        </w:tabs>
        <w:ind w:left="1305" w:hanging="1305"/>
      </w:pPr>
      <w:rPr>
        <w:rFonts w:hint="default"/>
      </w:rPr>
    </w:lvl>
    <w:lvl w:ilvl="2">
      <w:start w:val="1"/>
      <w:numFmt w:val="decimal"/>
      <w:lvlText w:val="%1.%2.%3"/>
      <w:lvlJc w:val="left"/>
      <w:pPr>
        <w:tabs>
          <w:tab w:val="num" w:pos="1305"/>
        </w:tabs>
        <w:ind w:left="1305" w:hanging="1305"/>
      </w:pPr>
      <w:rPr>
        <w:rFonts w:hint="default"/>
      </w:rPr>
    </w:lvl>
    <w:lvl w:ilvl="3">
      <w:start w:val="1"/>
      <w:numFmt w:val="decimal"/>
      <w:lvlText w:val="%1.%2.%3.%4"/>
      <w:lvlJc w:val="left"/>
      <w:pPr>
        <w:tabs>
          <w:tab w:val="num" w:pos="1305"/>
        </w:tabs>
        <w:ind w:left="1305" w:hanging="1305"/>
      </w:pPr>
      <w:rPr>
        <w:rFonts w:hint="default"/>
      </w:rPr>
    </w:lvl>
    <w:lvl w:ilvl="4">
      <w:start w:val="1"/>
      <w:numFmt w:val="decimal"/>
      <w:lvlText w:val="%1.%2.%3.%4.%5"/>
      <w:lvlJc w:val="left"/>
      <w:pPr>
        <w:tabs>
          <w:tab w:val="num" w:pos="1305"/>
        </w:tabs>
        <w:ind w:left="1305" w:hanging="1305"/>
      </w:pPr>
      <w:rPr>
        <w:rFonts w:hint="default"/>
      </w:rPr>
    </w:lvl>
    <w:lvl w:ilvl="5">
      <w:start w:val="1"/>
      <w:numFmt w:val="decimal"/>
      <w:lvlText w:val="%1.%2.%3.%4.%5.%6"/>
      <w:lvlJc w:val="left"/>
      <w:pPr>
        <w:tabs>
          <w:tab w:val="num" w:pos="1305"/>
        </w:tabs>
        <w:ind w:left="1305" w:hanging="130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7"/>
  </w:num>
  <w:num w:numId="2">
    <w:abstractNumId w:val="6"/>
  </w:num>
  <w:num w:numId="3">
    <w:abstractNumId w:val="5"/>
  </w:num>
  <w:num w:numId="4">
    <w:abstractNumId w:val="4"/>
  </w:num>
  <w:num w:numId="5">
    <w:abstractNumId w:val="1"/>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41"/>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0D"/>
    <w:rsid w:val="00052A9E"/>
    <w:rsid w:val="00061A61"/>
    <w:rsid w:val="000B4913"/>
    <w:rsid w:val="000D2C68"/>
    <w:rsid w:val="000D336D"/>
    <w:rsid w:val="00114CE4"/>
    <w:rsid w:val="001327A9"/>
    <w:rsid w:val="001372B2"/>
    <w:rsid w:val="001462C9"/>
    <w:rsid w:val="001529C3"/>
    <w:rsid w:val="00157807"/>
    <w:rsid w:val="00172543"/>
    <w:rsid w:val="001A1061"/>
    <w:rsid w:val="001A60F4"/>
    <w:rsid w:val="001C6944"/>
    <w:rsid w:val="00226541"/>
    <w:rsid w:val="0025645F"/>
    <w:rsid w:val="00262290"/>
    <w:rsid w:val="00274D54"/>
    <w:rsid w:val="002D3D0E"/>
    <w:rsid w:val="002E65B3"/>
    <w:rsid w:val="00335B77"/>
    <w:rsid w:val="0035689A"/>
    <w:rsid w:val="003F504E"/>
    <w:rsid w:val="00445D09"/>
    <w:rsid w:val="00470ABD"/>
    <w:rsid w:val="00480525"/>
    <w:rsid w:val="00486D59"/>
    <w:rsid w:val="00494E31"/>
    <w:rsid w:val="004C347F"/>
    <w:rsid w:val="004C3E01"/>
    <w:rsid w:val="004C6ABD"/>
    <w:rsid w:val="004C6C82"/>
    <w:rsid w:val="004C7645"/>
    <w:rsid w:val="004E4DF7"/>
    <w:rsid w:val="004F3EE4"/>
    <w:rsid w:val="00541326"/>
    <w:rsid w:val="00543FA5"/>
    <w:rsid w:val="00596D99"/>
    <w:rsid w:val="005A3E0D"/>
    <w:rsid w:val="005A666F"/>
    <w:rsid w:val="005E5BB2"/>
    <w:rsid w:val="005F399F"/>
    <w:rsid w:val="00602490"/>
    <w:rsid w:val="00675A9D"/>
    <w:rsid w:val="006B2235"/>
    <w:rsid w:val="006C0900"/>
    <w:rsid w:val="006F085E"/>
    <w:rsid w:val="00713B9B"/>
    <w:rsid w:val="00737DD2"/>
    <w:rsid w:val="00750D50"/>
    <w:rsid w:val="00762327"/>
    <w:rsid w:val="007B3B13"/>
    <w:rsid w:val="007C1D4D"/>
    <w:rsid w:val="007C334F"/>
    <w:rsid w:val="007E562C"/>
    <w:rsid w:val="00821C67"/>
    <w:rsid w:val="00826CF6"/>
    <w:rsid w:val="00826E77"/>
    <w:rsid w:val="008310E2"/>
    <w:rsid w:val="00874872"/>
    <w:rsid w:val="00880879"/>
    <w:rsid w:val="008B0414"/>
    <w:rsid w:val="008D454D"/>
    <w:rsid w:val="00912CED"/>
    <w:rsid w:val="0094690D"/>
    <w:rsid w:val="00966033"/>
    <w:rsid w:val="00980736"/>
    <w:rsid w:val="009A55BA"/>
    <w:rsid w:val="009F3890"/>
    <w:rsid w:val="00A03933"/>
    <w:rsid w:val="00A11E3E"/>
    <w:rsid w:val="00A60054"/>
    <w:rsid w:val="00A60D92"/>
    <w:rsid w:val="00A62095"/>
    <w:rsid w:val="00A625B9"/>
    <w:rsid w:val="00AB7513"/>
    <w:rsid w:val="00AC27AE"/>
    <w:rsid w:val="00AD6274"/>
    <w:rsid w:val="00AF312B"/>
    <w:rsid w:val="00AF4DC9"/>
    <w:rsid w:val="00B532CD"/>
    <w:rsid w:val="00B9102F"/>
    <w:rsid w:val="00BB34C8"/>
    <w:rsid w:val="00C16AC0"/>
    <w:rsid w:val="00C51A3E"/>
    <w:rsid w:val="00C6309C"/>
    <w:rsid w:val="00CB1AA3"/>
    <w:rsid w:val="00CB4A1B"/>
    <w:rsid w:val="00CE57D4"/>
    <w:rsid w:val="00D16A7F"/>
    <w:rsid w:val="00D36067"/>
    <w:rsid w:val="00D53431"/>
    <w:rsid w:val="00D74C40"/>
    <w:rsid w:val="00D761C4"/>
    <w:rsid w:val="00D90DEB"/>
    <w:rsid w:val="00D93682"/>
    <w:rsid w:val="00D97437"/>
    <w:rsid w:val="00D976DF"/>
    <w:rsid w:val="00DC445A"/>
    <w:rsid w:val="00DF6FF2"/>
    <w:rsid w:val="00E60788"/>
    <w:rsid w:val="00EB3644"/>
    <w:rsid w:val="00EC6723"/>
    <w:rsid w:val="00EE022F"/>
    <w:rsid w:val="00EE3BE7"/>
    <w:rsid w:val="00F53152"/>
    <w:rsid w:val="00F734B7"/>
    <w:rsid w:val="00F82F6A"/>
    <w:rsid w:val="00F87BEC"/>
    <w:rsid w:val="00FA0FBA"/>
    <w:rsid w:val="00FC6D1C"/>
    <w:rsid w:val="00FC6E3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F7DB297"/>
  <w15:docId w15:val="{05E38E8B-9498-49F6-80FC-307DB2E28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1A61"/>
    <w:rPr>
      <w:rFonts w:ascii="Calibri" w:eastAsiaTheme="minorHAnsi" w:hAnsi="Calibri"/>
      <w:sz w:val="22"/>
      <w:szCs w:val="22"/>
      <w:lang w:val="en-US" w:eastAsia="en-US"/>
    </w:rPr>
  </w:style>
  <w:style w:type="paragraph" w:styleId="Rubrik2">
    <w:name w:val="heading 2"/>
    <w:basedOn w:val="Normal"/>
    <w:next w:val="Normal"/>
    <w:qFormat/>
    <w:rsid w:val="00BB34C8"/>
    <w:pPr>
      <w:keepNext/>
      <w:outlineLvl w:val="1"/>
    </w:pPr>
    <w:rPr>
      <w:i/>
      <w:szCs w:val="20"/>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4F61A2"/>
    <w:pPr>
      <w:tabs>
        <w:tab w:val="center" w:pos="4153"/>
        <w:tab w:val="right" w:pos="8306"/>
      </w:tabs>
    </w:pPr>
  </w:style>
  <w:style w:type="paragraph" w:styleId="Sidfot">
    <w:name w:val="footer"/>
    <w:basedOn w:val="Normal"/>
    <w:semiHidden/>
    <w:rsid w:val="004F61A2"/>
    <w:pPr>
      <w:tabs>
        <w:tab w:val="center" w:pos="4153"/>
        <w:tab w:val="right" w:pos="8306"/>
      </w:tabs>
    </w:pPr>
  </w:style>
  <w:style w:type="table" w:styleId="Tabellrutnt">
    <w:name w:val="Table Grid"/>
    <w:basedOn w:val="Normaltabell"/>
    <w:uiPriority w:val="59"/>
    <w:rsid w:val="004F6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rsid w:val="004F61A2"/>
    <w:rPr>
      <w:color w:val="0000FF"/>
      <w:u w:val="single"/>
    </w:rPr>
  </w:style>
  <w:style w:type="paragraph" w:customStyle="1" w:styleId="IM-titel1">
    <w:name w:val="IM-titel1"/>
    <w:basedOn w:val="Normal"/>
    <w:next w:val="Normal"/>
    <w:autoRedefine/>
    <w:rsid w:val="00BB34C8"/>
    <w:rPr>
      <w:rFonts w:ascii="Arial" w:hAnsi="Arial"/>
      <w:b/>
      <w:sz w:val="40"/>
      <w:szCs w:val="20"/>
      <w:lang w:eastAsia="sv-SE"/>
    </w:rPr>
  </w:style>
  <w:style w:type="paragraph" w:customStyle="1" w:styleId="IMTabelltext">
    <w:name w:val="IM Tabelltext"/>
    <w:basedOn w:val="Normal"/>
    <w:autoRedefine/>
    <w:rsid w:val="00BB34C8"/>
    <w:rPr>
      <w:sz w:val="20"/>
      <w:szCs w:val="20"/>
      <w:lang w:eastAsia="sv-SE"/>
    </w:rPr>
  </w:style>
  <w:style w:type="paragraph" w:customStyle="1" w:styleId="IM-normal">
    <w:name w:val="IM-normal"/>
    <w:basedOn w:val="Normal"/>
    <w:next w:val="Normal"/>
    <w:autoRedefine/>
    <w:rsid w:val="00BB34C8"/>
    <w:rPr>
      <w:szCs w:val="20"/>
      <w:lang w:eastAsia="sv-SE"/>
    </w:rPr>
  </w:style>
  <w:style w:type="paragraph" w:customStyle="1" w:styleId="IM-titel2">
    <w:name w:val="IM-titel 2"/>
    <w:basedOn w:val="Normal"/>
    <w:next w:val="Normal"/>
    <w:autoRedefine/>
    <w:rsid w:val="00BB34C8"/>
    <w:rPr>
      <w:rFonts w:ascii="Arial" w:hAnsi="Arial"/>
      <w:b/>
      <w:sz w:val="32"/>
      <w:szCs w:val="20"/>
      <w:lang w:eastAsia="sv-SE"/>
    </w:rPr>
  </w:style>
  <w:style w:type="paragraph" w:customStyle="1" w:styleId="IM-titel3">
    <w:name w:val="IM-titel 3"/>
    <w:basedOn w:val="Normal"/>
    <w:next w:val="Normal"/>
    <w:autoRedefine/>
    <w:rsid w:val="00BB34C8"/>
    <w:rPr>
      <w:rFonts w:ascii="Arial" w:hAnsi="Arial"/>
      <w:b/>
      <w:szCs w:val="20"/>
      <w:lang w:eastAsia="sv-SE"/>
    </w:rPr>
  </w:style>
  <w:style w:type="paragraph" w:styleId="Brdtextmedindrag">
    <w:name w:val="Body Text Indent"/>
    <w:basedOn w:val="Normal"/>
    <w:rsid w:val="00BB34C8"/>
    <w:pPr>
      <w:tabs>
        <w:tab w:val="left" w:pos="567"/>
      </w:tabs>
      <w:ind w:left="567" w:hanging="567"/>
    </w:pPr>
    <w:rPr>
      <w:szCs w:val="20"/>
      <w:lang w:eastAsia="sv-SE"/>
    </w:rPr>
  </w:style>
  <w:style w:type="paragraph" w:styleId="Brdtextmedindrag2">
    <w:name w:val="Body Text Indent 2"/>
    <w:basedOn w:val="Normal"/>
    <w:rsid w:val="00BB34C8"/>
    <w:pPr>
      <w:tabs>
        <w:tab w:val="left" w:pos="567"/>
      </w:tabs>
      <w:ind w:left="851" w:hanging="851"/>
    </w:pPr>
    <w:rPr>
      <w:szCs w:val="20"/>
      <w:lang w:val="en-GB" w:eastAsia="sv-SE"/>
    </w:rPr>
  </w:style>
  <w:style w:type="paragraph" w:styleId="Ballongtext">
    <w:name w:val="Balloon Text"/>
    <w:basedOn w:val="Normal"/>
    <w:link w:val="BallongtextChar"/>
    <w:rsid w:val="00EE022F"/>
    <w:rPr>
      <w:rFonts w:ascii="Tahoma" w:hAnsi="Tahoma" w:cs="Tahoma"/>
      <w:sz w:val="16"/>
      <w:szCs w:val="16"/>
    </w:rPr>
  </w:style>
  <w:style w:type="character" w:customStyle="1" w:styleId="BallongtextChar">
    <w:name w:val="Ballongtext Char"/>
    <w:basedOn w:val="Standardstycketeckensnitt"/>
    <w:link w:val="Ballongtext"/>
    <w:rsid w:val="00EE022F"/>
    <w:rPr>
      <w:rFonts w:ascii="Tahoma" w:hAnsi="Tahoma" w:cs="Tahoma"/>
      <w:sz w:val="16"/>
      <w:szCs w:val="16"/>
      <w:lang w:eastAsia="en-US"/>
    </w:rPr>
  </w:style>
  <w:style w:type="paragraph" w:styleId="Liststycke">
    <w:name w:val="List Paragraph"/>
    <w:basedOn w:val="Normal"/>
    <w:uiPriority w:val="34"/>
    <w:qFormat/>
    <w:rsid w:val="00061A61"/>
    <w:pPr>
      <w:ind w:left="720"/>
      <w:contextualSpacing/>
    </w:pPr>
  </w:style>
  <w:style w:type="paragraph" w:styleId="Rubrik">
    <w:name w:val="Title"/>
    <w:basedOn w:val="Normal"/>
    <w:next w:val="Normal"/>
    <w:link w:val="RubrikChar"/>
    <w:qFormat/>
    <w:rsid w:val="005A3E0D"/>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5A3E0D"/>
    <w:rPr>
      <w:rFonts w:asciiTheme="majorHAnsi" w:eastAsiaTheme="majorEastAsia" w:hAnsiTheme="majorHAnsi" w:cstheme="majorBidi"/>
      <w:spacing w:val="-10"/>
      <w:kern w:val="28"/>
      <w:sz w:val="56"/>
      <w:szCs w:val="56"/>
      <w:lang w:val="en-US" w:eastAsia="en-US"/>
    </w:rPr>
  </w:style>
  <w:style w:type="paragraph" w:styleId="Beskrivning">
    <w:name w:val="caption"/>
    <w:basedOn w:val="Normal"/>
    <w:next w:val="Normal"/>
    <w:unhideWhenUsed/>
    <w:qFormat/>
    <w:rsid w:val="00274D54"/>
    <w:pPr>
      <w:spacing w:after="200"/>
    </w:pPr>
    <w:rPr>
      <w:i/>
      <w:iCs/>
      <w:color w:val="1F497D" w:themeColor="text2"/>
      <w:sz w:val="18"/>
      <w:szCs w:val="18"/>
    </w:rPr>
  </w:style>
  <w:style w:type="table" w:styleId="Oformateradtabell5">
    <w:name w:val="Plain Table 5"/>
    <w:basedOn w:val="Normaltabell"/>
    <w:uiPriority w:val="45"/>
    <w:rsid w:val="002E65B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969">
      <w:bodyDiv w:val="1"/>
      <w:marLeft w:val="0"/>
      <w:marRight w:val="0"/>
      <w:marTop w:val="0"/>
      <w:marBottom w:val="0"/>
      <w:divBdr>
        <w:top w:val="none" w:sz="0" w:space="0" w:color="auto"/>
        <w:left w:val="none" w:sz="0" w:space="0" w:color="auto"/>
        <w:bottom w:val="none" w:sz="0" w:space="0" w:color="auto"/>
        <w:right w:val="none" w:sz="0" w:space="0" w:color="auto"/>
      </w:divBdr>
    </w:div>
    <w:div w:id="88354660">
      <w:bodyDiv w:val="1"/>
      <w:marLeft w:val="0"/>
      <w:marRight w:val="0"/>
      <w:marTop w:val="0"/>
      <w:marBottom w:val="0"/>
      <w:divBdr>
        <w:top w:val="none" w:sz="0" w:space="0" w:color="auto"/>
        <w:left w:val="none" w:sz="0" w:space="0" w:color="auto"/>
        <w:bottom w:val="none" w:sz="0" w:space="0" w:color="auto"/>
        <w:right w:val="none" w:sz="0" w:space="0" w:color="auto"/>
      </w:divBdr>
    </w:div>
    <w:div w:id="139470598">
      <w:bodyDiv w:val="1"/>
      <w:marLeft w:val="0"/>
      <w:marRight w:val="0"/>
      <w:marTop w:val="0"/>
      <w:marBottom w:val="0"/>
      <w:divBdr>
        <w:top w:val="none" w:sz="0" w:space="0" w:color="auto"/>
        <w:left w:val="none" w:sz="0" w:space="0" w:color="auto"/>
        <w:bottom w:val="none" w:sz="0" w:space="0" w:color="auto"/>
        <w:right w:val="none" w:sz="0" w:space="0" w:color="auto"/>
      </w:divBdr>
    </w:div>
    <w:div w:id="602030032">
      <w:bodyDiv w:val="1"/>
      <w:marLeft w:val="0"/>
      <w:marRight w:val="0"/>
      <w:marTop w:val="0"/>
      <w:marBottom w:val="0"/>
      <w:divBdr>
        <w:top w:val="none" w:sz="0" w:space="0" w:color="auto"/>
        <w:left w:val="none" w:sz="0" w:space="0" w:color="auto"/>
        <w:bottom w:val="none" w:sz="0" w:space="0" w:color="auto"/>
        <w:right w:val="none" w:sz="0" w:space="0" w:color="auto"/>
      </w:divBdr>
    </w:div>
    <w:div w:id="938221715">
      <w:bodyDiv w:val="1"/>
      <w:marLeft w:val="0"/>
      <w:marRight w:val="0"/>
      <w:marTop w:val="0"/>
      <w:marBottom w:val="0"/>
      <w:divBdr>
        <w:top w:val="none" w:sz="0" w:space="0" w:color="auto"/>
        <w:left w:val="none" w:sz="0" w:space="0" w:color="auto"/>
        <w:bottom w:val="none" w:sz="0" w:space="0" w:color="auto"/>
        <w:right w:val="none" w:sz="0" w:space="0" w:color="auto"/>
      </w:divBdr>
    </w:div>
    <w:div w:id="967510527">
      <w:bodyDiv w:val="1"/>
      <w:marLeft w:val="0"/>
      <w:marRight w:val="0"/>
      <w:marTop w:val="0"/>
      <w:marBottom w:val="0"/>
      <w:divBdr>
        <w:top w:val="none" w:sz="0" w:space="0" w:color="auto"/>
        <w:left w:val="none" w:sz="0" w:space="0" w:color="auto"/>
        <w:bottom w:val="none" w:sz="0" w:space="0" w:color="auto"/>
        <w:right w:val="none" w:sz="0" w:space="0" w:color="auto"/>
      </w:divBdr>
    </w:div>
    <w:div w:id="1240407974">
      <w:bodyDiv w:val="1"/>
      <w:marLeft w:val="0"/>
      <w:marRight w:val="0"/>
      <w:marTop w:val="0"/>
      <w:marBottom w:val="0"/>
      <w:divBdr>
        <w:top w:val="none" w:sz="0" w:space="0" w:color="auto"/>
        <w:left w:val="none" w:sz="0" w:space="0" w:color="auto"/>
        <w:bottom w:val="none" w:sz="0" w:space="0" w:color="auto"/>
        <w:right w:val="none" w:sz="0" w:space="0" w:color="auto"/>
      </w:divBdr>
    </w:div>
    <w:div w:id="1331450327">
      <w:bodyDiv w:val="1"/>
      <w:marLeft w:val="0"/>
      <w:marRight w:val="0"/>
      <w:marTop w:val="0"/>
      <w:marBottom w:val="0"/>
      <w:divBdr>
        <w:top w:val="none" w:sz="0" w:space="0" w:color="auto"/>
        <w:left w:val="none" w:sz="0" w:space="0" w:color="auto"/>
        <w:bottom w:val="none" w:sz="0" w:space="0" w:color="auto"/>
        <w:right w:val="none" w:sz="0" w:space="0" w:color="auto"/>
      </w:divBdr>
    </w:div>
    <w:div w:id="1381636404">
      <w:bodyDiv w:val="1"/>
      <w:marLeft w:val="0"/>
      <w:marRight w:val="0"/>
      <w:marTop w:val="0"/>
      <w:marBottom w:val="0"/>
      <w:divBdr>
        <w:top w:val="none" w:sz="0" w:space="0" w:color="auto"/>
        <w:left w:val="none" w:sz="0" w:space="0" w:color="auto"/>
        <w:bottom w:val="none" w:sz="0" w:space="0" w:color="auto"/>
        <w:right w:val="none" w:sz="0" w:space="0" w:color="auto"/>
      </w:divBdr>
    </w:div>
    <w:div w:id="1762532980">
      <w:bodyDiv w:val="1"/>
      <w:marLeft w:val="0"/>
      <w:marRight w:val="0"/>
      <w:marTop w:val="0"/>
      <w:marBottom w:val="0"/>
      <w:divBdr>
        <w:top w:val="none" w:sz="0" w:space="0" w:color="auto"/>
        <w:left w:val="none" w:sz="0" w:space="0" w:color="auto"/>
        <w:bottom w:val="none" w:sz="0" w:space="0" w:color="auto"/>
        <w:right w:val="none" w:sz="0" w:space="0" w:color="auto"/>
      </w:divBdr>
    </w:div>
    <w:div w:id="1771318482">
      <w:bodyDiv w:val="1"/>
      <w:marLeft w:val="0"/>
      <w:marRight w:val="0"/>
      <w:marTop w:val="0"/>
      <w:marBottom w:val="0"/>
      <w:divBdr>
        <w:top w:val="none" w:sz="0" w:space="0" w:color="auto"/>
        <w:left w:val="none" w:sz="0" w:space="0" w:color="auto"/>
        <w:bottom w:val="none" w:sz="0" w:space="0" w:color="auto"/>
        <w:right w:val="none" w:sz="0" w:space="0" w:color="auto"/>
      </w:divBdr>
    </w:div>
    <w:div w:id="1862819299">
      <w:bodyDiv w:val="1"/>
      <w:marLeft w:val="0"/>
      <w:marRight w:val="0"/>
      <w:marTop w:val="0"/>
      <w:marBottom w:val="0"/>
      <w:divBdr>
        <w:top w:val="none" w:sz="0" w:space="0" w:color="auto"/>
        <w:left w:val="none" w:sz="0" w:space="0" w:color="auto"/>
        <w:bottom w:val="none" w:sz="0" w:space="0" w:color="auto"/>
        <w:right w:val="none" w:sz="0" w:space="0" w:color="auto"/>
      </w:divBdr>
    </w:div>
    <w:div w:id="204039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FEFE4-4284-45C6-9143-ADDDBE211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16</Pages>
  <Words>747</Words>
  <Characters>4264</Characters>
  <Application>Microsoft Office Word</Application>
  <DocSecurity>0</DocSecurity>
  <Lines>35</Lines>
  <Paragraphs>10</Paragraphs>
  <ScaleCrop>false</ScaleCrop>
  <HeadingPairs>
    <vt:vector size="2" baseType="variant">
      <vt:variant>
        <vt:lpstr>Rubrik</vt:lpstr>
      </vt:variant>
      <vt:variant>
        <vt:i4>1</vt:i4>
      </vt:variant>
    </vt:vector>
  </HeadingPairs>
  <TitlesOfParts>
    <vt:vector size="1" baseType="lpstr">
      <vt:lpstr/>
    </vt:vector>
  </TitlesOfParts>
  <Company>KIMAB</Company>
  <LinksUpToDate>false</LinksUpToDate>
  <CharactersWithSpaces>5001</CharactersWithSpaces>
  <SharedDoc>false</SharedDoc>
  <HLinks>
    <vt:vector size="6" baseType="variant">
      <vt:variant>
        <vt:i4>4063253</vt:i4>
      </vt:variant>
      <vt:variant>
        <vt:i4>3</vt:i4>
      </vt:variant>
      <vt:variant>
        <vt:i4>0</vt:i4>
      </vt:variant>
      <vt:variant>
        <vt:i4>5</vt:i4>
      </vt:variant>
      <vt:variant>
        <vt:lpwstr>mailto:kimab@swerea.se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Melina Gilbert Gatty</dc:creator>
  <cp:lastModifiedBy>Mélina Gilbert Gatty</cp:lastModifiedBy>
  <cp:revision>12</cp:revision>
  <cp:lastPrinted>2007-12-06T13:27:00Z</cp:lastPrinted>
  <dcterms:created xsi:type="dcterms:W3CDTF">2020-03-27T09:35:00Z</dcterms:created>
  <dcterms:modified xsi:type="dcterms:W3CDTF">2020-03-31T14:03:00Z</dcterms:modified>
</cp:coreProperties>
</file>