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88" w:rsidRDefault="00435972" w:rsidP="00813F88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435972" w:rsidRDefault="00435972" w:rsidP="0043597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b/>
          <w:bCs/>
          <w:sz w:val="42"/>
          <w:szCs w:val="42"/>
        </w:rPr>
        <w:t xml:space="preserve">1 </w:t>
      </w:r>
      <w:r>
        <w:rPr>
          <w:rFonts w:ascii="微软雅黑" w:eastAsia="微软雅黑" w:hAnsi="微软雅黑" w:cs="微软雅黑" w:hint="eastAsia"/>
          <w:b/>
          <w:bCs/>
          <w:sz w:val="42"/>
          <w:szCs w:val="42"/>
        </w:rPr>
        <w:t>环境准备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 xml:space="preserve">1 </w:t>
      </w:r>
      <w:r>
        <w:rPr>
          <w:rFonts w:ascii="微软雅黑" w:eastAsia="微软雅黑" w:hAnsi="微软雅黑" w:cs="微软雅黑" w:hint="eastAsia"/>
          <w:szCs w:val="21"/>
        </w:rPr>
        <w:t>准备三台</w:t>
      </w:r>
      <w:r>
        <w:rPr>
          <w:szCs w:val="21"/>
        </w:rPr>
        <w:t>cenots7</w:t>
      </w:r>
      <w:r>
        <w:rPr>
          <w:rFonts w:ascii="微软雅黑" w:eastAsia="微软雅黑" w:hAnsi="微软雅黑" w:cs="微软雅黑" w:hint="eastAsia"/>
          <w:szCs w:val="21"/>
        </w:rPr>
        <w:t>环境，设置好</w:t>
      </w:r>
      <w:proofErr w:type="spellStart"/>
      <w:r>
        <w:rPr>
          <w:szCs w:val="21"/>
        </w:rPr>
        <w:t>ip</w:t>
      </w:r>
      <w:proofErr w:type="spellEnd"/>
      <w:r>
        <w:rPr>
          <w:szCs w:val="21"/>
        </w:rPr>
        <w:t xml:space="preserve"> hostname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192.168.1.94 es1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192.168.1.92 es2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192.168.1.93 es3</w:t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并将这些信息添加到</w:t>
      </w:r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/hosts</w:t>
      </w:r>
      <w:r>
        <w:rPr>
          <w:rFonts w:ascii="微软雅黑" w:eastAsia="微软雅黑" w:hAnsi="微软雅黑" w:cs="微软雅黑" w:hint="eastAsia"/>
          <w:szCs w:val="21"/>
        </w:rPr>
        <w:t>，确保能够通过</w:t>
      </w:r>
      <w:r>
        <w:rPr>
          <w:szCs w:val="21"/>
        </w:rPr>
        <w:t>hostname</w:t>
      </w:r>
      <w:r>
        <w:rPr>
          <w:rFonts w:ascii="微软雅黑" w:eastAsia="微软雅黑" w:hAnsi="微软雅黑" w:cs="微软雅黑" w:hint="eastAsia"/>
          <w:szCs w:val="21"/>
        </w:rPr>
        <w:t>访问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szCs w:val="21"/>
        </w:rPr>
        <w:t xml:space="preserve">2 </w:t>
      </w:r>
      <w:r>
        <w:rPr>
          <w:rFonts w:ascii="微软雅黑" w:eastAsia="微软雅黑" w:hAnsi="微软雅黑" w:cs="微软雅黑" w:hint="eastAsia"/>
          <w:szCs w:val="21"/>
        </w:rPr>
        <w:t>下载</w:t>
      </w:r>
      <w:proofErr w:type="spellStart"/>
      <w:r>
        <w:rPr>
          <w:szCs w:val="21"/>
        </w:rPr>
        <w:t>elasticsearch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以及</w:t>
      </w:r>
      <w:proofErr w:type="spellStart"/>
      <w:r>
        <w:rPr>
          <w:szCs w:val="21"/>
        </w:rPr>
        <w:t>jdk</w:t>
      </w:r>
      <w:proofErr w:type="spellEnd"/>
    </w:p>
    <w:p w:rsidR="00435972" w:rsidRDefault="00435972" w:rsidP="00435972">
      <w:pPr>
        <w:rPr>
          <w:szCs w:val="21"/>
        </w:rPr>
      </w:pPr>
      <w:hyperlink r:id="rId7" w:history="1">
        <w:r>
          <w:rPr>
            <w:rStyle w:val="ac"/>
            <w:color w:val="003884"/>
            <w:szCs w:val="21"/>
          </w:rPr>
          <w:t>https://www.elastic.co/downloads/elasticsearch</w:t>
        </w:r>
      </w:hyperlink>
    </w:p>
    <w:p w:rsidR="00435972" w:rsidRDefault="00435972" w:rsidP="00435972">
      <w:pPr>
        <w:rPr>
          <w:szCs w:val="21"/>
        </w:rPr>
      </w:pPr>
      <w:hyperlink r:id="rId8" w:history="1">
        <w:r>
          <w:rPr>
            <w:rStyle w:val="ac"/>
            <w:color w:val="003884"/>
            <w:szCs w:val="21"/>
          </w:rPr>
          <w:t>https://www.oracle.com/technetwork/java/javase/downloads/jdk8-downloads-2133151.html</w:t>
        </w:r>
      </w:hyperlink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color w:val="393939"/>
          <w:szCs w:val="21"/>
        </w:rPr>
        <w:t>请都选择</w:t>
      </w:r>
      <w:r>
        <w:rPr>
          <w:color w:val="393939"/>
          <w:szCs w:val="21"/>
        </w:rPr>
        <w:t>rpm</w:t>
      </w:r>
      <w:r>
        <w:rPr>
          <w:rFonts w:ascii="微软雅黑" w:eastAsia="微软雅黑" w:hAnsi="微软雅黑" w:cs="微软雅黑" w:hint="eastAsia"/>
          <w:color w:val="393939"/>
          <w:szCs w:val="21"/>
        </w:rPr>
        <w:t>版本下载</w:t>
      </w:r>
      <w:r>
        <w:rPr>
          <w:color w:val="393939"/>
          <w:szCs w:val="21"/>
        </w:rPr>
        <w:t>,</w:t>
      </w:r>
      <w:r>
        <w:rPr>
          <w:rFonts w:ascii="微软雅黑" w:eastAsia="微软雅黑" w:hAnsi="微软雅黑" w:cs="微软雅黑" w:hint="eastAsia"/>
          <w:color w:val="393939"/>
          <w:szCs w:val="21"/>
        </w:rPr>
        <w:t>复制到三</w:t>
      </w:r>
      <w:proofErr w:type="gramStart"/>
      <w:r>
        <w:rPr>
          <w:rFonts w:ascii="微软雅黑" w:eastAsia="微软雅黑" w:hAnsi="微软雅黑" w:cs="微软雅黑" w:hint="eastAsia"/>
          <w:color w:val="393939"/>
          <w:szCs w:val="21"/>
        </w:rPr>
        <w:t>太</w:t>
      </w:r>
      <w:proofErr w:type="gramEnd"/>
      <w:r>
        <w:rPr>
          <w:rFonts w:ascii="微软雅黑" w:eastAsia="微软雅黑" w:hAnsi="微软雅黑" w:cs="微软雅黑" w:hint="eastAsia"/>
          <w:color w:val="393939"/>
          <w:szCs w:val="21"/>
        </w:rPr>
        <w:t>服务器上。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szCs w:val="21"/>
        </w:rPr>
        <w:t xml:space="preserve">3 </w:t>
      </w:r>
      <w:r>
        <w:rPr>
          <w:rFonts w:ascii="微软雅黑" w:eastAsia="微软雅黑" w:hAnsi="微软雅黑" w:cs="微软雅黑" w:hint="eastAsia"/>
          <w:szCs w:val="21"/>
        </w:rPr>
        <w:t>安装</w:t>
      </w:r>
      <w:proofErr w:type="spellStart"/>
      <w:r>
        <w:rPr>
          <w:szCs w:val="21"/>
        </w:rPr>
        <w:t>jdk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以及</w:t>
      </w:r>
      <w:proofErr w:type="spellStart"/>
      <w:r>
        <w:rPr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在三台服务都要执行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rpm -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jdk-8u181-linux-x64.rpm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rpm -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elasticsearch-6.3.2.rpm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enable </w:t>
      </w:r>
      <w:proofErr w:type="spellStart"/>
      <w:proofErr w:type="gramStart"/>
      <w:r>
        <w:rPr>
          <w:szCs w:val="21"/>
        </w:rPr>
        <w:t>elasticsearch.service</w:t>
      </w:r>
      <w:proofErr w:type="spellEnd"/>
      <w:proofErr w:type="gramEnd"/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start </w:t>
      </w:r>
      <w:proofErr w:type="spellStart"/>
      <w:proofErr w:type="gramStart"/>
      <w:r>
        <w:rPr>
          <w:szCs w:val="21"/>
        </w:rPr>
        <w:t>elasticsearch.service</w:t>
      </w:r>
      <w:proofErr w:type="spellEnd"/>
      <w:proofErr w:type="gramEnd"/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disable </w:t>
      </w:r>
      <w:proofErr w:type="spellStart"/>
      <w:r>
        <w:rPr>
          <w:szCs w:val="21"/>
        </w:rPr>
        <w:t>firewalld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stop </w:t>
      </w:r>
      <w:proofErr w:type="spellStart"/>
      <w:r>
        <w:rPr>
          <w:szCs w:val="21"/>
        </w:rPr>
        <w:t>firewalld</w:t>
      </w:r>
      <w:proofErr w:type="spell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添加</w:t>
      </w:r>
      <w:proofErr w:type="spellStart"/>
      <w:r>
        <w:rPr>
          <w:szCs w:val="21"/>
        </w:rPr>
        <w:t>elasticsearch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服务自动启动，以及关闭防火墙，这为了方便起见直接关闭防火墙。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b/>
          <w:bCs/>
          <w:sz w:val="42"/>
          <w:szCs w:val="42"/>
        </w:rPr>
        <w:t>2</w:t>
      </w:r>
      <w:r>
        <w:rPr>
          <w:rFonts w:ascii="微软雅黑" w:eastAsia="微软雅黑" w:hAnsi="微软雅黑" w:cs="微软雅黑" w:hint="eastAsia"/>
          <w:b/>
          <w:bCs/>
          <w:sz w:val="42"/>
          <w:szCs w:val="42"/>
        </w:rPr>
        <w:t>配置</w:t>
      </w:r>
    </w:p>
    <w:p w:rsidR="00435972" w:rsidRDefault="00435972" w:rsidP="00435972">
      <w:pPr>
        <w:rPr>
          <w:szCs w:val="21"/>
        </w:rPr>
      </w:pPr>
      <w:r>
        <w:rPr>
          <w:b/>
          <w:bCs/>
          <w:sz w:val="30"/>
          <w:szCs w:val="30"/>
        </w:rPr>
        <w:t>1 es1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配置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vi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elasticsearch.yml</w:t>
      </w:r>
      <w:proofErr w:type="spellEnd"/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cluster.name: es-cluster-dev</w:t>
      </w:r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node.name: es1</w:t>
      </w:r>
    </w:p>
    <w:p w:rsidR="00435972" w:rsidRDefault="00435972" w:rsidP="00435972">
      <w:pPr>
        <w:rPr>
          <w:szCs w:val="21"/>
        </w:rPr>
      </w:pPr>
      <w:proofErr w:type="spellStart"/>
      <w:r>
        <w:rPr>
          <w:color w:val="DF402A"/>
          <w:szCs w:val="21"/>
        </w:rPr>
        <w:t>path.data</w:t>
      </w:r>
      <w:proofErr w:type="spellEnd"/>
      <w:r>
        <w:rPr>
          <w:color w:val="DF402A"/>
          <w:szCs w:val="21"/>
        </w:rPr>
        <w:t>: /var/lib/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path.logs</w:t>
      </w:r>
      <w:proofErr w:type="spellEnd"/>
      <w:proofErr w:type="gramEnd"/>
      <w:r>
        <w:rPr>
          <w:color w:val="DF402A"/>
          <w:szCs w:val="21"/>
        </w:rPr>
        <w:t>: /var/log/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network.host</w:t>
      </w:r>
      <w:proofErr w:type="spellEnd"/>
      <w:proofErr w:type="gramEnd"/>
      <w:r>
        <w:rPr>
          <w:color w:val="DF402A"/>
          <w:szCs w:val="21"/>
        </w:rPr>
        <w:t>: 0.0.0.0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http.port</w:t>
      </w:r>
      <w:proofErr w:type="spellEnd"/>
      <w:proofErr w:type="gramEnd"/>
      <w:r>
        <w:rPr>
          <w:color w:val="DF402A"/>
          <w:szCs w:val="21"/>
        </w:rPr>
        <w:t>: 9200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discovery.zen.ping</w:t>
      </w:r>
      <w:proofErr w:type="gramEnd"/>
      <w:r>
        <w:rPr>
          <w:color w:val="DF402A"/>
          <w:szCs w:val="21"/>
        </w:rPr>
        <w:t>.unicast.hosts</w:t>
      </w:r>
      <w:proofErr w:type="spellEnd"/>
      <w:r>
        <w:rPr>
          <w:color w:val="DF402A"/>
          <w:szCs w:val="21"/>
        </w:rPr>
        <w:t>: ["es1", "es2"]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编辑后保存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szCs w:val="21"/>
        </w:rPr>
        <w:t>cluster.name</w:t>
      </w:r>
      <w:r>
        <w:rPr>
          <w:rFonts w:ascii="微软雅黑" w:eastAsia="微软雅黑" w:hAnsi="微软雅黑" w:cs="微软雅黑" w:hint="eastAsia"/>
          <w:szCs w:val="21"/>
        </w:rPr>
        <w:t>为集群名称，注意别和其他集群同名，否则可能会加错集群。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node.name</w:t>
      </w:r>
      <w:r>
        <w:rPr>
          <w:rFonts w:ascii="微软雅黑" w:eastAsia="微软雅黑" w:hAnsi="微软雅黑" w:cs="微软雅黑" w:hint="eastAsia"/>
          <w:szCs w:val="21"/>
        </w:rPr>
        <w:t>当前节点的</w:t>
      </w:r>
      <w:r>
        <w:rPr>
          <w:szCs w:val="21"/>
        </w:rPr>
        <w:t>hostname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path.data</w:t>
      </w:r>
      <w:proofErr w:type="spellEnd"/>
      <w:r>
        <w:rPr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为数据的目录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path.logs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szCs w:val="21"/>
        </w:rPr>
        <w:t>es</w:t>
      </w:r>
      <w:r>
        <w:rPr>
          <w:rFonts w:ascii="微软雅黑" w:eastAsia="微软雅黑" w:hAnsi="微软雅黑" w:cs="微软雅黑" w:hint="eastAsia"/>
          <w:szCs w:val="21"/>
        </w:rPr>
        <w:t>本身的</w:t>
      </w:r>
      <w:r>
        <w:rPr>
          <w:szCs w:val="21"/>
        </w:rPr>
        <w:t>log</w:t>
      </w:r>
      <w:r>
        <w:rPr>
          <w:rFonts w:ascii="微软雅黑" w:eastAsia="微软雅黑" w:hAnsi="微软雅黑" w:cs="微软雅黑" w:hint="eastAsia"/>
          <w:szCs w:val="21"/>
        </w:rPr>
        <w:t>目录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network.host</w:t>
      </w:r>
      <w:proofErr w:type="spellEnd"/>
      <w:r>
        <w:rPr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为绑定的</w:t>
      </w:r>
      <w:r>
        <w:rPr>
          <w:szCs w:val="21"/>
        </w:rPr>
        <w:t>ip,0.0.0.0</w:t>
      </w:r>
      <w:r>
        <w:rPr>
          <w:rFonts w:ascii="微软雅黑" w:eastAsia="微软雅黑" w:hAnsi="微软雅黑" w:cs="微软雅黑" w:hint="eastAsia"/>
          <w:szCs w:val="21"/>
        </w:rPr>
        <w:t>就是对所有的</w:t>
      </w:r>
      <w:proofErr w:type="spellStart"/>
      <w:r>
        <w:rPr>
          <w:szCs w:val="21"/>
        </w:rPr>
        <w:t>ip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开放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http.port</w:t>
      </w:r>
      <w:proofErr w:type="spellEnd"/>
      <w:r>
        <w:rPr>
          <w:szCs w:val="21"/>
        </w:rPr>
        <w:t xml:space="preserve"> 9200</w:t>
      </w: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szCs w:val="21"/>
        </w:rPr>
        <w:t xml:space="preserve">es </w:t>
      </w:r>
      <w:proofErr w:type="spellStart"/>
      <w:r>
        <w:rPr>
          <w:szCs w:val="21"/>
        </w:rPr>
        <w:t>restapi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的端口号。</w:t>
      </w:r>
      <w:r>
        <w:rPr>
          <w:szCs w:val="21"/>
        </w:rPr>
        <w:t xml:space="preserve">9300 </w:t>
      </w:r>
      <w:r>
        <w:rPr>
          <w:rFonts w:ascii="微软雅黑" w:eastAsia="微软雅黑" w:hAnsi="微软雅黑" w:cs="微软雅黑" w:hint="eastAsia"/>
          <w:szCs w:val="21"/>
        </w:rPr>
        <w:t>为集群间通信端口。</w:t>
      </w:r>
    </w:p>
    <w:p w:rsidR="00435972" w:rsidRDefault="00435972" w:rsidP="00435972">
      <w:pPr>
        <w:rPr>
          <w:szCs w:val="21"/>
        </w:rPr>
      </w:pPr>
      <w:proofErr w:type="spellStart"/>
      <w:r>
        <w:rPr>
          <w:color w:val="DF402A"/>
          <w:szCs w:val="21"/>
        </w:rPr>
        <w:lastRenderedPageBreak/>
        <w:t>discovery.zen.ping.unicast.hosts</w:t>
      </w:r>
      <w:proofErr w:type="spellEnd"/>
      <w:r>
        <w:rPr>
          <w:color w:val="DF402A"/>
          <w:szCs w:val="21"/>
        </w:rPr>
        <w:t xml:space="preserve">: ["es3", "es2"] </w:t>
      </w:r>
      <w:r>
        <w:rPr>
          <w:rFonts w:ascii="微软雅黑" w:eastAsia="微软雅黑" w:hAnsi="微软雅黑" w:cs="微软雅黑" w:hint="eastAsia"/>
          <w:color w:val="DF402A"/>
          <w:szCs w:val="21"/>
        </w:rPr>
        <w:t>为</w:t>
      </w:r>
      <w:r>
        <w:rPr>
          <w:rFonts w:ascii="Courier New" w:hAnsi="Courier New" w:cs="Courier New"/>
          <w:sz w:val="18"/>
          <w:szCs w:val="18"/>
        </w:rPr>
        <w:t> </w:t>
      </w:r>
      <w:r>
        <w:rPr>
          <w:rFonts w:ascii="Courier New" w:hAnsi="Courier New" w:cs="Courier New"/>
          <w:color w:val="008200"/>
          <w:sz w:val="18"/>
          <w:szCs w:val="18"/>
        </w:rPr>
        <w:t>#</w:t>
      </w:r>
      <w:r>
        <w:rPr>
          <w:rFonts w:ascii="微软雅黑" w:eastAsia="微软雅黑" w:hAnsi="微软雅黑" w:cs="微软雅黑" w:hint="eastAsia"/>
          <w:color w:val="008200"/>
          <w:sz w:val="18"/>
          <w:szCs w:val="18"/>
        </w:rPr>
        <w:t>添加集群中的主机地址，会自动发现并自动选择</w:t>
      </w:r>
      <w:r>
        <w:rPr>
          <w:rFonts w:ascii="Courier New" w:hAnsi="Courier New" w:cs="Courier New"/>
          <w:color w:val="008200"/>
          <w:sz w:val="18"/>
          <w:szCs w:val="18"/>
        </w:rPr>
        <w:t>master</w:t>
      </w:r>
      <w:r>
        <w:rPr>
          <w:rFonts w:ascii="微软雅黑" w:eastAsia="微软雅黑" w:hAnsi="微软雅黑" w:cs="微软雅黑" w:hint="eastAsia"/>
          <w:color w:val="008200"/>
          <w:sz w:val="18"/>
          <w:szCs w:val="18"/>
        </w:rPr>
        <w:t>主节点</w:t>
      </w:r>
      <w:r>
        <w:rPr>
          <w:rFonts w:ascii="Courier New" w:hAnsi="Courier New" w:cs="Courier New"/>
          <w:color w:val="008200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8200"/>
          <w:sz w:val="18"/>
          <w:szCs w:val="18"/>
        </w:rPr>
        <w:t>，注意由于集群是可能动态扩展的，在使用中会动态加节点，但是这里只要</w:t>
      </w:r>
      <w:proofErr w:type="gramStart"/>
      <w:r>
        <w:rPr>
          <w:rFonts w:ascii="微软雅黑" w:eastAsia="微软雅黑" w:hAnsi="微软雅黑" w:cs="微软雅黑" w:hint="eastAsia"/>
          <w:color w:val="008200"/>
          <w:sz w:val="18"/>
          <w:szCs w:val="18"/>
        </w:rPr>
        <w:t>写当前</w:t>
      </w:r>
      <w:proofErr w:type="gramEnd"/>
      <w:r>
        <w:rPr>
          <w:rFonts w:ascii="微软雅黑" w:eastAsia="微软雅黑" w:hAnsi="微软雅黑" w:cs="微软雅黑" w:hint="eastAsia"/>
          <w:color w:val="008200"/>
          <w:sz w:val="18"/>
          <w:szCs w:val="18"/>
        </w:rPr>
        <w:t>的集群节点就可以了。后面会做演示</w:t>
      </w:r>
      <w:bookmarkStart w:id="0" w:name="_GoBack"/>
      <w:bookmarkEnd w:id="0"/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elasticsearch.service</w:t>
      </w:r>
      <w:proofErr w:type="spellEnd"/>
      <w:proofErr w:type="gram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重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启服务</w:t>
      </w:r>
      <w:proofErr w:type="gramEnd"/>
      <w:r>
        <w:rPr>
          <w:rFonts w:ascii="微软雅黑" w:eastAsia="微软雅黑" w:hAnsi="微软雅黑" w:cs="微软雅黑" w:hint="eastAsia"/>
          <w:szCs w:val="21"/>
        </w:rPr>
        <w:t>后打开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"http://192.168.1.94:9200/_cluster/state?pretty" </w:instrText>
      </w:r>
      <w:r>
        <w:rPr>
          <w:szCs w:val="21"/>
        </w:rPr>
        <w:fldChar w:fldCharType="separate"/>
      </w:r>
      <w:r>
        <w:rPr>
          <w:rStyle w:val="ac"/>
          <w:color w:val="003884"/>
          <w:szCs w:val="21"/>
        </w:rPr>
        <w:t>http://192.168.1.94:9200/_cluster/state?pretty</w:t>
      </w:r>
      <w:r>
        <w:rPr>
          <w:szCs w:val="21"/>
        </w:rPr>
        <w:fldChar w:fldCharType="end"/>
      </w:r>
    </w:p>
    <w:p w:rsidR="00435972" w:rsidRDefault="00435972" w:rsidP="00435972">
      <w:pPr>
        <w:rPr>
          <w:sz w:val="24"/>
        </w:rPr>
      </w:pPr>
      <w:r>
        <w:rPr>
          <w:noProof/>
        </w:rPr>
        <w:drawing>
          <wp:inline distT="0" distB="0" distL="0" distR="0">
            <wp:extent cx="5459095" cy="7342505"/>
            <wp:effectExtent l="0" t="0" r="8255" b="0"/>
            <wp:docPr id="5" name="图片 5" descr="C://Users/Admin/AppData/Local/YNote/data/qq88E62C67795FFB4309F640B76CD19AA1/ed50fa52c34b418b8e4a27cb9482af5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Admin/AppData/Local/YNote/data/qq88E62C67795FFB4309F640B76CD19AA1/ed50fa52c34b418b8e4a27cb9482af5b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可以看到当前集群只有一个节点</w:t>
      </w:r>
      <w:r>
        <w:rPr>
          <w:szCs w:val="21"/>
        </w:rPr>
        <w:t>es1</w:t>
      </w:r>
      <w:r>
        <w:rPr>
          <w:rFonts w:ascii="微软雅黑" w:eastAsia="微软雅黑" w:hAnsi="微软雅黑" w:cs="微软雅黑" w:hint="eastAsia"/>
          <w:szCs w:val="21"/>
        </w:rPr>
        <w:t>，并且为主节点。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b/>
          <w:bCs/>
          <w:sz w:val="30"/>
          <w:szCs w:val="30"/>
        </w:rPr>
        <w:t>2 es2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配置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vi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elasticsearch.yml</w:t>
      </w:r>
      <w:proofErr w:type="spellEnd"/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cluster.name: es-cluster-dev</w:t>
      </w:r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node.name: es2</w:t>
      </w:r>
    </w:p>
    <w:p w:rsidR="00435972" w:rsidRDefault="00435972" w:rsidP="00435972">
      <w:pPr>
        <w:rPr>
          <w:szCs w:val="21"/>
        </w:rPr>
      </w:pPr>
      <w:proofErr w:type="spellStart"/>
      <w:r>
        <w:rPr>
          <w:color w:val="DF402A"/>
          <w:szCs w:val="21"/>
        </w:rPr>
        <w:t>path.data</w:t>
      </w:r>
      <w:proofErr w:type="spellEnd"/>
      <w:r>
        <w:rPr>
          <w:color w:val="DF402A"/>
          <w:szCs w:val="21"/>
        </w:rPr>
        <w:t>: /var/lib/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path.logs</w:t>
      </w:r>
      <w:proofErr w:type="spellEnd"/>
      <w:proofErr w:type="gramEnd"/>
      <w:r>
        <w:rPr>
          <w:color w:val="DF402A"/>
          <w:szCs w:val="21"/>
        </w:rPr>
        <w:t>: /var/log/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network.host</w:t>
      </w:r>
      <w:proofErr w:type="spellEnd"/>
      <w:proofErr w:type="gramEnd"/>
      <w:r>
        <w:rPr>
          <w:color w:val="DF402A"/>
          <w:szCs w:val="21"/>
        </w:rPr>
        <w:t>: 0.0.0.0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http.port</w:t>
      </w:r>
      <w:proofErr w:type="spellEnd"/>
      <w:proofErr w:type="gramEnd"/>
      <w:r>
        <w:rPr>
          <w:color w:val="DF402A"/>
          <w:szCs w:val="21"/>
        </w:rPr>
        <w:t>: 9200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discovery.zen.ping</w:t>
      </w:r>
      <w:proofErr w:type="gramEnd"/>
      <w:r>
        <w:rPr>
          <w:color w:val="DF402A"/>
          <w:szCs w:val="21"/>
        </w:rPr>
        <w:t>.unicast.hosts</w:t>
      </w:r>
      <w:proofErr w:type="spellEnd"/>
      <w:r>
        <w:rPr>
          <w:color w:val="DF402A"/>
          <w:szCs w:val="21"/>
        </w:rPr>
        <w:t>: ["es1", "es2"]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elasticsearch.service</w:t>
      </w:r>
      <w:proofErr w:type="spellEnd"/>
      <w:proofErr w:type="gram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重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启服务</w:t>
      </w:r>
      <w:proofErr w:type="gramEnd"/>
      <w:r>
        <w:rPr>
          <w:rFonts w:ascii="微软雅黑" w:eastAsia="微软雅黑" w:hAnsi="微软雅黑" w:cs="微软雅黑" w:hint="eastAsia"/>
          <w:szCs w:val="21"/>
        </w:rPr>
        <w:t>后打开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"http://192.168.1.94:9200/_cluster/state?pretty" </w:instrText>
      </w:r>
      <w:r>
        <w:rPr>
          <w:szCs w:val="21"/>
        </w:rPr>
        <w:fldChar w:fldCharType="separate"/>
      </w:r>
      <w:r>
        <w:rPr>
          <w:rStyle w:val="ac"/>
          <w:color w:val="003884"/>
          <w:szCs w:val="21"/>
        </w:rPr>
        <w:t>http://192.168.1.94:9200/_cluster/state?pretty</w:t>
      </w:r>
      <w:r>
        <w:rPr>
          <w:szCs w:val="21"/>
        </w:rPr>
        <w:fldChar w:fldCharType="end"/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6504940" cy="7459980"/>
            <wp:effectExtent l="0" t="0" r="0" b="7620"/>
            <wp:docPr id="4" name="图片 4" descr="C://Users/Admin/AppData/Local/YNote/data/qq88E62C67795FFB4309F640B76CD19AA1/31baa515b44f42eb95fbf25f643ee63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Admin/AppData/Local/YNote/data/qq88E62C67795FFB4309F640B76CD19AA1/31baa515b44f42eb95fbf25f643ee637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es2</w:t>
      </w:r>
      <w:r>
        <w:rPr>
          <w:rFonts w:ascii="微软雅黑" w:eastAsia="微软雅黑" w:hAnsi="微软雅黑" w:cs="微软雅黑" w:hint="eastAsia"/>
          <w:szCs w:val="21"/>
        </w:rPr>
        <w:t>已经加入集群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b/>
          <w:bCs/>
          <w:sz w:val="30"/>
          <w:szCs w:val="30"/>
        </w:rPr>
        <w:t>3 es3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配置</w:t>
      </w:r>
    </w:p>
    <w:p w:rsidR="00435972" w:rsidRDefault="00435972" w:rsidP="00435972">
      <w:pPr>
        <w:rPr>
          <w:szCs w:val="21"/>
        </w:rPr>
      </w:pPr>
      <w:r>
        <w:rPr>
          <w:szCs w:val="21"/>
        </w:rPr>
        <w:t>vi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elasticsearch.yml</w:t>
      </w:r>
      <w:proofErr w:type="spellEnd"/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cluster.name: es-cluster-dev</w:t>
      </w:r>
    </w:p>
    <w:p w:rsidR="00435972" w:rsidRDefault="00435972" w:rsidP="00435972">
      <w:pPr>
        <w:rPr>
          <w:szCs w:val="21"/>
        </w:rPr>
      </w:pPr>
      <w:r>
        <w:rPr>
          <w:color w:val="DF402A"/>
          <w:szCs w:val="21"/>
        </w:rPr>
        <w:t>node.name: es3</w:t>
      </w:r>
    </w:p>
    <w:p w:rsidR="00435972" w:rsidRDefault="00435972" w:rsidP="00435972">
      <w:pPr>
        <w:rPr>
          <w:szCs w:val="21"/>
        </w:rPr>
      </w:pPr>
      <w:proofErr w:type="spellStart"/>
      <w:r>
        <w:rPr>
          <w:color w:val="DF402A"/>
          <w:szCs w:val="21"/>
        </w:rPr>
        <w:lastRenderedPageBreak/>
        <w:t>path.data</w:t>
      </w:r>
      <w:proofErr w:type="spellEnd"/>
      <w:r>
        <w:rPr>
          <w:color w:val="DF402A"/>
          <w:szCs w:val="21"/>
        </w:rPr>
        <w:t>: /var/lib/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path.logs</w:t>
      </w:r>
      <w:proofErr w:type="spellEnd"/>
      <w:proofErr w:type="gramEnd"/>
      <w:r>
        <w:rPr>
          <w:color w:val="DF402A"/>
          <w:szCs w:val="21"/>
        </w:rPr>
        <w:t>: /var/log/</w:t>
      </w:r>
      <w:proofErr w:type="spellStart"/>
      <w:r>
        <w:rPr>
          <w:color w:val="DF402A"/>
          <w:szCs w:val="21"/>
        </w:rPr>
        <w:t>elasticsearch</w:t>
      </w:r>
      <w:proofErr w:type="spellEnd"/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network.host</w:t>
      </w:r>
      <w:proofErr w:type="spellEnd"/>
      <w:proofErr w:type="gramEnd"/>
      <w:r>
        <w:rPr>
          <w:color w:val="DF402A"/>
          <w:szCs w:val="21"/>
        </w:rPr>
        <w:t>: 0.0.0.0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http.port</w:t>
      </w:r>
      <w:proofErr w:type="spellEnd"/>
      <w:proofErr w:type="gramEnd"/>
      <w:r>
        <w:rPr>
          <w:color w:val="DF402A"/>
          <w:szCs w:val="21"/>
        </w:rPr>
        <w:t>: 9200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color w:val="DF402A"/>
          <w:szCs w:val="21"/>
        </w:rPr>
        <w:t>discovery.zen.ping</w:t>
      </w:r>
      <w:proofErr w:type="gramEnd"/>
      <w:r>
        <w:rPr>
          <w:color w:val="DF402A"/>
          <w:szCs w:val="21"/>
        </w:rPr>
        <w:t>.unicast.hosts</w:t>
      </w:r>
      <w:proofErr w:type="spellEnd"/>
      <w:r>
        <w:rPr>
          <w:color w:val="DF402A"/>
          <w:szCs w:val="21"/>
        </w:rPr>
        <w:t>: ["es3", "es2"]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注意</w:t>
      </w:r>
      <w:r>
        <w:rPr>
          <w:szCs w:val="21"/>
        </w:rPr>
        <w:t>es3</w:t>
      </w:r>
      <w:r>
        <w:rPr>
          <w:rFonts w:ascii="微软雅黑" w:eastAsia="微软雅黑" w:hAnsi="微软雅黑" w:cs="微软雅黑" w:hint="eastAsia"/>
          <w:szCs w:val="21"/>
        </w:rPr>
        <w:t>的配置集群主机地址并没有</w:t>
      </w:r>
      <w:r>
        <w:rPr>
          <w:szCs w:val="21"/>
        </w:rPr>
        <w:t>es1</w:t>
      </w:r>
      <w:r>
        <w:rPr>
          <w:rFonts w:ascii="微软雅黑" w:eastAsia="微软雅黑" w:hAnsi="微软雅黑" w:cs="微软雅黑" w:hint="eastAsia"/>
          <w:szCs w:val="21"/>
        </w:rPr>
        <w:t>的信息，而且这个时候</w:t>
      </w:r>
      <w:r>
        <w:rPr>
          <w:szCs w:val="21"/>
        </w:rPr>
        <w:t>es1,es2</w:t>
      </w:r>
      <w:r>
        <w:rPr>
          <w:rFonts w:ascii="微软雅黑" w:eastAsia="微软雅黑" w:hAnsi="微软雅黑" w:cs="微软雅黑" w:hint="eastAsia"/>
          <w:szCs w:val="21"/>
        </w:rPr>
        <w:t>也没有</w:t>
      </w:r>
      <w:r>
        <w:rPr>
          <w:szCs w:val="21"/>
        </w:rPr>
        <w:t>es3</w:t>
      </w:r>
      <w:r>
        <w:rPr>
          <w:rFonts w:ascii="微软雅黑" w:eastAsia="微软雅黑" w:hAnsi="微软雅黑" w:cs="微软雅黑" w:hint="eastAsia"/>
          <w:szCs w:val="21"/>
        </w:rPr>
        <w:t>新加入节点的配置信息，但是这并不妨碍集群的创建。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elasticsearch.service</w:t>
      </w:r>
      <w:proofErr w:type="spellEnd"/>
      <w:proofErr w:type="gram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重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启服务</w:t>
      </w:r>
      <w:proofErr w:type="gramEnd"/>
      <w:r>
        <w:rPr>
          <w:rFonts w:ascii="微软雅黑" w:eastAsia="微软雅黑" w:hAnsi="微软雅黑" w:cs="微软雅黑" w:hint="eastAsia"/>
          <w:szCs w:val="21"/>
        </w:rPr>
        <w:t>后打开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"http://192.168.1.94:9200/_cluster/state?pretty" </w:instrText>
      </w:r>
      <w:r>
        <w:rPr>
          <w:szCs w:val="21"/>
        </w:rPr>
        <w:fldChar w:fldCharType="separate"/>
      </w:r>
      <w:r>
        <w:rPr>
          <w:rStyle w:val="ac"/>
          <w:color w:val="003884"/>
          <w:szCs w:val="21"/>
        </w:rPr>
        <w:t>http://192.168.1.94:9200/_cluster/state?pretty</w:t>
      </w:r>
      <w:r>
        <w:rPr>
          <w:szCs w:val="21"/>
        </w:rPr>
        <w:fldChar w:fldCharType="end"/>
      </w:r>
    </w:p>
    <w:p w:rsidR="00435972" w:rsidRDefault="00435972" w:rsidP="00435972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22595" cy="7582535"/>
            <wp:effectExtent l="0" t="0" r="1905" b="0"/>
            <wp:docPr id="3" name="图片 3" descr="C://Users/Admin/AppData/Local/YNote/data/qq88E62C67795FFB4309F640B76CD19AA1/5d50517ef379425b9a504b341e331de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Admin/AppData/Local/YNote/data/qq88E62C67795FFB4309F640B76CD19AA1/5d50517ef379425b9a504b341e331de6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72" w:rsidRDefault="00435972" w:rsidP="00435972">
      <w:pPr>
        <w:rPr>
          <w:szCs w:val="21"/>
        </w:rPr>
      </w:pPr>
      <w:r>
        <w:rPr>
          <w:color w:val="393939"/>
          <w:szCs w:val="21"/>
        </w:rPr>
        <w:t>es3</w:t>
      </w:r>
      <w:r>
        <w:rPr>
          <w:rFonts w:ascii="微软雅黑" w:eastAsia="微软雅黑" w:hAnsi="微软雅黑" w:cs="微软雅黑" w:hint="eastAsia"/>
          <w:color w:val="393939"/>
          <w:szCs w:val="21"/>
        </w:rPr>
        <w:t>已经加入集群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b/>
          <w:bCs/>
          <w:sz w:val="42"/>
          <w:szCs w:val="42"/>
        </w:rPr>
        <w:t xml:space="preserve">3 </w:t>
      </w:r>
      <w:proofErr w:type="spellStart"/>
      <w:r>
        <w:rPr>
          <w:b/>
          <w:bCs/>
          <w:sz w:val="42"/>
          <w:szCs w:val="42"/>
        </w:rPr>
        <w:t>kibana</w:t>
      </w:r>
      <w:proofErr w:type="spellEnd"/>
      <w:r>
        <w:rPr>
          <w:rFonts w:ascii="微软雅黑" w:eastAsia="微软雅黑" w:hAnsi="微软雅黑" w:cs="微软雅黑" w:hint="eastAsia"/>
          <w:b/>
          <w:bCs/>
          <w:sz w:val="42"/>
          <w:szCs w:val="42"/>
        </w:rPr>
        <w:t>安装</w:t>
      </w:r>
    </w:p>
    <w:p w:rsidR="00435972" w:rsidRDefault="00435972" w:rsidP="00435972">
      <w:pPr>
        <w:rPr>
          <w:szCs w:val="21"/>
        </w:rPr>
      </w:pPr>
      <w:hyperlink r:id="rId12" w:history="1">
        <w:r>
          <w:rPr>
            <w:rStyle w:val="ac"/>
            <w:color w:val="003884"/>
            <w:szCs w:val="21"/>
          </w:rPr>
          <w:t>https://www.elastic.co/downloads/kibana</w:t>
        </w:r>
      </w:hyperlink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color w:val="393939"/>
          <w:szCs w:val="21"/>
        </w:rPr>
        <w:t>下载</w:t>
      </w:r>
      <w:r>
        <w:rPr>
          <w:color w:val="393939"/>
          <w:szCs w:val="21"/>
        </w:rPr>
        <w:t>rpm</w:t>
      </w:r>
      <w:r>
        <w:rPr>
          <w:rFonts w:ascii="微软雅黑" w:eastAsia="微软雅黑" w:hAnsi="微软雅黑" w:cs="微软雅黑" w:hint="eastAsia"/>
          <w:color w:val="393939"/>
          <w:szCs w:val="21"/>
        </w:rPr>
        <w:t>版本直接</w:t>
      </w:r>
      <w:r>
        <w:rPr>
          <w:color w:val="393939"/>
          <w:szCs w:val="21"/>
        </w:rPr>
        <w:t>rpm -</w:t>
      </w:r>
      <w:proofErr w:type="spellStart"/>
      <w:r>
        <w:rPr>
          <w:color w:val="393939"/>
          <w:szCs w:val="21"/>
        </w:rPr>
        <w:t>i</w:t>
      </w:r>
      <w:proofErr w:type="spellEnd"/>
      <w:r>
        <w:rPr>
          <w:color w:val="393939"/>
          <w:szCs w:val="21"/>
        </w:rPr>
        <w:t xml:space="preserve"> </w:t>
      </w:r>
      <w:proofErr w:type="spellStart"/>
      <w:r>
        <w:rPr>
          <w:color w:val="393939"/>
          <w:szCs w:val="21"/>
        </w:rPr>
        <w:t>kibana.rpm</w:t>
      </w:r>
      <w:proofErr w:type="spellEnd"/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修改</w:t>
      </w:r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kibana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kibana.yml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中的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szCs w:val="21"/>
        </w:rPr>
        <w:t>server.host</w:t>
      </w:r>
      <w:proofErr w:type="spellEnd"/>
      <w:proofErr w:type="gramEnd"/>
      <w:r>
        <w:rPr>
          <w:szCs w:val="21"/>
        </w:rPr>
        <w:t>: 0.0.0.0</w:t>
      </w:r>
    </w:p>
    <w:p w:rsidR="00435972" w:rsidRDefault="00435972" w:rsidP="00435972">
      <w:pPr>
        <w:rPr>
          <w:szCs w:val="21"/>
        </w:rPr>
      </w:pPr>
      <w:proofErr w:type="spellStart"/>
      <w:r>
        <w:rPr>
          <w:szCs w:val="21"/>
        </w:rPr>
        <w:t>kibana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直接通过</w:t>
      </w:r>
      <w:r>
        <w:rPr>
          <w:szCs w:val="21"/>
        </w:rPr>
        <w:t>localhost:9200</w:t>
      </w:r>
      <w:r>
        <w:rPr>
          <w:rFonts w:ascii="微软雅黑" w:eastAsia="微软雅黑" w:hAnsi="微软雅黑" w:cs="微软雅黑" w:hint="eastAsia"/>
          <w:szCs w:val="21"/>
        </w:rPr>
        <w:t>来连接</w:t>
      </w:r>
      <w:proofErr w:type="spellStart"/>
      <w:r>
        <w:rPr>
          <w:szCs w:val="21"/>
        </w:rPr>
        <w:t>elasticsearch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所以此操作只要在三个节点任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一一</w:t>
      </w:r>
      <w:proofErr w:type="gramEnd"/>
      <w:r>
        <w:rPr>
          <w:rFonts w:ascii="微软雅黑" w:eastAsia="微软雅黑" w:hAnsi="微软雅黑" w:cs="微软雅黑" w:hint="eastAsia"/>
          <w:szCs w:val="21"/>
        </w:rPr>
        <w:t>个节点操作就可以了。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szCs w:val="21"/>
        </w:rPr>
        <w:t>index</w:t>
      </w:r>
      <w:r>
        <w:rPr>
          <w:rFonts w:ascii="微软雅黑" w:eastAsia="微软雅黑" w:hAnsi="微软雅黑" w:cs="微软雅黑" w:hint="eastAsia"/>
          <w:szCs w:val="21"/>
        </w:rPr>
        <w:t>的集群副本配置</w:t>
      </w:r>
    </w:p>
    <w:p w:rsidR="00435972" w:rsidRDefault="00435972" w:rsidP="00435972">
      <w:pPr>
        <w:rPr>
          <w:szCs w:val="21"/>
        </w:rPr>
      </w:pPr>
      <w:proofErr w:type="spellStart"/>
      <w:proofErr w:type="gramStart"/>
      <w:r>
        <w:rPr>
          <w:szCs w:val="21"/>
        </w:rPr>
        <w:t>index.number</w:t>
      </w:r>
      <w:proofErr w:type="gramEnd"/>
      <w:r>
        <w:rPr>
          <w:szCs w:val="21"/>
        </w:rPr>
        <w:t>_of_replicas</w:t>
      </w:r>
      <w:proofErr w:type="spellEnd"/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最大值为节点总数</w:t>
      </w:r>
      <w:r>
        <w:rPr>
          <w:szCs w:val="21"/>
        </w:rPr>
        <w:t>-1</w:t>
      </w:r>
      <w:r>
        <w:rPr>
          <w:rFonts w:ascii="微软雅黑" w:eastAsia="微软雅黑" w:hAnsi="微软雅黑" w:cs="微软雅黑" w:hint="eastAsia"/>
          <w:szCs w:val="21"/>
        </w:rPr>
        <w:t>，否则改索引的就会变成</w:t>
      </w:r>
      <w:proofErr w:type="spellStart"/>
      <w:r>
        <w:rPr>
          <w:szCs w:val="21"/>
        </w:rPr>
        <w:t>yello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状态。改值的表示需要额外保存的副本数量，以防止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数据数据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的丢失，可以动态调整。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Cs w:val="21"/>
        </w:rPr>
      </w:pPr>
      <w:r>
        <w:rPr>
          <w:b/>
          <w:bCs/>
          <w:sz w:val="42"/>
          <w:szCs w:val="42"/>
        </w:rPr>
        <w:t xml:space="preserve">4 </w:t>
      </w:r>
      <w:r>
        <w:rPr>
          <w:rFonts w:ascii="微软雅黑" w:eastAsia="微软雅黑" w:hAnsi="微软雅黑" w:cs="微软雅黑" w:hint="eastAsia"/>
          <w:b/>
          <w:bCs/>
          <w:sz w:val="42"/>
          <w:szCs w:val="42"/>
        </w:rPr>
        <w:t>关闭服务</w:t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将</w:t>
      </w:r>
      <w:r>
        <w:rPr>
          <w:szCs w:val="21"/>
        </w:rPr>
        <w:t>es1</w:t>
      </w:r>
      <w:r>
        <w:rPr>
          <w:rFonts w:ascii="微软雅黑" w:eastAsia="微软雅黑" w:hAnsi="微软雅黑" w:cs="微软雅黑" w:hint="eastAsia"/>
          <w:szCs w:val="21"/>
        </w:rPr>
        <w:t>关闭</w:t>
      </w:r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13705" cy="7980680"/>
            <wp:effectExtent l="0" t="0" r="0" b="1270"/>
            <wp:docPr id="2" name="图片 2" descr="C://Users/Admin/AppData/Local/YNote/data/qq88E62C67795FFB4309F640B76CD19AA1/158dac4d14484b10ae15099f910f627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//Users/Admin/AppData/Local/YNote/data/qq88E62C67795FFB4309F640B76CD19AA1/158dac4d14484b10ae15099f910f6277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79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可以看到</w:t>
      </w:r>
      <w:r>
        <w:rPr>
          <w:szCs w:val="21"/>
        </w:rPr>
        <w:t>es1</w:t>
      </w:r>
      <w:r>
        <w:rPr>
          <w:rFonts w:ascii="微软雅黑" w:eastAsia="微软雅黑" w:hAnsi="微软雅黑" w:cs="微软雅黑" w:hint="eastAsia"/>
          <w:szCs w:val="21"/>
        </w:rPr>
        <w:t>已经从集群中退出</w:t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此时从另外节点上查询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数据任然可以</w:t>
      </w:r>
      <w:proofErr w:type="gramEnd"/>
    </w:p>
    <w:p w:rsidR="00435972" w:rsidRDefault="00435972" w:rsidP="00435972">
      <w:pPr>
        <w:rPr>
          <w:szCs w:val="21"/>
        </w:rPr>
      </w:pPr>
    </w:p>
    <w:p w:rsidR="00435972" w:rsidRDefault="00435972" w:rsidP="00435972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15391130" cy="8401685"/>
            <wp:effectExtent l="0" t="0" r="1270" b="0"/>
            <wp:docPr id="1" name="图片 1" descr="C://Users/Admin/AppData/Local/YNote/data/qq88E62C67795FFB4309F640B76CD19AA1/b7d4511820134e01b8c4c904caab82d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//Users/Admin/AppData/Local/YNote/data/qq88E62C67795FFB4309F640B76CD19AA1/b7d4511820134e01b8c4c904caab82d0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13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72" w:rsidRDefault="00435972" w:rsidP="00435972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继续关闭服务器，在设置了合理的</w:t>
      </w:r>
      <w:proofErr w:type="spellStart"/>
      <w:r>
        <w:rPr>
          <w:szCs w:val="21"/>
        </w:rPr>
        <w:t>number_of_replicas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数量下，数据查询依然是完整的。</w:t>
      </w:r>
    </w:p>
    <w:p w:rsidR="00813F88" w:rsidRPr="00813F88" w:rsidRDefault="00813F88" w:rsidP="00435972">
      <w:pPr>
        <w:rPr>
          <w:rFonts w:eastAsiaTheme="minorEastAsia"/>
        </w:rPr>
      </w:pPr>
    </w:p>
    <w:sectPr w:rsidR="00813F88" w:rsidRPr="00813F88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978" w:rsidRDefault="00251978">
      <w:r>
        <w:separator/>
      </w:r>
    </w:p>
  </w:endnote>
  <w:endnote w:type="continuationSeparator" w:id="0">
    <w:p w:rsidR="00251978" w:rsidRDefault="0025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425488"/>
      <w:docPartObj>
        <w:docPartGallery w:val="Page Numbers (Bottom of Page)"/>
        <w:docPartUnique/>
      </w:docPartObj>
    </w:sdtPr>
    <w:sdtEndPr/>
    <w:sdtContent>
      <w:p w:rsidR="00D64542" w:rsidRDefault="004B3E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64542" w:rsidRDefault="00D645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978" w:rsidRDefault="00251978">
      <w:r>
        <w:separator/>
      </w:r>
    </w:p>
  </w:footnote>
  <w:footnote w:type="continuationSeparator" w:id="0">
    <w:p w:rsidR="00251978" w:rsidRDefault="0025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6491"/>
    <w:multiLevelType w:val="hybridMultilevel"/>
    <w:tmpl w:val="CF1E5F6A"/>
    <w:lvl w:ilvl="0" w:tplc="E0640D56">
      <w:start w:val="1"/>
      <w:numFmt w:val="bullet"/>
      <w:lvlText w:val=""/>
      <w:lvlJc w:val="left"/>
      <w:pPr>
        <w:ind w:left="840" w:hanging="419"/>
      </w:pPr>
      <w:rPr>
        <w:rFonts w:ascii="Wingdings" w:hAnsi="Wingdings" w:hint="default"/>
      </w:rPr>
    </w:lvl>
    <w:lvl w:ilvl="1" w:tplc="06EA8442">
      <w:start w:val="1"/>
      <w:numFmt w:val="bullet"/>
      <w:lvlText w:val=""/>
      <w:lvlJc w:val="left"/>
      <w:pPr>
        <w:ind w:left="1260" w:hanging="419"/>
      </w:pPr>
      <w:rPr>
        <w:rFonts w:ascii="Wingdings" w:hAnsi="Wingdings" w:hint="default"/>
      </w:rPr>
    </w:lvl>
    <w:lvl w:ilvl="2" w:tplc="5E985AAE">
      <w:start w:val="1"/>
      <w:numFmt w:val="bullet"/>
      <w:lvlText w:val=""/>
      <w:lvlJc w:val="left"/>
      <w:pPr>
        <w:ind w:left="1680" w:hanging="419"/>
      </w:pPr>
      <w:rPr>
        <w:rFonts w:ascii="Wingdings" w:hAnsi="Wingdings" w:hint="default"/>
      </w:rPr>
    </w:lvl>
    <w:lvl w:ilvl="3" w:tplc="48C64AAA">
      <w:start w:val="1"/>
      <w:numFmt w:val="bullet"/>
      <w:lvlText w:val=""/>
      <w:lvlJc w:val="left"/>
      <w:pPr>
        <w:ind w:left="2100" w:hanging="419"/>
      </w:pPr>
      <w:rPr>
        <w:rFonts w:ascii="Wingdings" w:hAnsi="Wingdings" w:hint="default"/>
      </w:rPr>
    </w:lvl>
    <w:lvl w:ilvl="4" w:tplc="B1B85810">
      <w:start w:val="1"/>
      <w:numFmt w:val="bullet"/>
      <w:lvlText w:val=""/>
      <w:lvlJc w:val="left"/>
      <w:pPr>
        <w:ind w:left="2520" w:hanging="419"/>
      </w:pPr>
      <w:rPr>
        <w:rFonts w:ascii="Wingdings" w:hAnsi="Wingdings" w:hint="default"/>
      </w:rPr>
    </w:lvl>
    <w:lvl w:ilvl="5" w:tplc="CEB8F0C4">
      <w:start w:val="1"/>
      <w:numFmt w:val="bullet"/>
      <w:lvlText w:val=""/>
      <w:lvlJc w:val="left"/>
      <w:pPr>
        <w:ind w:left="2940" w:hanging="419"/>
      </w:pPr>
      <w:rPr>
        <w:rFonts w:ascii="Wingdings" w:hAnsi="Wingdings" w:hint="default"/>
      </w:rPr>
    </w:lvl>
    <w:lvl w:ilvl="6" w:tplc="21C869C8">
      <w:start w:val="1"/>
      <w:numFmt w:val="bullet"/>
      <w:lvlText w:val=""/>
      <w:lvlJc w:val="left"/>
      <w:pPr>
        <w:ind w:left="3360" w:hanging="419"/>
      </w:pPr>
      <w:rPr>
        <w:rFonts w:ascii="Wingdings" w:hAnsi="Wingdings" w:hint="default"/>
      </w:rPr>
    </w:lvl>
    <w:lvl w:ilvl="7" w:tplc="BC30F3BA">
      <w:start w:val="1"/>
      <w:numFmt w:val="bullet"/>
      <w:lvlText w:val=""/>
      <w:lvlJc w:val="left"/>
      <w:pPr>
        <w:ind w:left="3780" w:hanging="419"/>
      </w:pPr>
      <w:rPr>
        <w:rFonts w:ascii="Wingdings" w:hAnsi="Wingdings" w:hint="default"/>
      </w:rPr>
    </w:lvl>
    <w:lvl w:ilvl="8" w:tplc="DC5C3564">
      <w:start w:val="1"/>
      <w:numFmt w:val="bullet"/>
      <w:lvlText w:val=""/>
      <w:lvlJc w:val="left"/>
      <w:pPr>
        <w:ind w:left="4200" w:hanging="419"/>
      </w:pPr>
      <w:rPr>
        <w:rFonts w:ascii="Wingdings" w:hAnsi="Wingdings" w:hint="default"/>
      </w:rPr>
    </w:lvl>
  </w:abstractNum>
  <w:abstractNum w:abstractNumId="1" w15:restartNumberingAfterBreak="0">
    <w:nsid w:val="0A2C7C97"/>
    <w:multiLevelType w:val="hybridMultilevel"/>
    <w:tmpl w:val="18B2C92C"/>
    <w:lvl w:ilvl="0" w:tplc="4880B782">
      <w:start w:val="1"/>
      <w:numFmt w:val="decimal"/>
      <w:lvlText w:val="%1."/>
      <w:lvlJc w:val="left"/>
      <w:pPr>
        <w:ind w:left="360" w:hanging="359"/>
      </w:pPr>
      <w:rPr>
        <w:rFonts w:hint="default"/>
      </w:rPr>
    </w:lvl>
    <w:lvl w:ilvl="1" w:tplc="8F368B4A">
      <w:start w:val="1"/>
      <w:numFmt w:val="lowerLetter"/>
      <w:lvlText w:val="%2)"/>
      <w:lvlJc w:val="left"/>
      <w:pPr>
        <w:ind w:left="840" w:hanging="419"/>
      </w:pPr>
    </w:lvl>
    <w:lvl w:ilvl="2" w:tplc="366EA3E8">
      <w:start w:val="1"/>
      <w:numFmt w:val="lowerRoman"/>
      <w:lvlText w:val="%3."/>
      <w:lvlJc w:val="right"/>
      <w:pPr>
        <w:ind w:left="1260" w:hanging="419"/>
      </w:pPr>
    </w:lvl>
    <w:lvl w:ilvl="3" w:tplc="8ACA0E3E">
      <w:start w:val="1"/>
      <w:numFmt w:val="decimal"/>
      <w:lvlText w:val="%4."/>
      <w:lvlJc w:val="left"/>
      <w:pPr>
        <w:ind w:left="1680" w:hanging="419"/>
      </w:pPr>
    </w:lvl>
    <w:lvl w:ilvl="4" w:tplc="C952DF90">
      <w:start w:val="1"/>
      <w:numFmt w:val="lowerLetter"/>
      <w:lvlText w:val="%5)"/>
      <w:lvlJc w:val="left"/>
      <w:pPr>
        <w:ind w:left="2100" w:hanging="419"/>
      </w:pPr>
    </w:lvl>
    <w:lvl w:ilvl="5" w:tplc="2A960E9E">
      <w:start w:val="1"/>
      <w:numFmt w:val="lowerRoman"/>
      <w:lvlText w:val="%6."/>
      <w:lvlJc w:val="right"/>
      <w:pPr>
        <w:ind w:left="2520" w:hanging="419"/>
      </w:pPr>
    </w:lvl>
    <w:lvl w:ilvl="6" w:tplc="04081510">
      <w:start w:val="1"/>
      <w:numFmt w:val="decimal"/>
      <w:lvlText w:val="%7."/>
      <w:lvlJc w:val="left"/>
      <w:pPr>
        <w:ind w:left="2940" w:hanging="419"/>
      </w:pPr>
    </w:lvl>
    <w:lvl w:ilvl="7" w:tplc="7CFA24BA">
      <w:start w:val="1"/>
      <w:numFmt w:val="lowerLetter"/>
      <w:lvlText w:val="%8)"/>
      <w:lvlJc w:val="left"/>
      <w:pPr>
        <w:ind w:left="3360" w:hanging="419"/>
      </w:pPr>
    </w:lvl>
    <w:lvl w:ilvl="8" w:tplc="75B06FF2">
      <w:start w:val="1"/>
      <w:numFmt w:val="lowerRoman"/>
      <w:lvlText w:val="%9."/>
      <w:lvlJc w:val="right"/>
      <w:pPr>
        <w:ind w:left="3780" w:hanging="419"/>
      </w:pPr>
    </w:lvl>
  </w:abstractNum>
  <w:abstractNum w:abstractNumId="2" w15:restartNumberingAfterBreak="0">
    <w:nsid w:val="1D88135C"/>
    <w:multiLevelType w:val="hybridMultilevel"/>
    <w:tmpl w:val="B60454DA"/>
    <w:lvl w:ilvl="0" w:tplc="A8DC816C">
      <w:start w:val="1"/>
      <w:numFmt w:val="bullet"/>
      <w:lvlText w:val=""/>
      <w:lvlJc w:val="left"/>
      <w:pPr>
        <w:ind w:left="420" w:hanging="419"/>
      </w:pPr>
      <w:rPr>
        <w:rFonts w:ascii="Wingdings" w:hAnsi="Wingdings" w:hint="default"/>
      </w:rPr>
    </w:lvl>
    <w:lvl w:ilvl="1" w:tplc="99583A5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83EEC50A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8E62F306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E5BC0A70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E51E5F9E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CBE823E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955694F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9C028E7C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777664A"/>
    <w:multiLevelType w:val="hybridMultilevel"/>
    <w:tmpl w:val="D3E44C26"/>
    <w:lvl w:ilvl="0" w:tplc="AA261BF0">
      <w:start w:val="1"/>
      <w:numFmt w:val="decimal"/>
      <w:lvlText w:val="%1."/>
      <w:lvlJc w:val="left"/>
      <w:pPr>
        <w:ind w:left="420" w:hanging="419"/>
      </w:pPr>
    </w:lvl>
    <w:lvl w:ilvl="1" w:tplc="26865E98">
      <w:start w:val="1"/>
      <w:numFmt w:val="lowerLetter"/>
      <w:lvlText w:val="%2)"/>
      <w:lvlJc w:val="left"/>
      <w:pPr>
        <w:ind w:left="840" w:hanging="419"/>
      </w:pPr>
    </w:lvl>
    <w:lvl w:ilvl="2" w:tplc="87F0A9D8">
      <w:start w:val="1"/>
      <w:numFmt w:val="lowerRoman"/>
      <w:lvlText w:val="%3."/>
      <w:lvlJc w:val="right"/>
      <w:pPr>
        <w:ind w:left="1260" w:hanging="419"/>
      </w:pPr>
    </w:lvl>
    <w:lvl w:ilvl="3" w:tplc="30660ECE">
      <w:start w:val="1"/>
      <w:numFmt w:val="decimal"/>
      <w:lvlText w:val="%4."/>
      <w:lvlJc w:val="left"/>
      <w:pPr>
        <w:ind w:left="1680" w:hanging="419"/>
      </w:pPr>
    </w:lvl>
    <w:lvl w:ilvl="4" w:tplc="46FE08BC">
      <w:start w:val="1"/>
      <w:numFmt w:val="lowerLetter"/>
      <w:lvlText w:val="%5)"/>
      <w:lvlJc w:val="left"/>
      <w:pPr>
        <w:ind w:left="2100" w:hanging="419"/>
      </w:pPr>
    </w:lvl>
    <w:lvl w:ilvl="5" w:tplc="90AA2EA2">
      <w:start w:val="1"/>
      <w:numFmt w:val="lowerRoman"/>
      <w:lvlText w:val="%6."/>
      <w:lvlJc w:val="right"/>
      <w:pPr>
        <w:ind w:left="2520" w:hanging="419"/>
      </w:pPr>
    </w:lvl>
    <w:lvl w:ilvl="6" w:tplc="7C80C11A">
      <w:start w:val="1"/>
      <w:numFmt w:val="decimal"/>
      <w:lvlText w:val="%7."/>
      <w:lvlJc w:val="left"/>
      <w:pPr>
        <w:ind w:left="2940" w:hanging="419"/>
      </w:pPr>
    </w:lvl>
    <w:lvl w:ilvl="7" w:tplc="87B8FE36">
      <w:start w:val="1"/>
      <w:numFmt w:val="lowerLetter"/>
      <w:lvlText w:val="%8)"/>
      <w:lvlJc w:val="left"/>
      <w:pPr>
        <w:ind w:left="3360" w:hanging="419"/>
      </w:pPr>
    </w:lvl>
    <w:lvl w:ilvl="8" w:tplc="276E18EE">
      <w:start w:val="1"/>
      <w:numFmt w:val="lowerRoman"/>
      <w:lvlText w:val="%9."/>
      <w:lvlJc w:val="right"/>
      <w:pPr>
        <w:ind w:left="3780" w:hanging="419"/>
      </w:pPr>
    </w:lvl>
  </w:abstractNum>
  <w:abstractNum w:abstractNumId="4" w15:restartNumberingAfterBreak="0">
    <w:nsid w:val="50FF023D"/>
    <w:multiLevelType w:val="multilevel"/>
    <w:tmpl w:val="8F60C8F8"/>
    <w:lvl w:ilvl="0">
      <w:start w:val="1"/>
      <w:numFmt w:val="decimal"/>
      <w:lvlText w:val="%1."/>
      <w:lvlJc w:val="left"/>
      <w:pPr>
        <w:ind w:left="1200" w:hanging="359"/>
      </w:pPr>
      <w:rPr>
        <w:rFonts w:hint="default"/>
        <w:sz w:val="21"/>
      </w:rPr>
    </w:lvl>
    <w:lvl w:ilvl="1">
      <w:start w:val="2"/>
      <w:numFmt w:val="decimal"/>
      <w:lvlText w:val="%1.%2"/>
      <w:lvlJc w:val="left"/>
      <w:pPr>
        <w:ind w:left="1365" w:hanging="5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1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7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07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07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3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39"/>
      </w:pPr>
      <w:rPr>
        <w:rFonts w:hint="default"/>
      </w:rPr>
    </w:lvl>
  </w:abstractNum>
  <w:abstractNum w:abstractNumId="5" w15:restartNumberingAfterBreak="0">
    <w:nsid w:val="5A8A2AFC"/>
    <w:multiLevelType w:val="hybridMultilevel"/>
    <w:tmpl w:val="6CF0BF86"/>
    <w:lvl w:ilvl="0" w:tplc="F6AA8F46">
      <w:start w:val="1"/>
      <w:numFmt w:val="decimal"/>
      <w:lvlText w:val="%1．"/>
      <w:lvlJc w:val="left"/>
      <w:pPr>
        <w:ind w:left="360" w:hanging="359"/>
      </w:pPr>
      <w:rPr>
        <w:rFonts w:hint="default"/>
      </w:rPr>
    </w:lvl>
    <w:lvl w:ilvl="1" w:tplc="E1504A90">
      <w:start w:val="1"/>
      <w:numFmt w:val="lowerLetter"/>
      <w:lvlText w:val="%2)"/>
      <w:lvlJc w:val="left"/>
      <w:pPr>
        <w:ind w:left="840" w:hanging="419"/>
      </w:pPr>
    </w:lvl>
    <w:lvl w:ilvl="2" w:tplc="E162F3A2">
      <w:start w:val="1"/>
      <w:numFmt w:val="lowerRoman"/>
      <w:lvlText w:val="%3."/>
      <w:lvlJc w:val="right"/>
      <w:pPr>
        <w:ind w:left="1260" w:hanging="419"/>
      </w:pPr>
    </w:lvl>
    <w:lvl w:ilvl="3" w:tplc="3A66DCFA">
      <w:start w:val="1"/>
      <w:numFmt w:val="decimal"/>
      <w:lvlText w:val="%4."/>
      <w:lvlJc w:val="left"/>
      <w:pPr>
        <w:ind w:left="1680" w:hanging="419"/>
      </w:pPr>
    </w:lvl>
    <w:lvl w:ilvl="4" w:tplc="1318BBF4">
      <w:start w:val="1"/>
      <w:numFmt w:val="lowerLetter"/>
      <w:lvlText w:val="%5)"/>
      <w:lvlJc w:val="left"/>
      <w:pPr>
        <w:ind w:left="2100" w:hanging="419"/>
      </w:pPr>
    </w:lvl>
    <w:lvl w:ilvl="5" w:tplc="015C834C">
      <w:start w:val="1"/>
      <w:numFmt w:val="lowerRoman"/>
      <w:lvlText w:val="%6."/>
      <w:lvlJc w:val="right"/>
      <w:pPr>
        <w:ind w:left="2520" w:hanging="419"/>
      </w:pPr>
    </w:lvl>
    <w:lvl w:ilvl="6" w:tplc="7A1E5B22">
      <w:start w:val="1"/>
      <w:numFmt w:val="decimal"/>
      <w:lvlText w:val="%7."/>
      <w:lvlJc w:val="left"/>
      <w:pPr>
        <w:ind w:left="2940" w:hanging="419"/>
      </w:pPr>
    </w:lvl>
    <w:lvl w:ilvl="7" w:tplc="B896E432">
      <w:start w:val="1"/>
      <w:numFmt w:val="lowerLetter"/>
      <w:lvlText w:val="%8)"/>
      <w:lvlJc w:val="left"/>
      <w:pPr>
        <w:ind w:left="3360" w:hanging="419"/>
      </w:pPr>
    </w:lvl>
    <w:lvl w:ilvl="8" w:tplc="13A4EE9E">
      <w:start w:val="1"/>
      <w:numFmt w:val="lowerRoman"/>
      <w:lvlText w:val="%9."/>
      <w:lvlJc w:val="right"/>
      <w:pPr>
        <w:ind w:left="3780" w:hanging="419"/>
      </w:pPr>
    </w:lvl>
  </w:abstractNum>
  <w:abstractNum w:abstractNumId="6" w15:restartNumberingAfterBreak="0">
    <w:nsid w:val="5B4A6A49"/>
    <w:multiLevelType w:val="hybridMultilevel"/>
    <w:tmpl w:val="70FE59BA"/>
    <w:lvl w:ilvl="0" w:tplc="BA7A63AA">
      <w:start w:val="1"/>
      <w:numFmt w:val="decimal"/>
      <w:lvlText w:val="%1."/>
      <w:lvlJc w:val="left"/>
      <w:pPr>
        <w:ind w:left="425" w:hanging="424"/>
      </w:pPr>
      <w:rPr>
        <w:rFonts w:hint="default"/>
      </w:rPr>
    </w:lvl>
    <w:lvl w:ilvl="1" w:tplc="F92CCBB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B4407908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8E68A650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D05E2622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6DCA5B18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128A951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2DEAB33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E5768326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C97582C"/>
    <w:multiLevelType w:val="hybridMultilevel"/>
    <w:tmpl w:val="8FFEAF42"/>
    <w:lvl w:ilvl="0" w:tplc="07BC0C7A">
      <w:start w:val="1"/>
      <w:numFmt w:val="bullet"/>
      <w:lvlText w:val=""/>
      <w:lvlJc w:val="left"/>
      <w:pPr>
        <w:ind w:left="420" w:hanging="419"/>
      </w:pPr>
      <w:rPr>
        <w:rFonts w:ascii="Wingdings" w:hAnsi="Wingdings" w:hint="default"/>
      </w:rPr>
    </w:lvl>
    <w:lvl w:ilvl="1" w:tplc="2460FEA8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2FAA1D6A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E976FBDE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058E75FA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924A8310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6A7A472E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0B96ECD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C74AF8F0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1A66508"/>
    <w:multiLevelType w:val="hybridMultilevel"/>
    <w:tmpl w:val="5D06298C"/>
    <w:lvl w:ilvl="0" w:tplc="40F0824E">
      <w:start w:val="1"/>
      <w:numFmt w:val="decimal"/>
      <w:lvlText w:val="%1."/>
      <w:lvlJc w:val="left"/>
      <w:pPr>
        <w:ind w:left="420" w:hanging="419"/>
      </w:pPr>
      <w:rPr>
        <w:rFonts w:hint="default"/>
      </w:rPr>
    </w:lvl>
    <w:lvl w:ilvl="1" w:tplc="6888BAB0">
      <w:start w:val="1"/>
      <w:numFmt w:val="bullet"/>
      <w:lvlText w:val=""/>
      <w:lvlJc w:val="left"/>
      <w:pPr>
        <w:ind w:left="840" w:hanging="419"/>
      </w:pPr>
      <w:rPr>
        <w:rFonts w:ascii="Wingdings" w:hAnsi="Wingdings" w:hint="default"/>
      </w:rPr>
    </w:lvl>
    <w:lvl w:ilvl="2" w:tplc="8DD48904">
      <w:start w:val="1"/>
      <w:numFmt w:val="bullet"/>
      <w:lvlText w:val=""/>
      <w:lvlJc w:val="left"/>
      <w:pPr>
        <w:ind w:left="1260" w:hanging="419"/>
      </w:pPr>
      <w:rPr>
        <w:rFonts w:ascii="Wingdings" w:hAnsi="Wingdings" w:hint="default"/>
      </w:rPr>
    </w:lvl>
    <w:lvl w:ilvl="3" w:tplc="CB040AF4">
      <w:start w:val="1"/>
      <w:numFmt w:val="bullet"/>
      <w:lvlText w:val=""/>
      <w:lvlJc w:val="left"/>
      <w:pPr>
        <w:ind w:left="1680" w:hanging="419"/>
      </w:pPr>
      <w:rPr>
        <w:rFonts w:ascii="Wingdings" w:hAnsi="Wingdings" w:hint="default"/>
      </w:rPr>
    </w:lvl>
    <w:lvl w:ilvl="4" w:tplc="9AB0C88A">
      <w:start w:val="1"/>
      <w:numFmt w:val="bullet"/>
      <w:lvlText w:val=""/>
      <w:lvlJc w:val="left"/>
      <w:pPr>
        <w:ind w:left="2100" w:hanging="419"/>
      </w:pPr>
      <w:rPr>
        <w:rFonts w:ascii="Wingdings" w:hAnsi="Wingdings" w:hint="default"/>
      </w:rPr>
    </w:lvl>
    <w:lvl w:ilvl="5" w:tplc="F59E5B64">
      <w:start w:val="1"/>
      <w:numFmt w:val="bullet"/>
      <w:lvlText w:val=""/>
      <w:lvlJc w:val="left"/>
      <w:pPr>
        <w:ind w:left="2520" w:hanging="419"/>
      </w:pPr>
      <w:rPr>
        <w:rFonts w:ascii="Wingdings" w:hAnsi="Wingdings" w:hint="default"/>
      </w:rPr>
    </w:lvl>
    <w:lvl w:ilvl="6" w:tplc="A05C782C">
      <w:start w:val="1"/>
      <w:numFmt w:val="bullet"/>
      <w:lvlText w:val=""/>
      <w:lvlJc w:val="left"/>
      <w:pPr>
        <w:ind w:left="2940" w:hanging="419"/>
      </w:pPr>
      <w:rPr>
        <w:rFonts w:ascii="Wingdings" w:hAnsi="Wingdings" w:hint="default"/>
      </w:rPr>
    </w:lvl>
    <w:lvl w:ilvl="7" w:tplc="B69892D4">
      <w:start w:val="1"/>
      <w:numFmt w:val="bullet"/>
      <w:lvlText w:val=""/>
      <w:lvlJc w:val="left"/>
      <w:pPr>
        <w:ind w:left="3360" w:hanging="419"/>
      </w:pPr>
      <w:rPr>
        <w:rFonts w:ascii="Wingdings" w:hAnsi="Wingdings" w:hint="default"/>
      </w:rPr>
    </w:lvl>
    <w:lvl w:ilvl="8" w:tplc="684824D4">
      <w:start w:val="1"/>
      <w:numFmt w:val="bullet"/>
      <w:lvlText w:val=""/>
      <w:lvlJc w:val="left"/>
      <w:pPr>
        <w:ind w:left="3780" w:hanging="419"/>
      </w:pPr>
      <w:rPr>
        <w:rFonts w:ascii="Wingdings" w:hAnsi="Wingdings" w:hint="default"/>
      </w:rPr>
    </w:lvl>
  </w:abstractNum>
  <w:abstractNum w:abstractNumId="9" w15:restartNumberingAfterBreak="0">
    <w:nsid w:val="692A2CB4"/>
    <w:multiLevelType w:val="hybridMultilevel"/>
    <w:tmpl w:val="79ECE4F4"/>
    <w:lvl w:ilvl="0" w:tplc="172C4DC0">
      <w:start w:val="1"/>
      <w:numFmt w:val="bullet"/>
      <w:lvlText w:val=""/>
      <w:lvlJc w:val="left"/>
      <w:pPr>
        <w:ind w:left="420" w:hanging="419"/>
      </w:pPr>
      <w:rPr>
        <w:rFonts w:ascii="Wingdings" w:hAnsi="Wingdings" w:hint="default"/>
      </w:rPr>
    </w:lvl>
    <w:lvl w:ilvl="1" w:tplc="36E67464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B6DCB3E4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C34CDFEC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F47CF28A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43520BD2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F4C616EC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E3167D84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B644FE6A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93F6256"/>
    <w:multiLevelType w:val="hybridMultilevel"/>
    <w:tmpl w:val="79A0614A"/>
    <w:lvl w:ilvl="0" w:tplc="EE34E2E0">
      <w:start w:val="1"/>
      <w:numFmt w:val="decimal"/>
      <w:lvlText w:val="%1."/>
      <w:lvlJc w:val="left"/>
      <w:pPr>
        <w:ind w:left="425" w:hanging="424"/>
      </w:pPr>
      <w:rPr>
        <w:rFonts w:hint="default"/>
      </w:rPr>
    </w:lvl>
    <w:lvl w:ilvl="1" w:tplc="40D6AA42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2FB48D14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A85EB2AA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BF7A4EA0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AD5C39F2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7E783DCE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673CCD10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8EBE7C0C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42"/>
    <w:rsid w:val="000451C2"/>
    <w:rsid w:val="00206E16"/>
    <w:rsid w:val="00237951"/>
    <w:rsid w:val="00251978"/>
    <w:rsid w:val="002642B9"/>
    <w:rsid w:val="0039552F"/>
    <w:rsid w:val="00435972"/>
    <w:rsid w:val="00492380"/>
    <w:rsid w:val="004B3E5A"/>
    <w:rsid w:val="00813F88"/>
    <w:rsid w:val="00814911"/>
    <w:rsid w:val="00C17410"/>
    <w:rsid w:val="00C73868"/>
    <w:rsid w:val="00CC602C"/>
    <w:rsid w:val="00D64542"/>
    <w:rsid w:val="00DB6387"/>
    <w:rsid w:val="00D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D105"/>
  <w15:docId w15:val="{6655206C-7B42-4A6E-8F28-94A8CEA6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4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6">
    <w:name w:val="footnote text"/>
    <w:basedOn w:val="a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7">
    <w:name w:val="footnote reference"/>
    <w:basedOn w:val="a0"/>
    <w:uiPriority w:val="99"/>
    <w:semiHidden/>
    <w:unhideWhenUsed/>
    <w:rPr>
      <w:vertAlign w:val="superscript"/>
    </w:r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a8">
    <w:name w:val="footer"/>
    <w:basedOn w:val="a"/>
    <w:uiPriority w:val="99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9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a">
    <w:name w:val="No Spacing"/>
    <w:uiPriority w:val="1"/>
    <w:qFormat/>
    <w:rPr>
      <w:rFonts w:ascii="Calibri" w:eastAsia="Calibri" w:hAnsi="Calibri" w:cs="Calibri"/>
      <w:sz w:val="22"/>
    </w:rPr>
  </w:style>
  <w:style w:type="character" w:customStyle="1" w:styleId="ab">
    <w:name w:val="无间隔 字符"/>
    <w:basedOn w:val="a0"/>
    <w:uiPriority w:val="1"/>
    <w:rPr>
      <w:rFonts w:ascii="Calibri" w:eastAsia="Calibri" w:hAnsi="Calibri" w:cs="Calibr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color w:val="2E74B5" w:themeColor="accent1" w:themeShade="BF"/>
      <w:sz w:val="32"/>
      <w:szCs w:val="32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="420"/>
    </w:pPr>
  </w:style>
  <w:style w:type="paragraph" w:styleId="TOC3">
    <w:name w:val="toc 3"/>
    <w:basedOn w:val="a"/>
    <w:next w:val="a"/>
    <w:uiPriority w:val="39"/>
    <w:pPr>
      <w:ind w:left="840"/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0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</w:rPr>
  </w:style>
  <w:style w:type="character" w:customStyle="1" w:styleId="HTML1">
    <w:name w:val="HTML 预设格式 字符"/>
    <w:basedOn w:val="a0"/>
    <w:uiPriority w:val="99"/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99"/>
    <w:pPr>
      <w:ind w:firstLine="420"/>
    </w:pPr>
  </w:style>
  <w:style w:type="character" w:customStyle="1" w:styleId="apple-converted-space">
    <w:name w:val="apple-converted-space"/>
    <w:basedOn w:val="a0"/>
  </w:style>
  <w:style w:type="character" w:styleId="ae">
    <w:name w:val="Emphasis"/>
    <w:basedOn w:val="a0"/>
    <w:uiPriority w:val="20"/>
    <w:qFormat/>
    <w:rPr>
      <w:i/>
      <w:iCs/>
    </w:rPr>
  </w:style>
  <w:style w:type="paragraph" w:styleId="af">
    <w:name w:val="Balloon Text"/>
    <w:basedOn w:val="a"/>
    <w:rPr>
      <w:sz w:val="18"/>
      <w:szCs w:val="18"/>
    </w:rPr>
  </w:style>
  <w:style w:type="character" w:customStyle="1" w:styleId="af0">
    <w:name w:val="批注框文本 字符"/>
    <w:basedOn w:val="a0"/>
    <w:rPr>
      <w:rFonts w:ascii="Calibri" w:eastAsia="Calibri" w:hAnsi="Calibri" w:cs="Calibr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2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sz w:val="32"/>
      <w:szCs w:val="32"/>
    </w:rPr>
  </w:style>
  <w:style w:type="character" w:customStyle="1" w:styleId="af3">
    <w:name w:val="标题 字符"/>
    <w:basedOn w:val="a0"/>
    <w:rPr>
      <w:rFonts w:ascii="Calibri Light" w:eastAsia="Calibri Light" w:hAnsi="Calibri Light" w:cs="Calibri Light"/>
      <w:b/>
      <w:bCs/>
      <w:sz w:val="32"/>
      <w:szCs w:val="32"/>
    </w:rPr>
  </w:style>
  <w:style w:type="character" w:customStyle="1" w:styleId="af4">
    <w:name w:val="页脚 字符"/>
    <w:basedOn w:val="a0"/>
    <w:uiPriority w:val="99"/>
    <w:rPr>
      <w:rFonts w:ascii="Calibri" w:eastAsia="Calibri" w:hAnsi="Calibri" w:cs="Calibri"/>
      <w:sz w:val="18"/>
      <w:szCs w:val="24"/>
    </w:rPr>
  </w:style>
  <w:style w:type="paragraph" w:styleId="af5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f6">
    <w:name w:val="副标题 字符"/>
    <w:basedOn w:val="a0"/>
    <w:rPr>
      <w:rFonts w:ascii="Calibri" w:eastAsia="Calibri" w:hAnsi="Calibri" w:cs="Calibri"/>
      <w:b/>
      <w:bCs/>
      <w:sz w:val="32"/>
      <w:szCs w:val="32"/>
    </w:rPr>
  </w:style>
  <w:style w:type="character" w:styleId="af7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elasticsearch" TargetMode="External"/><Relationship Id="rId12" Type="http://schemas.openxmlformats.org/officeDocument/2006/relationships/hyperlink" Target="https://www.elastic.co/downloads/kiban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9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5</cp:revision>
  <dcterms:created xsi:type="dcterms:W3CDTF">2018-07-24T02:54:00Z</dcterms:created>
  <dcterms:modified xsi:type="dcterms:W3CDTF">2018-08-10T05:55:00Z</dcterms:modified>
</cp:coreProperties>
</file>