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Week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Onika</w:t>
      </w:r>
      <w:r>
        <w:t xml:space="preserve"> </w:t>
      </w:r>
      <w:r>
        <w:t xml:space="preserve">Bevny</w:t>
      </w:r>
    </w:p>
    <w:p>
      <w:pPr>
        <w:pStyle w:val="Date"/>
      </w:pPr>
      <w:r>
        <w:t xml:space="preserve">2026-05-01</w:t>
      </w:r>
    </w:p>
    <w:bookmarkStart w:id="20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Onika Bevny</w:t>
      </w:r>
    </w:p>
    <w:bookmarkEnd w:id="20"/>
    <w:bookmarkStart w:id="25" w:name="hours-on-assignment-this-week"/>
    <w:p>
      <w:pPr>
        <w:pStyle w:val="Heading2"/>
      </w:pPr>
      <w:r>
        <w:t xml:space="preserve">Hours on assignment this week</w:t>
      </w:r>
    </w:p>
    <w:p>
      <w:pPr>
        <w:pStyle w:val="FirstParagraph"/>
      </w:pPr>
      <w:r>
        <w:t xml:space="preserve">8 – 10 hours</w:t>
      </w:r>
    </w:p>
    <w:p>
      <w:r>
        <w:pict>
          <v:rect style="width:0;height:1.5pt" o:hralign="center" o:hrstd="t" o:hr="t"/>
        </w:pict>
      </w:r>
    </w:p>
    <w:bookmarkStart w:id="21" w:name="what-i-completed-this-week"/>
    <w:p>
      <w:pPr>
        <w:pStyle w:val="Heading3"/>
      </w:pPr>
      <w:r>
        <w:t xml:space="preserve">1. What I completed this week</w:t>
      </w:r>
    </w:p>
    <w:p>
      <w:pPr>
        <w:pStyle w:val="FirstParagraph"/>
      </w:pPr>
      <w:r>
        <w:t xml:space="preserve">• Continued development of the data cleaning and imputation pipeline,</w:t>
      </w:r>
      <w:r>
        <w:t xml:space="preserve"> </w:t>
      </w:r>
      <w:r>
        <w:t xml:space="preserve">focusing on the implementation stage</w:t>
      </w:r>
    </w:p>
    <w:p>
      <w:pPr>
        <w:pStyle w:val="BodyText"/>
      </w:pPr>
      <w:r>
        <w:t xml:space="preserve">• Created and implemented a configuration script (</w:t>
      </w:r>
      <w:r>
        <w:rPr>
          <w:rStyle w:val="VerbatimChar"/>
        </w:rPr>
        <w:t xml:space="preserve">00_config.R</w:t>
      </w:r>
      <w:r>
        <w:t xml:space="preserve">) to</w:t>
      </w:r>
      <w:r>
        <w:t xml:space="preserve"> </w:t>
      </w:r>
      <w:r>
        <w:t xml:space="preserve">centralize all paths, parameters, and validation rules, improving</w:t>
      </w:r>
      <w:r>
        <w:t xml:space="preserve"> </w:t>
      </w:r>
      <w:r>
        <w:t xml:space="preserve">reproducibility and maintainability of the pipeline</w:t>
      </w:r>
    </w:p>
    <w:p>
      <w:pPr>
        <w:pStyle w:val="BodyText"/>
      </w:pPr>
      <w:r>
        <w:t xml:space="preserve">• Defined key validation and cleaning rules within the configuration</w:t>
      </w:r>
      <w:r>
        <w:t xml:space="preserve"> </w:t>
      </w:r>
      <w:r>
        <w:t xml:space="preserve">file, including: – Cross-field relationship rules (Total Spent =</w:t>
      </w:r>
      <w:r>
        <w:t xml:space="preserve"> </w:t>
      </w:r>
      <w:r>
        <w:t xml:space="preserve">Quantity × Price Per Unit) – Numeric validation thresholds for</w:t>
      </w:r>
      <w:r>
        <w:t xml:space="preserve"> </w:t>
      </w:r>
      <w:r>
        <w:t xml:space="preserve">quantity, price, and total spent – Standardization rules for the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variable (TRUE/FALSE format)</w:t>
      </w:r>
    </w:p>
    <w:p>
      <w:pPr>
        <w:pStyle w:val="BodyText"/>
      </w:pPr>
      <w:r>
        <w:t xml:space="preserve">• Updated existing scripts (</w:t>
      </w:r>
      <w:r>
        <w:rPr>
          <w:rStyle w:val="VerbatimChar"/>
        </w:rPr>
        <w:t xml:space="preserve">01_ingest.R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02_diagnose.R</w:t>
      </w:r>
      <w:r>
        <w:t xml:space="preserve">) to use</w:t>
      </w:r>
      <w:r>
        <w:t xml:space="preserve"> </w:t>
      </w:r>
      <w:r>
        <w:t xml:space="preserve">centralized configuration settings instead of hardcoded paths, ensuring</w:t>
      </w:r>
      <w:r>
        <w:t xml:space="preserve"> </w:t>
      </w:r>
      <w:r>
        <w:t xml:space="preserve">consistency across the pipeline</w:t>
      </w:r>
    </w:p>
    <w:p>
      <w:pPr>
        <w:pStyle w:val="BodyText"/>
      </w:pPr>
      <w:r>
        <w:t xml:space="preserve">• Began implementation of the cleaning stage by creating and structuring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03_clean.R</w:t>
      </w:r>
      <w:r>
        <w:t xml:space="preserve"> </w:t>
      </w:r>
      <w:r>
        <w:t xml:space="preserve">script</w:t>
      </w:r>
    </w:p>
    <w:p>
      <w:pPr>
        <w:pStyle w:val="BodyText"/>
      </w:pPr>
      <w:r>
        <w:t xml:space="preserve">• Implemented baseline cleaning workflow steps, including: – Loading</w:t>
      </w:r>
      <w:r>
        <w:t xml:space="preserve"> </w:t>
      </w:r>
      <w:r>
        <w:t xml:space="preserve">the intermediate dataset using configuration paths – Creating a working</w:t>
      </w:r>
      <w:r>
        <w:t xml:space="preserve"> </w:t>
      </w:r>
      <w:r>
        <w:t xml:space="preserve">copy of the dataset (</w:t>
      </w:r>
      <w:r>
        <w:rPr>
          <w:rStyle w:val="VerbatimChar"/>
        </w:rPr>
        <w:t xml:space="preserve">clean_data</w:t>
      </w:r>
      <w:r>
        <w:t xml:space="preserve">) to preserve original data – Logging</w:t>
      </w:r>
      <w:r>
        <w:t xml:space="preserve"> </w:t>
      </w:r>
      <w:r>
        <w:t xml:space="preserve">row and column counts prior to cleaning</w:t>
      </w:r>
    </w:p>
    <w:p>
      <w:pPr>
        <w:pStyle w:val="BodyText"/>
      </w:pPr>
      <w:r>
        <w:t xml:space="preserve">• Generated a baseline missingness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missing_before_cleaning.csv</w:t>
      </w:r>
      <w:r>
        <w:t xml:space="preserve">) to capture the state of the dataset</w:t>
      </w:r>
      <w:r>
        <w:t xml:space="preserve"> </w:t>
      </w:r>
      <w:r>
        <w:t xml:space="preserve">before any transformations</w:t>
      </w:r>
    </w:p>
    <w:p>
      <w:pPr>
        <w:pStyle w:val="BodyText"/>
      </w:pPr>
      <w:r>
        <w:t xml:space="preserve">• Implemented cross-field recovery to reconstruct missing values using</w:t>
      </w:r>
      <w:r>
        <w:t xml:space="preserve"> </w:t>
      </w:r>
      <w:r>
        <w:t xml:space="preserve">deterministic relationships between variables: – Successfully recovered</w:t>
      </w:r>
      <w:r>
        <w:t xml:space="preserve"> </w:t>
      </w:r>
      <w:r>
        <w:t xml:space="preserve">609 missing</w:t>
      </w:r>
      <w:r>
        <w:t xml:space="preserve"> </w:t>
      </w:r>
      <w:r>
        <w:rPr>
          <w:rStyle w:val="VerbatimChar"/>
        </w:rPr>
        <w:t xml:space="preserve">price_per_unit</w:t>
      </w:r>
      <w:r>
        <w:t xml:space="preserve"> </w:t>
      </w:r>
      <w:r>
        <w:t xml:space="preserve">values using available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total_spent</w:t>
      </w:r>
      <w:r>
        <w:t xml:space="preserve"> </w:t>
      </w:r>
      <w:r>
        <w:t xml:space="preserve">– Confirmed that remaining missing values in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total_spent</w:t>
      </w:r>
      <w:r>
        <w:t xml:space="preserve"> </w:t>
      </w:r>
      <w:r>
        <w:t xml:space="preserve">could not be recovered due to insufficient information</w:t>
      </w:r>
    </w:p>
    <w:p>
      <w:pPr>
        <w:pStyle w:val="BodyText"/>
      </w:pPr>
      <w:r>
        <w:t xml:space="preserve">• Generated post-cleaning outputs to evaluate the impact of cleaning,</w:t>
      </w:r>
      <w:r>
        <w:t xml:space="preserve"> </w:t>
      </w:r>
      <w:r>
        <w:t xml:space="preserve">including: –</w:t>
      </w:r>
      <w:r>
        <w:t xml:space="preserve"> </w:t>
      </w:r>
      <w:r>
        <w:rPr>
          <w:rStyle w:val="VerbatimChar"/>
        </w:rPr>
        <w:t xml:space="preserve">missing_after_cleaning.csv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missing_comparison.csv</w:t>
      </w:r>
    </w:p>
    <w:p>
      <w:pPr>
        <w:pStyle w:val="BodyText"/>
      </w:pPr>
      <w:r>
        <w:t xml:space="preserve">• Standardized the</w:t>
      </w:r>
      <w:r>
        <w:t xml:space="preserve"> </w:t>
      </w:r>
      <w:r>
        <w:rPr>
          <w:rStyle w:val="VerbatimChar"/>
        </w:rPr>
        <w:t xml:space="preserve">discount_applied</w:t>
      </w:r>
      <w:r>
        <w:t xml:space="preserve"> </w:t>
      </w:r>
      <w:r>
        <w:t xml:space="preserve">variable into a consistent logical</w:t>
      </w:r>
      <w:r>
        <w:t xml:space="preserve"> </w:t>
      </w:r>
      <w:r>
        <w:t xml:space="preserve">format (TRUE/FALSE), treating invalid or blank values as missing</w:t>
      </w:r>
    </w:p>
    <w:p>
      <w:pPr>
        <w:pStyle w:val="BodyText"/>
      </w:pPr>
      <w:r>
        <w:t xml:space="preserve">• Implemented verification checks to ensure cleaning operations did not</w:t>
      </w:r>
      <w:r>
        <w:t xml:space="preserve"> </w:t>
      </w:r>
      <w:r>
        <w:t xml:space="preserve">introduce inconsistencies, including: – Validation of Total Spent =</w:t>
      </w:r>
      <w:r>
        <w:t xml:space="preserve"> </w:t>
      </w:r>
      <w:r>
        <w:t xml:space="preserve">Quantity × Price Per Unit – Numeric range checks for quantity, price,</w:t>
      </w:r>
      <w:r>
        <w:t xml:space="preserve"> </w:t>
      </w:r>
      <w:r>
        <w:t xml:space="preserve">and total spent</w:t>
      </w:r>
    </w:p>
    <w:p>
      <w:pPr>
        <w:pStyle w:val="BodyText"/>
      </w:pPr>
      <w:r>
        <w:t xml:space="preserve">• Confirmed that no inconsistencies were introduced during cleaning: –</w:t>
      </w:r>
      <w:r>
        <w:t xml:space="preserve"> </w:t>
      </w:r>
      <w:r>
        <w:t xml:space="preserve">0 total-spent mismatches – 0 invalid quantity values – 0 invalid price</w:t>
      </w:r>
      <w:r>
        <w:t xml:space="preserve"> </w:t>
      </w:r>
      <w:r>
        <w:t xml:space="preserve">values – 0 invalid total-spent values</w:t>
      </w:r>
    </w:p>
    <w:p>
      <w:pPr>
        <w:pStyle w:val="BodyText"/>
      </w:pPr>
      <w:r>
        <w:t xml:space="preserve">• Improved logging throughout the cleaning script to ensure all steps,</w:t>
      </w:r>
      <w:r>
        <w:t xml:space="preserve"> </w:t>
      </w:r>
      <w:r>
        <w:t xml:space="preserve">transformations, and outputs are traceable</w:t>
      </w:r>
    </w:p>
    <w:p>
      <w:pPr>
        <w:pStyle w:val="BodyText"/>
      </w:pPr>
      <w:r>
        <w:t xml:space="preserve">• Updated</w:t>
      </w:r>
      <w:r>
        <w:t xml:space="preserve"> </w:t>
      </w:r>
      <w:r>
        <w:rPr>
          <w:rStyle w:val="VerbatimChar"/>
        </w:rPr>
        <w:t xml:space="preserve">run_pipeline.R</w:t>
      </w:r>
      <w:r>
        <w:t xml:space="preserve"> </w:t>
      </w:r>
      <w:r>
        <w:t xml:space="preserve">to include the cleaning stage, enabling</w:t>
      </w:r>
      <w:r>
        <w:t xml:space="preserve"> </w:t>
      </w:r>
      <w:r>
        <w:t xml:space="preserve">execution of ingestion, diagnostics, and cleaning in a single pipeline</w:t>
      </w:r>
      <w:r>
        <w:t xml:space="preserve"> </w:t>
      </w:r>
      <w:r>
        <w:t xml:space="preserve">run</w:t>
      </w:r>
    </w:p>
    <w:p>
      <w:pPr>
        <w:pStyle w:val="BodyText"/>
      </w:pPr>
      <w:r>
        <w:t xml:space="preserve">• Updated the data dictionary utility script (</w:t>
      </w:r>
      <w:r>
        <w:rPr>
          <w:rStyle w:val="VerbatimChar"/>
        </w:rPr>
        <w:t xml:space="preserve">utils_dictionary.R</w:t>
      </w:r>
      <w:r>
        <w:t xml:space="preserve">) to</w:t>
      </w:r>
      <w:r>
        <w:t xml:space="preserve"> </w:t>
      </w:r>
      <w:r>
        <w:t xml:space="preserve">generate documentation for the cleaned dataset, including variable</w:t>
      </w:r>
      <w:r>
        <w:t xml:space="preserve"> </w:t>
      </w:r>
      <w:r>
        <w:t xml:space="preserve">names, data types, missing counts, missing percentages, descriptions,</w:t>
      </w:r>
      <w:r>
        <w:t xml:space="preserve"> </w:t>
      </w:r>
      <w:r>
        <w:t xml:space="preserve">and notes</w:t>
      </w:r>
    </w:p>
    <w:p>
      <w:pPr>
        <w:pStyle w:val="BodyText"/>
      </w:pPr>
      <w:r>
        <w:t xml:space="preserve">• Corrected the data dictionary descriptions and notes to ensure they</w:t>
      </w:r>
      <w:r>
        <w:t xml:space="preserve"> </w:t>
      </w:r>
      <w:r>
        <w:t xml:space="preserve">align with the cleaned dataset, particularly for</w:t>
      </w:r>
      <w:r>
        <w:t xml:space="preserve"> </w:t>
      </w:r>
      <w:r>
        <w:rPr>
          <w:rStyle w:val="VerbatimChar"/>
        </w:rPr>
        <w:t xml:space="preserve">price_per_unit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total_spent</w:t>
      </w:r>
    </w:p>
    <w:p>
      <w:pPr>
        <w:pStyle w:val="BodyText"/>
      </w:pPr>
      <w:r>
        <w:t xml:space="preserve">• Integrated the data dictionary utility into</w:t>
      </w:r>
      <w:r>
        <w:t xml:space="preserve"> </w:t>
      </w:r>
      <w:r>
        <w:rPr>
          <w:rStyle w:val="VerbatimChar"/>
        </w:rPr>
        <w:t xml:space="preserve">run_pipeline.R</w:t>
      </w:r>
      <w:r>
        <w:t xml:space="preserve"> </w:t>
      </w:r>
      <w:r>
        <w:t xml:space="preserve">so that</w:t>
      </w:r>
      <w:r>
        <w:t xml:space="preserve"> </w:t>
      </w:r>
      <w:r>
        <w:t xml:space="preserve">the data dictionary is generated as part of the pipeline execution</w:t>
      </w:r>
    </w:p>
    <w:p>
      <w:r>
        <w:pict>
          <v:rect style="width:0;height:1.5pt" o:hralign="center" o:hrstd="t" o:hr="t"/>
        </w:pict>
      </w:r>
    </w:p>
    <w:bookmarkEnd w:id="21"/>
    <w:bookmarkStart w:id="22" w:name="what-i-plan-for-next-week"/>
    <w:p>
      <w:pPr>
        <w:pStyle w:val="Heading3"/>
      </w:pPr>
      <w:r>
        <w:t xml:space="preserve">2. What I plan for next week</w:t>
      </w:r>
    </w:p>
    <w:p>
      <w:pPr>
        <w:pStyle w:val="FirstParagraph"/>
      </w:pPr>
      <w:r>
        <w:t xml:space="preserve">• Begin implementation of the imputation stage (</w:t>
      </w:r>
      <w:r>
        <w:rPr>
          <w:rStyle w:val="VerbatimChar"/>
        </w:rPr>
        <w:t xml:space="preserve">04_impute.R</w:t>
      </w:r>
      <w:r>
        <w:t xml:space="preserve">) to handle</w:t>
      </w:r>
      <w:r>
        <w:t xml:space="preserve"> </w:t>
      </w:r>
      <w:r>
        <w:t xml:space="preserve">remaining missing values</w:t>
      </w:r>
    </w:p>
    <w:p>
      <w:pPr>
        <w:pStyle w:val="BodyText"/>
      </w:pPr>
      <w:r>
        <w:t xml:space="preserve">• Apply basic imputation methods (e.g., mean, median, or simple</w:t>
      </w:r>
      <w:r>
        <w:t xml:space="preserve"> </w:t>
      </w:r>
      <w:r>
        <w:t xml:space="preserve">rule-based approaches) where appropriate</w:t>
      </w:r>
    </w:p>
    <w:p>
      <w:pPr>
        <w:pStyle w:val="BodyText"/>
      </w:pPr>
      <w:r>
        <w:t xml:space="preserve">• Evaluate the impact of imputation on key variables and overall data</w:t>
      </w:r>
      <w:r>
        <w:t xml:space="preserve"> </w:t>
      </w:r>
      <w:r>
        <w:t xml:space="preserve">quality</w:t>
      </w:r>
    </w:p>
    <w:p>
      <w:pPr>
        <w:pStyle w:val="BodyText"/>
      </w:pPr>
      <w:r>
        <w:t xml:space="preserve">• Prepare cleaned datasets and the completed data dictionary for export</w:t>
      </w:r>
      <w:r>
        <w:t xml:space="preserve"> </w:t>
      </w:r>
      <w:r>
        <w:t xml:space="preserve">into multiple formats (SPSS, Stata, Excel, RDS)</w:t>
      </w:r>
    </w:p>
    <w:p>
      <w:pPr>
        <w:pStyle w:val="BodyText"/>
      </w:pPr>
      <w:r>
        <w:t xml:space="preserve">• Begin development of the automated report (</w:t>
      </w:r>
      <w:r>
        <w:rPr>
          <w:rStyle w:val="VerbatimChar"/>
        </w:rPr>
        <w:t xml:space="preserve">06_report.Rmd</w:t>
      </w:r>
      <w:r>
        <w:t xml:space="preserve">) to</w:t>
      </w:r>
      <w:r>
        <w:t xml:space="preserve"> </w:t>
      </w:r>
      <w:r>
        <w:t xml:space="preserve">document the full pipeline</w:t>
      </w:r>
    </w:p>
    <w:p>
      <w:r>
        <w:pict>
          <v:rect style="width:0;height:1.5pt" o:hralign="center" o:hrstd="t" o:hr="t"/>
        </w:pict>
      </w:r>
    </w:p>
    <w:bookmarkEnd w:id="22"/>
    <w:bookmarkStart w:id="23" w:name="blockers-and-issues"/>
    <w:p>
      <w:pPr>
        <w:pStyle w:val="Heading3"/>
      </w:pPr>
      <w:r>
        <w:t xml:space="preserve">3. Blockers and issues</w:t>
      </w:r>
    </w:p>
    <w:p>
      <w:pPr>
        <w:pStyle w:val="FirstParagraph"/>
      </w:pPr>
      <w:r>
        <w:t xml:space="preserve">• No major technical blockers encountered during the cleaning and</w:t>
      </w:r>
      <w:r>
        <w:t xml:space="preserve"> </w:t>
      </w:r>
      <w:r>
        <w:t xml:space="preserve">validation stages</w:t>
      </w:r>
    </w:p>
    <w:p>
      <w:pPr>
        <w:pStyle w:val="BodyText"/>
      </w:pPr>
      <w:r>
        <w:t xml:space="preserve">• Some variables (e.g.,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total_spent</w:t>
      </w:r>
      <w:r>
        <w:t xml:space="preserve">) contain missing</w:t>
      </w:r>
      <w:r>
        <w:t xml:space="preserve"> </w:t>
      </w:r>
      <w:r>
        <w:t xml:space="preserve">values that cannot be resolved through logical recovery and will require</w:t>
      </w:r>
      <w:r>
        <w:t xml:space="preserve"> </w:t>
      </w:r>
      <w:r>
        <w:t xml:space="preserve">imputation in the next stage</w:t>
      </w:r>
    </w:p>
    <w:p>
      <w:r>
        <w:pict>
          <v:rect style="width:0;height:1.5pt" o:hralign="center" o:hrstd="t" o:hr="t"/>
        </w:pict>
      </w:r>
    </w:p>
    <w:bookmarkEnd w:id="23"/>
    <w:bookmarkStart w:id="24" w:name="X33281fb1d97ce04fb88b6f2c5d31df327904a34"/>
    <w:p>
      <w:pPr>
        <w:pStyle w:val="Heading3"/>
      </w:pPr>
      <w:r>
        <w:t xml:space="preserve">4. Anything I need from the evaluating office</w:t>
      </w:r>
    </w:p>
    <w:p>
      <w:pPr>
        <w:pStyle w:val="FirstParagraph"/>
      </w:pPr>
      <w:r>
        <w:t xml:space="preserve">• Guidance on expectations for reporting imputation decisions and their</w:t>
      </w:r>
      <w:r>
        <w:t xml:space="preserve"> </w:t>
      </w:r>
      <w:r>
        <w:t xml:space="preserve">impact on the dataset</w:t>
      </w:r>
    </w:p>
    <w:p>
      <w:pPr>
        <w:pStyle w:val="BodyText"/>
      </w:pPr>
      <w:r>
        <w:t xml:space="preserve">• Any additional requirements for output formats or reporting structure</w:t>
      </w:r>
      <w:r>
        <w:t xml:space="preserve"> </w:t>
      </w:r>
      <w:r>
        <w:t xml:space="preserve">for the final deliverables</w:t>
      </w:r>
    </w:p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— Week 2</dc:title>
  <dc:creator>Onika Bevny</dc:creator>
  <cp:keywords/>
  <dcterms:created xsi:type="dcterms:W3CDTF">2026-05-01T13:17:19Z</dcterms:created>
  <dcterms:modified xsi:type="dcterms:W3CDTF">2026-05-01T13:17:19Z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2026-05-01</vt:lpwstr>
  </property>
  <property fmtid="{D5CDD505-2E9C-101B-9397-08002B2CF9AE}" pid="6" name="editor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