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DB1B" w14:textId="77777777" w:rsidR="001E7829" w:rsidRPr="001E7829" w:rsidRDefault="001E7829" w:rsidP="001E7829">
      <w:pPr>
        <w:rPr>
          <w:sz w:val="40"/>
          <w:szCs w:val="40"/>
        </w:rPr>
      </w:pPr>
      <w:r w:rsidRPr="001E7829">
        <w:rPr>
          <w:sz w:val="40"/>
          <w:szCs w:val="40"/>
        </w:rPr>
        <w:t>Тестовое задание — Стажер</w:t>
      </w:r>
    </w:p>
    <w:p w14:paraId="7165DCA9" w14:textId="1CB76049" w:rsidR="00BE0881" w:rsidRPr="001E7829" w:rsidRDefault="001E7829" w:rsidP="001E7829">
      <w:pPr>
        <w:rPr>
          <w:sz w:val="40"/>
          <w:szCs w:val="40"/>
        </w:rPr>
      </w:pPr>
      <w:r w:rsidRPr="001E7829">
        <w:rPr>
          <w:sz w:val="40"/>
          <w:szCs w:val="40"/>
        </w:rPr>
        <w:t>технического писателя</w:t>
      </w:r>
      <w:r w:rsidRPr="001E7829">
        <w:rPr>
          <w:sz w:val="40"/>
          <w:szCs w:val="40"/>
        </w:rPr>
        <w:t>.</w:t>
      </w:r>
    </w:p>
    <w:p w14:paraId="41F588A4" w14:textId="7AC07426" w:rsidR="001E7829" w:rsidRDefault="001E7829" w:rsidP="001E7829"/>
    <w:p w14:paraId="2A9461E0" w14:textId="77777777" w:rsidR="001E7829" w:rsidRPr="001E7829" w:rsidRDefault="001E7829" w:rsidP="001E7829">
      <w:pPr>
        <w:rPr>
          <w:color w:val="2F5496" w:themeColor="accent1" w:themeShade="BF"/>
          <w:sz w:val="28"/>
          <w:szCs w:val="28"/>
        </w:rPr>
      </w:pPr>
      <w:r w:rsidRPr="001E7829">
        <w:rPr>
          <w:color w:val="2F5496" w:themeColor="accent1" w:themeShade="BF"/>
          <w:sz w:val="28"/>
          <w:szCs w:val="28"/>
        </w:rPr>
        <w:t>Часть 1. Документ по ГОСТ</w:t>
      </w:r>
    </w:p>
    <w:p w14:paraId="197B926A" w14:textId="77777777" w:rsidR="001E7829" w:rsidRPr="001E7829" w:rsidRDefault="001E7829" w:rsidP="001E7829">
      <w:pPr>
        <w:spacing w:after="120" w:line="240" w:lineRule="auto"/>
        <w:rPr>
          <w:b/>
          <w:bCs/>
        </w:rPr>
      </w:pPr>
      <w:r w:rsidRPr="001E7829">
        <w:rPr>
          <w:b/>
          <w:bCs/>
        </w:rPr>
        <w:t>Задание:</w:t>
      </w:r>
    </w:p>
    <w:p w14:paraId="34AC9D4A" w14:textId="77777777" w:rsidR="001E7829" w:rsidRDefault="001E7829" w:rsidP="001E7829">
      <w:pPr>
        <w:spacing w:after="120" w:line="240" w:lineRule="auto"/>
      </w:pPr>
      <w:r>
        <w:t>Представьте, что Вам необходимо составить структуру разделов для документа</w:t>
      </w:r>
    </w:p>
    <w:p w14:paraId="5D1ADCDF" w14:textId="77777777" w:rsidR="001E7829" w:rsidRDefault="001E7829" w:rsidP="001E7829">
      <w:pPr>
        <w:spacing w:after="120" w:line="240" w:lineRule="auto"/>
      </w:pPr>
      <w:r>
        <w:t>Руководство пользователя. На основе ГОСТ 59795-2021 составьте документ с</w:t>
      </w:r>
    </w:p>
    <w:p w14:paraId="6A9851AB" w14:textId="77777777" w:rsidR="001E7829" w:rsidRDefault="001E7829" w:rsidP="001E7829">
      <w:pPr>
        <w:spacing w:after="120" w:line="240" w:lineRule="auto"/>
      </w:pPr>
      <w:r>
        <w:t>разными уровнями заголовков.</w:t>
      </w:r>
    </w:p>
    <w:p w14:paraId="7081F438" w14:textId="77777777" w:rsidR="001E7829" w:rsidRDefault="001E7829" w:rsidP="001E7829">
      <w:pPr>
        <w:spacing w:after="120" w:line="240" w:lineRule="auto"/>
      </w:pPr>
      <w:r>
        <w:t>Что нужно сделать:</w:t>
      </w:r>
    </w:p>
    <w:p w14:paraId="44830626" w14:textId="77777777" w:rsidR="001E7829" w:rsidRDefault="001E7829" w:rsidP="001E7829">
      <w:pPr>
        <w:spacing w:after="120" w:line="240" w:lineRule="auto"/>
      </w:pPr>
      <w:r>
        <w:t xml:space="preserve">- </w:t>
      </w:r>
      <w:proofErr w:type="gramStart"/>
      <w:r>
        <w:t>Оформить согласно принципам ГОСТ</w:t>
      </w:r>
      <w:proofErr w:type="gramEnd"/>
      <w:r>
        <w:t xml:space="preserve"> документ с заголовками. Далее на первой</w:t>
      </w:r>
    </w:p>
    <w:p w14:paraId="4434D3C2" w14:textId="320E188A" w:rsidR="001E7829" w:rsidRDefault="001E7829" w:rsidP="001E7829">
      <w:pPr>
        <w:spacing w:after="120" w:line="240" w:lineRule="auto"/>
      </w:pPr>
      <w:r>
        <w:t>странице документа собрать оглавление для него</w:t>
      </w:r>
      <w:r>
        <w:t>.</w:t>
      </w:r>
    </w:p>
    <w:p w14:paraId="61D02C0A" w14:textId="7BE0113A" w:rsidR="001E7829" w:rsidRDefault="001E7829" w:rsidP="001E7829">
      <w:r>
        <w:t>_____________________________________________________________________________________</w:t>
      </w:r>
    </w:p>
    <w:p w14:paraId="642E9576" w14:textId="472B726B" w:rsidR="001E7829" w:rsidRPr="001E7829" w:rsidRDefault="001E7829" w:rsidP="001E7829">
      <w:pPr>
        <w:rPr>
          <w:b/>
          <w:bCs/>
          <w:sz w:val="32"/>
          <w:szCs w:val="32"/>
        </w:rPr>
      </w:pPr>
      <w:r w:rsidRPr="001E7829">
        <w:rPr>
          <w:b/>
          <w:bCs/>
          <w:sz w:val="32"/>
          <w:szCs w:val="32"/>
        </w:rPr>
        <w:t>Задание 1.</w:t>
      </w:r>
    </w:p>
    <w:p w14:paraId="45D42B11" w14:textId="77777777" w:rsidR="001E7829" w:rsidRPr="001E7829" w:rsidRDefault="001E7829" w:rsidP="001E7829">
      <w:pPr>
        <w:rPr>
          <w:sz w:val="28"/>
          <w:szCs w:val="28"/>
        </w:rPr>
      </w:pPr>
      <w:r w:rsidRPr="001E7829">
        <w:rPr>
          <w:sz w:val="28"/>
          <w:szCs w:val="28"/>
        </w:rPr>
        <w:t>Руководство пользователя</w:t>
      </w:r>
    </w:p>
    <w:p w14:paraId="77850D8E" w14:textId="77777777" w:rsidR="001E7829" w:rsidRPr="001E7829" w:rsidRDefault="001E7829" w:rsidP="001E7829">
      <w:pPr>
        <w:rPr>
          <w:b/>
          <w:bCs/>
        </w:rPr>
      </w:pPr>
      <w:r w:rsidRPr="001E7829">
        <w:rPr>
          <w:b/>
          <w:bCs/>
        </w:rPr>
        <w:t>Оглавление</w:t>
      </w:r>
    </w:p>
    <w:p w14:paraId="4665ED62" w14:textId="77777777" w:rsidR="001E7829" w:rsidRPr="001E7829" w:rsidRDefault="001E7829" w:rsidP="001E7829">
      <w:pPr>
        <w:numPr>
          <w:ilvl w:val="0"/>
          <w:numId w:val="2"/>
        </w:numPr>
      </w:pPr>
      <w:r w:rsidRPr="001E7829">
        <w:t>Введение</w:t>
      </w:r>
      <w:r w:rsidRPr="001E7829">
        <w:br/>
        <w:t>1.1 Область применения</w:t>
      </w:r>
      <w:r w:rsidRPr="001E7829">
        <w:br/>
        <w:t>1.2 Краткое описание возможностей средства автоматизации</w:t>
      </w:r>
      <w:r w:rsidRPr="001E7829">
        <w:br/>
        <w:t>1.3 Уровень подготовки пользователя</w:t>
      </w:r>
      <w:r w:rsidRPr="001E7829">
        <w:br/>
        <w:t>1.4 Перечень эксплуатационной документации</w:t>
      </w:r>
    </w:p>
    <w:p w14:paraId="4F50988D" w14:textId="77777777" w:rsidR="001E7829" w:rsidRPr="001E7829" w:rsidRDefault="001E7829" w:rsidP="001E7829">
      <w:pPr>
        <w:numPr>
          <w:ilvl w:val="0"/>
          <w:numId w:val="2"/>
        </w:numPr>
      </w:pPr>
      <w:r w:rsidRPr="001E7829">
        <w:t>Назначение и условия применения</w:t>
      </w:r>
      <w:r w:rsidRPr="001E7829">
        <w:br/>
        <w:t>2.1 Виды деятельности и функции для автоматизации</w:t>
      </w:r>
      <w:r w:rsidRPr="001E7829">
        <w:br/>
        <w:t>2.2 Условия применения</w:t>
      </w:r>
    </w:p>
    <w:p w14:paraId="61F92BCB" w14:textId="77777777" w:rsidR="001E7829" w:rsidRPr="001E7829" w:rsidRDefault="001E7829" w:rsidP="001E7829">
      <w:pPr>
        <w:numPr>
          <w:ilvl w:val="0"/>
          <w:numId w:val="2"/>
        </w:numPr>
      </w:pPr>
      <w:r w:rsidRPr="001E7829">
        <w:t>Подготовка к работе</w:t>
      </w:r>
      <w:r w:rsidRPr="001E7829">
        <w:br/>
        <w:t>3.1 Состав и содержание носителя данных</w:t>
      </w:r>
      <w:r w:rsidRPr="001E7829">
        <w:br/>
        <w:t>3.2 Порядок загрузки программ и данных</w:t>
      </w:r>
      <w:r w:rsidRPr="001E7829">
        <w:br/>
        <w:t>3.3 Порядок проверки работоспособности</w:t>
      </w:r>
    </w:p>
    <w:p w14:paraId="2F11EB08" w14:textId="77777777" w:rsidR="001E7829" w:rsidRPr="001E7829" w:rsidRDefault="001E7829" w:rsidP="001E7829">
      <w:pPr>
        <w:numPr>
          <w:ilvl w:val="0"/>
          <w:numId w:val="2"/>
        </w:numPr>
      </w:pPr>
      <w:r w:rsidRPr="001E7829">
        <w:t>Описание операций</w:t>
      </w:r>
      <w:r w:rsidRPr="001E7829">
        <w:br/>
        <w:t>4.1 Общие описания функций и задач</w:t>
      </w:r>
      <w:r w:rsidRPr="001E7829">
        <w:br/>
        <w:t>4.2 Описание отдельных операций</w:t>
      </w:r>
      <w:r w:rsidRPr="001E7829">
        <w:br/>
        <w:t>4.2.1 Наименование</w:t>
      </w:r>
      <w:r w:rsidRPr="001E7829">
        <w:br/>
        <w:t>4.2.2 Условия выполнения</w:t>
      </w:r>
      <w:r w:rsidRPr="001E7829">
        <w:br/>
        <w:t>4.2.3 Подготовительные действия</w:t>
      </w:r>
      <w:r w:rsidRPr="001E7829">
        <w:br/>
        <w:t>4.2.4 Основные действия</w:t>
      </w:r>
      <w:r w:rsidRPr="001E7829">
        <w:br/>
        <w:t>4.2.5 Заключительные действия</w:t>
      </w:r>
      <w:r w:rsidRPr="001E7829">
        <w:br/>
        <w:t>4.2.6 Расходуемые ресурсы</w:t>
      </w:r>
    </w:p>
    <w:p w14:paraId="4CAD1A96" w14:textId="77777777" w:rsidR="00DE5873" w:rsidRDefault="001E7829" w:rsidP="001E7829">
      <w:pPr>
        <w:numPr>
          <w:ilvl w:val="0"/>
          <w:numId w:val="2"/>
        </w:numPr>
        <w:sectPr w:rsidR="00DE5873" w:rsidSect="000C0F2E">
          <w:headerReference w:type="even" r:id="rId7"/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1E7829">
        <w:t>Аварийные ситуации</w:t>
      </w:r>
      <w:r w:rsidRPr="001E7829">
        <w:br/>
        <w:t>5.1 Действия при нарушении условий технологического процесса</w:t>
      </w:r>
    </w:p>
    <w:p w14:paraId="5D72550A" w14:textId="27E1D338" w:rsidR="001E7829" w:rsidRPr="001E7829" w:rsidRDefault="001E7829" w:rsidP="00DE5873">
      <w:pPr>
        <w:ind w:left="720"/>
      </w:pPr>
      <w:r w:rsidRPr="001E7829">
        <w:lastRenderedPageBreak/>
        <w:t>5.2 Восстановление программ и данных</w:t>
      </w:r>
      <w:r w:rsidRPr="001E7829">
        <w:br/>
        <w:t>5.3 Защита от несанкционированного доступа</w:t>
      </w:r>
      <w:r w:rsidRPr="001E7829">
        <w:br/>
        <w:t>5.4 Другие аварийные ситуации</w:t>
      </w:r>
    </w:p>
    <w:p w14:paraId="06355740" w14:textId="155907E5" w:rsidR="001E7829" w:rsidRDefault="001E7829" w:rsidP="001E7829">
      <w:pPr>
        <w:numPr>
          <w:ilvl w:val="0"/>
          <w:numId w:val="2"/>
        </w:numPr>
      </w:pPr>
      <w:r w:rsidRPr="001E7829">
        <w:t>Рекомендации по освоению</w:t>
      </w:r>
      <w:r w:rsidRPr="001E7829">
        <w:br/>
        <w:t>6.1 Рекомендации по эксплуатации</w:t>
      </w:r>
      <w:r w:rsidRPr="001E7829">
        <w:br/>
        <w:t>6.2 Описание контрольного примера и правила его выполнения</w:t>
      </w:r>
    </w:p>
    <w:p w14:paraId="139086AE" w14:textId="0A8D802D" w:rsidR="001E7829" w:rsidRDefault="001E7829" w:rsidP="001E7829">
      <w:r>
        <w:t>_____________________________________________________________________________________</w:t>
      </w:r>
    </w:p>
    <w:p w14:paraId="6226D87B" w14:textId="77777777" w:rsidR="001E7829" w:rsidRPr="001E7829" w:rsidRDefault="001E7829" w:rsidP="001E7829">
      <w:pPr>
        <w:rPr>
          <w:color w:val="2F5496" w:themeColor="accent1" w:themeShade="BF"/>
          <w:sz w:val="28"/>
          <w:szCs w:val="28"/>
        </w:rPr>
      </w:pPr>
      <w:r w:rsidRPr="001E7829">
        <w:rPr>
          <w:color w:val="2F5496" w:themeColor="accent1" w:themeShade="BF"/>
          <w:sz w:val="28"/>
          <w:szCs w:val="28"/>
        </w:rPr>
        <w:t>Часть 2. Инструкция для базы знаний</w:t>
      </w:r>
    </w:p>
    <w:p w14:paraId="074BC4CC" w14:textId="77777777" w:rsidR="001E7829" w:rsidRPr="001E7829" w:rsidRDefault="001E7829" w:rsidP="001E7829">
      <w:pPr>
        <w:spacing w:after="120"/>
        <w:rPr>
          <w:b/>
          <w:bCs/>
        </w:rPr>
      </w:pPr>
      <w:r w:rsidRPr="001E7829">
        <w:rPr>
          <w:b/>
          <w:bCs/>
        </w:rPr>
        <w:t>Задание:</w:t>
      </w:r>
    </w:p>
    <w:p w14:paraId="00C97EFC" w14:textId="77777777" w:rsidR="001E7829" w:rsidRDefault="001E7829" w:rsidP="001E7829">
      <w:pPr>
        <w:spacing w:after="120"/>
      </w:pPr>
      <w:r>
        <w:t>Создайте инструкцию пользователя любого имеющегося в доступе приложения</w:t>
      </w:r>
    </w:p>
    <w:p w14:paraId="4D1937DA" w14:textId="77777777" w:rsidR="001E7829" w:rsidRDefault="001E7829" w:rsidP="001E7829">
      <w:pPr>
        <w:spacing w:after="120"/>
      </w:pPr>
      <w:r>
        <w:t>для отправки почты. Документ должен содержать:</w:t>
      </w:r>
    </w:p>
    <w:p w14:paraId="5B8089C6" w14:textId="77777777" w:rsidR="001E7829" w:rsidRDefault="001E7829" w:rsidP="001E7829">
      <w:pPr>
        <w:spacing w:after="120"/>
      </w:pPr>
      <w:r>
        <w:t>• Титульный лист.</w:t>
      </w:r>
    </w:p>
    <w:p w14:paraId="6D326597" w14:textId="77777777" w:rsidR="001E7829" w:rsidRDefault="001E7829" w:rsidP="001E7829">
      <w:pPr>
        <w:spacing w:after="120"/>
      </w:pPr>
      <w:r>
        <w:t>• Оглавление.</w:t>
      </w:r>
    </w:p>
    <w:p w14:paraId="41704AF1" w14:textId="77777777" w:rsidR="001E7829" w:rsidRDefault="001E7829" w:rsidP="001E7829">
      <w:pPr>
        <w:spacing w:after="120"/>
      </w:pPr>
      <w:r>
        <w:t>• Полную структуру разделов.</w:t>
      </w:r>
    </w:p>
    <w:p w14:paraId="0BF7C769" w14:textId="77777777" w:rsidR="001E7829" w:rsidRDefault="001E7829" w:rsidP="001E7829">
      <w:pPr>
        <w:spacing w:after="120"/>
      </w:pPr>
      <w:r>
        <w:t>• Один раздел на ваш выбор, содержащий подробную пошаговую инструкцию</w:t>
      </w:r>
    </w:p>
    <w:p w14:paraId="3BA9C20A" w14:textId="77777777" w:rsidR="001E7829" w:rsidRDefault="001E7829" w:rsidP="001E7829">
      <w:pPr>
        <w:spacing w:after="120"/>
      </w:pPr>
      <w:r>
        <w:t>для пользователя со снимками экрана, которым присвоен номер, на</w:t>
      </w:r>
    </w:p>
    <w:p w14:paraId="7A85CAA1" w14:textId="77777777" w:rsidR="001E7829" w:rsidRDefault="001E7829" w:rsidP="001E7829">
      <w:pPr>
        <w:spacing w:after="120"/>
      </w:pPr>
      <w:r>
        <w:t>который даны ссылки по тексту.</w:t>
      </w:r>
    </w:p>
    <w:p w14:paraId="79BB69E3" w14:textId="77777777" w:rsidR="001E7829" w:rsidRDefault="001E7829" w:rsidP="001E7829">
      <w:pPr>
        <w:spacing w:after="120"/>
      </w:pPr>
      <w:r>
        <w:t>К оформлению документа не предъявляется специальных требований, но</w:t>
      </w:r>
    </w:p>
    <w:p w14:paraId="25DA1CC8" w14:textId="77777777" w:rsidR="001E7829" w:rsidRDefault="001E7829" w:rsidP="001E7829">
      <w:pPr>
        <w:spacing w:after="120"/>
      </w:pPr>
      <w:r>
        <w:t>оформление должно быть выдержано в едином стиле.</w:t>
      </w:r>
    </w:p>
    <w:p w14:paraId="3B8EED1D" w14:textId="77777777" w:rsidR="001E7829" w:rsidRDefault="001E7829" w:rsidP="001E7829">
      <w:pPr>
        <w:spacing w:after="120"/>
      </w:pPr>
      <w:r>
        <w:t>Верхний колонтитул должен содержать номер страницы.</w:t>
      </w:r>
    </w:p>
    <w:p w14:paraId="752B3DCF" w14:textId="77777777" w:rsidR="001E7829" w:rsidRDefault="001E7829" w:rsidP="001E7829">
      <w:pPr>
        <w:spacing w:after="120"/>
      </w:pPr>
      <w:r>
        <w:t>Что должно быть в инструкции:</w:t>
      </w:r>
    </w:p>
    <w:p w14:paraId="16EF2AF5" w14:textId="77777777" w:rsidR="001E7829" w:rsidRDefault="001E7829" w:rsidP="001E7829">
      <w:pPr>
        <w:spacing w:after="120"/>
      </w:pPr>
      <w:r>
        <w:t>- Чек-лист или пошаговый алгоритм. Обязательно использование скриншотов с</w:t>
      </w:r>
    </w:p>
    <w:p w14:paraId="42F9F642" w14:textId="704FBD1C" w:rsidR="001E7829" w:rsidRPr="001E7829" w:rsidRDefault="001E7829" w:rsidP="001E7829">
      <w:pPr>
        <w:spacing w:after="120"/>
      </w:pPr>
      <w:r>
        <w:t>указанием на описываемый объект</w:t>
      </w:r>
    </w:p>
    <w:p w14:paraId="68D15374" w14:textId="31856DDC" w:rsidR="001E7829" w:rsidRDefault="001E7829" w:rsidP="001E7829">
      <w:r>
        <w:t>_____________________________________________________________________________________</w:t>
      </w:r>
    </w:p>
    <w:p w14:paraId="6E75C121" w14:textId="3DEEA973" w:rsidR="001E7829" w:rsidRDefault="001E7829" w:rsidP="001E7829">
      <w:pPr>
        <w:rPr>
          <w:b/>
          <w:bCs/>
          <w:sz w:val="32"/>
          <w:szCs w:val="32"/>
        </w:rPr>
      </w:pPr>
      <w:r w:rsidRPr="001E7829">
        <w:rPr>
          <w:b/>
          <w:bCs/>
          <w:sz w:val="32"/>
          <w:szCs w:val="32"/>
        </w:rPr>
        <w:t>Задание 2.</w:t>
      </w:r>
    </w:p>
    <w:p w14:paraId="07E764AB" w14:textId="530D96F6" w:rsidR="00951427" w:rsidRDefault="00951427" w:rsidP="001E7829">
      <w:pPr>
        <w:rPr>
          <w:b/>
          <w:bCs/>
          <w:sz w:val="32"/>
          <w:szCs w:val="32"/>
        </w:rPr>
      </w:pPr>
    </w:p>
    <w:p w14:paraId="4B6546F7" w14:textId="07604547" w:rsidR="00951427" w:rsidRDefault="00951427" w:rsidP="001E7829">
      <w:pPr>
        <w:rPr>
          <w:b/>
          <w:bCs/>
          <w:sz w:val="32"/>
          <w:szCs w:val="32"/>
        </w:rPr>
      </w:pPr>
    </w:p>
    <w:p w14:paraId="134E7C94" w14:textId="450DEDB1" w:rsidR="00951427" w:rsidRDefault="00951427" w:rsidP="001E7829">
      <w:pPr>
        <w:rPr>
          <w:b/>
          <w:bCs/>
          <w:sz w:val="32"/>
          <w:szCs w:val="32"/>
        </w:rPr>
      </w:pPr>
    </w:p>
    <w:p w14:paraId="4264746B" w14:textId="22D313E6" w:rsidR="00951427" w:rsidRDefault="00951427" w:rsidP="001E7829">
      <w:pPr>
        <w:rPr>
          <w:b/>
          <w:bCs/>
          <w:sz w:val="32"/>
          <w:szCs w:val="32"/>
        </w:rPr>
      </w:pPr>
    </w:p>
    <w:p w14:paraId="16AF2F08" w14:textId="59ABFC87" w:rsidR="00951427" w:rsidRDefault="00951427" w:rsidP="001E7829">
      <w:pPr>
        <w:rPr>
          <w:b/>
          <w:bCs/>
          <w:sz w:val="32"/>
          <w:szCs w:val="32"/>
        </w:rPr>
      </w:pPr>
    </w:p>
    <w:p w14:paraId="3603B0D8" w14:textId="46A4143A" w:rsidR="00951427" w:rsidRDefault="00951427" w:rsidP="001E7829">
      <w:pPr>
        <w:rPr>
          <w:b/>
          <w:bCs/>
          <w:sz w:val="32"/>
          <w:szCs w:val="32"/>
        </w:rPr>
      </w:pPr>
    </w:p>
    <w:p w14:paraId="2C85CBB3" w14:textId="77777777" w:rsidR="00DE5873" w:rsidRDefault="00DE5873" w:rsidP="001E7829">
      <w:pPr>
        <w:rPr>
          <w:b/>
          <w:bCs/>
          <w:sz w:val="32"/>
          <w:szCs w:val="32"/>
        </w:rPr>
        <w:sectPr w:rsidR="00DE5873" w:rsidSect="000C0F2E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1FA8D308" w14:textId="0958BE36" w:rsidR="00951427" w:rsidRDefault="00951427" w:rsidP="001E7829">
      <w:pPr>
        <w:rPr>
          <w:b/>
          <w:bCs/>
          <w:sz w:val="32"/>
          <w:szCs w:val="32"/>
        </w:rPr>
      </w:pPr>
    </w:p>
    <w:p w14:paraId="7018C6CD" w14:textId="315B4366" w:rsidR="00951427" w:rsidRDefault="00951427" w:rsidP="001E7829">
      <w:pPr>
        <w:rPr>
          <w:b/>
          <w:bCs/>
          <w:sz w:val="32"/>
          <w:szCs w:val="32"/>
        </w:rPr>
      </w:pPr>
    </w:p>
    <w:p w14:paraId="15356870" w14:textId="3CF455FF" w:rsidR="00790639" w:rsidRDefault="00790639" w:rsidP="001E7829">
      <w:pPr>
        <w:rPr>
          <w:b/>
          <w:bCs/>
          <w:sz w:val="32"/>
          <w:szCs w:val="32"/>
        </w:rPr>
      </w:pPr>
    </w:p>
    <w:p w14:paraId="0493F227" w14:textId="3ABD85D4" w:rsidR="00790639" w:rsidRDefault="00790639" w:rsidP="001E7829">
      <w:pPr>
        <w:rPr>
          <w:b/>
          <w:bCs/>
          <w:sz w:val="32"/>
          <w:szCs w:val="32"/>
        </w:rPr>
      </w:pPr>
    </w:p>
    <w:p w14:paraId="13C3F0AF" w14:textId="5EF514CE" w:rsidR="00790639" w:rsidRDefault="00790639" w:rsidP="001E7829">
      <w:pPr>
        <w:rPr>
          <w:b/>
          <w:bCs/>
          <w:sz w:val="32"/>
          <w:szCs w:val="32"/>
        </w:rPr>
      </w:pPr>
    </w:p>
    <w:p w14:paraId="7B2C1B9E" w14:textId="4C279698" w:rsidR="00790639" w:rsidRDefault="00790639" w:rsidP="001E7829">
      <w:pPr>
        <w:rPr>
          <w:b/>
          <w:bCs/>
          <w:sz w:val="32"/>
          <w:szCs w:val="32"/>
        </w:rPr>
      </w:pPr>
    </w:p>
    <w:p w14:paraId="25C91039" w14:textId="2D802DBB" w:rsidR="00790639" w:rsidRDefault="00790639" w:rsidP="001E7829">
      <w:pPr>
        <w:rPr>
          <w:b/>
          <w:bCs/>
          <w:sz w:val="32"/>
          <w:szCs w:val="32"/>
        </w:rPr>
      </w:pPr>
    </w:p>
    <w:p w14:paraId="29671C4D" w14:textId="24228A2C" w:rsidR="00790639" w:rsidRDefault="00790639" w:rsidP="001E7829">
      <w:pPr>
        <w:rPr>
          <w:b/>
          <w:bCs/>
          <w:sz w:val="32"/>
          <w:szCs w:val="32"/>
        </w:rPr>
      </w:pPr>
    </w:p>
    <w:p w14:paraId="5C1B722E" w14:textId="77777777" w:rsidR="00790639" w:rsidRDefault="00790639" w:rsidP="001E7829">
      <w:pPr>
        <w:rPr>
          <w:b/>
          <w:bCs/>
          <w:sz w:val="32"/>
          <w:szCs w:val="32"/>
        </w:rPr>
      </w:pPr>
    </w:p>
    <w:p w14:paraId="52957EA0" w14:textId="77777777" w:rsidR="00790639" w:rsidRDefault="00790639" w:rsidP="001E7829">
      <w:pPr>
        <w:rPr>
          <w:b/>
          <w:bCs/>
          <w:sz w:val="32"/>
          <w:szCs w:val="32"/>
        </w:rPr>
      </w:pPr>
    </w:p>
    <w:p w14:paraId="68A22A73" w14:textId="77777777" w:rsidR="00951427" w:rsidRPr="00951427" w:rsidRDefault="00951427" w:rsidP="00790639">
      <w:pPr>
        <w:jc w:val="center"/>
        <w:rPr>
          <w:b/>
          <w:bCs/>
          <w:sz w:val="40"/>
          <w:szCs w:val="40"/>
        </w:rPr>
      </w:pPr>
      <w:r w:rsidRPr="00951427">
        <w:rPr>
          <w:b/>
          <w:bCs/>
          <w:sz w:val="40"/>
          <w:szCs w:val="40"/>
        </w:rPr>
        <w:t>ИНСТРУКЦИЯ ПОЛЬЗОВАТЕЛЯ</w:t>
      </w:r>
    </w:p>
    <w:p w14:paraId="6533B0AD" w14:textId="77777777" w:rsidR="00790639" w:rsidRDefault="00951427" w:rsidP="00790639">
      <w:pPr>
        <w:jc w:val="center"/>
      </w:pPr>
      <w:r w:rsidRPr="00951427">
        <w:rPr>
          <w:b/>
          <w:bCs/>
          <w:sz w:val="40"/>
          <w:szCs w:val="40"/>
        </w:rPr>
        <w:t>Приложение для отправки электронной почты: Microsoft Outlook</w:t>
      </w:r>
      <w:r w:rsidRPr="00951427">
        <w:rPr>
          <w:b/>
          <w:bCs/>
          <w:sz w:val="40"/>
          <w:szCs w:val="40"/>
        </w:rPr>
        <w:br/>
      </w:r>
    </w:p>
    <w:p w14:paraId="2D4514A3" w14:textId="77777777" w:rsidR="00790639" w:rsidRDefault="00790639" w:rsidP="00790639">
      <w:pPr>
        <w:jc w:val="center"/>
      </w:pPr>
    </w:p>
    <w:p w14:paraId="772A297F" w14:textId="77777777" w:rsidR="00790639" w:rsidRDefault="00790639" w:rsidP="00790639">
      <w:pPr>
        <w:jc w:val="center"/>
      </w:pPr>
    </w:p>
    <w:p w14:paraId="7CFE835A" w14:textId="77777777" w:rsidR="00790639" w:rsidRDefault="00790639" w:rsidP="00790639">
      <w:pPr>
        <w:jc w:val="center"/>
      </w:pPr>
    </w:p>
    <w:p w14:paraId="27A2E8D2" w14:textId="77777777" w:rsidR="00790639" w:rsidRDefault="00790639" w:rsidP="00790639">
      <w:pPr>
        <w:jc w:val="center"/>
      </w:pPr>
    </w:p>
    <w:p w14:paraId="088AEC8E" w14:textId="77777777" w:rsidR="00790639" w:rsidRDefault="00790639" w:rsidP="00790639">
      <w:pPr>
        <w:jc w:val="center"/>
      </w:pPr>
    </w:p>
    <w:p w14:paraId="5AFB925B" w14:textId="77777777" w:rsidR="00790639" w:rsidRDefault="00790639" w:rsidP="00790639">
      <w:pPr>
        <w:jc w:val="center"/>
      </w:pPr>
    </w:p>
    <w:p w14:paraId="79D69F1D" w14:textId="77777777" w:rsidR="00790639" w:rsidRDefault="00790639" w:rsidP="00790639">
      <w:pPr>
        <w:jc w:val="center"/>
      </w:pPr>
    </w:p>
    <w:p w14:paraId="3EC8801C" w14:textId="77777777" w:rsidR="00790639" w:rsidRDefault="00790639" w:rsidP="00790639">
      <w:pPr>
        <w:jc w:val="center"/>
      </w:pPr>
    </w:p>
    <w:p w14:paraId="4A9139A6" w14:textId="77777777" w:rsidR="00790639" w:rsidRDefault="00790639" w:rsidP="00790639">
      <w:pPr>
        <w:jc w:val="center"/>
      </w:pPr>
    </w:p>
    <w:p w14:paraId="1A01BD6D" w14:textId="77777777" w:rsidR="00790639" w:rsidRDefault="00790639" w:rsidP="00790639">
      <w:pPr>
        <w:jc w:val="center"/>
      </w:pPr>
    </w:p>
    <w:p w14:paraId="7BE96849" w14:textId="77777777" w:rsidR="00790639" w:rsidRDefault="00790639" w:rsidP="00790639">
      <w:pPr>
        <w:jc w:val="center"/>
      </w:pPr>
    </w:p>
    <w:p w14:paraId="40FC24F4" w14:textId="77777777" w:rsidR="00790639" w:rsidRDefault="00790639" w:rsidP="00790639">
      <w:pPr>
        <w:jc w:val="center"/>
      </w:pPr>
    </w:p>
    <w:p w14:paraId="4A7F98B5" w14:textId="77777777" w:rsidR="00790639" w:rsidRDefault="00790639" w:rsidP="00790639">
      <w:pPr>
        <w:jc w:val="center"/>
      </w:pPr>
    </w:p>
    <w:p w14:paraId="103DF796" w14:textId="78810593" w:rsidR="000C0F2E" w:rsidRDefault="00951427" w:rsidP="00790639">
      <w:pPr>
        <w:jc w:val="center"/>
        <w:rPr>
          <w:b/>
          <w:bCs/>
        </w:rPr>
        <w:sectPr w:rsidR="000C0F2E" w:rsidSect="000C0F2E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951427">
        <w:rPr>
          <w:b/>
          <w:bCs/>
        </w:rPr>
        <w:t>Версия: 2025</w:t>
      </w:r>
      <w:r w:rsidRPr="00951427">
        <w:rPr>
          <w:b/>
          <w:bCs/>
        </w:rPr>
        <w:br/>
        <w:t>Дата: 13.08.202</w:t>
      </w:r>
      <w:r w:rsidR="000C0F2E">
        <w:rPr>
          <w:b/>
          <w:bCs/>
        </w:rPr>
        <w:t>5</w:t>
      </w:r>
    </w:p>
    <w:p w14:paraId="2B8AC3AA" w14:textId="77777777" w:rsidR="00951427" w:rsidRPr="00951427" w:rsidRDefault="00951427" w:rsidP="00951427">
      <w:pPr>
        <w:rPr>
          <w:b/>
          <w:bCs/>
          <w:sz w:val="28"/>
          <w:szCs w:val="28"/>
        </w:rPr>
      </w:pPr>
      <w:r w:rsidRPr="00951427">
        <w:rPr>
          <w:b/>
          <w:bCs/>
          <w:sz w:val="28"/>
          <w:szCs w:val="28"/>
        </w:rPr>
        <w:lastRenderedPageBreak/>
        <w:t>Оглавление</w:t>
      </w:r>
    </w:p>
    <w:p w14:paraId="058108A9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Введение</w:t>
      </w:r>
    </w:p>
    <w:p w14:paraId="4235DBD7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Установка и запуск приложения</w:t>
      </w:r>
    </w:p>
    <w:p w14:paraId="273F9389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Создание и отправка письма</w:t>
      </w:r>
    </w:p>
    <w:p w14:paraId="4D0BACBC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Получение и чтение писем</w:t>
      </w:r>
    </w:p>
    <w:p w14:paraId="53EE8A74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Управление почтовым ящиком</w:t>
      </w:r>
    </w:p>
    <w:p w14:paraId="01425C09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Настройки аккаунта</w:t>
      </w:r>
    </w:p>
    <w:p w14:paraId="69D17B37" w14:textId="77777777" w:rsidR="00951427" w:rsidRPr="00951427" w:rsidRDefault="00951427" w:rsidP="00951427">
      <w:pPr>
        <w:numPr>
          <w:ilvl w:val="0"/>
          <w:numId w:val="3"/>
        </w:numPr>
      </w:pPr>
      <w:r w:rsidRPr="00951427">
        <w:t>Решение проблем</w:t>
      </w:r>
    </w:p>
    <w:p w14:paraId="2470E4CB" w14:textId="2C9D8C9E" w:rsidR="00951427" w:rsidRDefault="00951427" w:rsidP="00951427">
      <w:pPr>
        <w:numPr>
          <w:ilvl w:val="0"/>
          <w:numId w:val="3"/>
        </w:numPr>
      </w:pPr>
      <w:r w:rsidRPr="00951427">
        <w:t>Пример: Отправка письма (подробная инструкция со скриншотами)</w:t>
      </w:r>
    </w:p>
    <w:p w14:paraId="332847D1" w14:textId="2B57DC2B" w:rsidR="00790639" w:rsidRDefault="00790639" w:rsidP="00790639"/>
    <w:p w14:paraId="64A61CC9" w14:textId="53AB2994" w:rsidR="00790639" w:rsidRDefault="00790639" w:rsidP="00790639"/>
    <w:p w14:paraId="6866F572" w14:textId="50E2F8B8" w:rsidR="00790639" w:rsidRDefault="00790639" w:rsidP="00790639"/>
    <w:p w14:paraId="2E6C90AC" w14:textId="15F6EA8F" w:rsidR="00790639" w:rsidRDefault="00790639" w:rsidP="00790639"/>
    <w:p w14:paraId="3C911BC8" w14:textId="25E3AB76" w:rsidR="00790639" w:rsidRDefault="00790639" w:rsidP="00790639"/>
    <w:p w14:paraId="2A35A59C" w14:textId="671F200B" w:rsidR="00790639" w:rsidRDefault="00790639" w:rsidP="00790639"/>
    <w:p w14:paraId="301D460D" w14:textId="6E152475" w:rsidR="00790639" w:rsidRDefault="00790639" w:rsidP="00790639"/>
    <w:p w14:paraId="3C247E23" w14:textId="5F07D244" w:rsidR="00790639" w:rsidRDefault="00790639" w:rsidP="00790639"/>
    <w:p w14:paraId="4A1A5478" w14:textId="6F274A4B" w:rsidR="00790639" w:rsidRDefault="00790639" w:rsidP="00790639"/>
    <w:p w14:paraId="515A231F" w14:textId="0A022A1E" w:rsidR="00790639" w:rsidRDefault="00790639" w:rsidP="00790639"/>
    <w:p w14:paraId="101669D0" w14:textId="46E60AC8" w:rsidR="00790639" w:rsidRDefault="00790639" w:rsidP="00790639"/>
    <w:p w14:paraId="023879AB" w14:textId="4BA054E2" w:rsidR="00790639" w:rsidRDefault="00790639" w:rsidP="00790639"/>
    <w:p w14:paraId="60E5520C" w14:textId="58896F13" w:rsidR="00790639" w:rsidRDefault="00790639" w:rsidP="00790639"/>
    <w:p w14:paraId="2B770824" w14:textId="1080178F" w:rsidR="00790639" w:rsidRDefault="00790639" w:rsidP="00790639"/>
    <w:p w14:paraId="1D14918F" w14:textId="3920CECD" w:rsidR="00790639" w:rsidRDefault="00790639" w:rsidP="00790639"/>
    <w:p w14:paraId="3AAA5CA0" w14:textId="34B02AE9" w:rsidR="00790639" w:rsidRDefault="00790639" w:rsidP="00790639"/>
    <w:p w14:paraId="656AFCBE" w14:textId="546EE588" w:rsidR="00790639" w:rsidRDefault="00790639" w:rsidP="00790639"/>
    <w:p w14:paraId="3D686A73" w14:textId="69C881A9" w:rsidR="00790639" w:rsidRDefault="00790639" w:rsidP="00790639"/>
    <w:p w14:paraId="4C231FF6" w14:textId="7A8E0BF6" w:rsidR="00790639" w:rsidRDefault="00790639" w:rsidP="00790639"/>
    <w:p w14:paraId="366DD647" w14:textId="2EC229A7" w:rsidR="00790639" w:rsidRDefault="00790639" w:rsidP="00790639"/>
    <w:p w14:paraId="69C4A68F" w14:textId="3836B350" w:rsidR="00790639" w:rsidRDefault="00790639" w:rsidP="00790639"/>
    <w:p w14:paraId="2589C51A" w14:textId="77777777" w:rsidR="00790639" w:rsidRPr="00951427" w:rsidRDefault="00790639" w:rsidP="00790639"/>
    <w:p w14:paraId="1A060FB2" w14:textId="7A933F49" w:rsidR="00951427" w:rsidRPr="00951427" w:rsidRDefault="00951427" w:rsidP="00951427"/>
    <w:p w14:paraId="7594F23B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lastRenderedPageBreak/>
        <w:t>1. Введение</w:t>
      </w:r>
    </w:p>
    <w:p w14:paraId="5920D14D" w14:textId="5F298A28" w:rsidR="00530C78" w:rsidRPr="00951427" w:rsidRDefault="00951427" w:rsidP="00951427">
      <w:r w:rsidRPr="00951427">
        <w:t>Microsoft Outlook — современное приложение для работы с электронной почтой, календарями и контактами. Данное руководство предназначено для новых пользователей приложения.</w:t>
      </w:r>
    </w:p>
    <w:p w14:paraId="079190D8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2. Установка и запуск приложения</w:t>
      </w:r>
    </w:p>
    <w:p w14:paraId="766E5F65" w14:textId="77777777" w:rsidR="00951427" w:rsidRPr="00951427" w:rsidRDefault="00951427" w:rsidP="00951427">
      <w:pPr>
        <w:numPr>
          <w:ilvl w:val="0"/>
          <w:numId w:val="4"/>
        </w:numPr>
      </w:pPr>
      <w:r w:rsidRPr="00951427">
        <w:t>Скачайте Microsoft Outlook с официального сайта Microsoft или установите из Microsoft 365.</w:t>
      </w:r>
    </w:p>
    <w:p w14:paraId="034E96FD" w14:textId="77777777" w:rsidR="00951427" w:rsidRPr="00951427" w:rsidRDefault="00951427" w:rsidP="00951427">
      <w:pPr>
        <w:numPr>
          <w:ilvl w:val="0"/>
          <w:numId w:val="4"/>
        </w:numPr>
      </w:pPr>
      <w:r w:rsidRPr="00951427">
        <w:t>Запустите приложение используя меню «Пуск» или ярлык на рабочем столе.</w:t>
      </w:r>
    </w:p>
    <w:p w14:paraId="79030D99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3. Создание и отправка письма</w:t>
      </w:r>
    </w:p>
    <w:p w14:paraId="052D8E70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4. Получение и чтение писем</w:t>
      </w:r>
    </w:p>
    <w:p w14:paraId="3FBE1FCD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5. Управление почтовым ящиком</w:t>
      </w:r>
    </w:p>
    <w:p w14:paraId="7BD6CF64" w14:textId="77777777" w:rsidR="00951427" w:rsidRPr="00951427" w:rsidRDefault="00951427" w:rsidP="00951427">
      <w:pPr>
        <w:numPr>
          <w:ilvl w:val="0"/>
          <w:numId w:val="5"/>
        </w:numPr>
      </w:pPr>
      <w:r w:rsidRPr="00951427">
        <w:t>Работа с папками</w:t>
      </w:r>
    </w:p>
    <w:p w14:paraId="7ADF19F3" w14:textId="77777777" w:rsidR="00951427" w:rsidRPr="00951427" w:rsidRDefault="00951427" w:rsidP="00951427">
      <w:pPr>
        <w:numPr>
          <w:ilvl w:val="0"/>
          <w:numId w:val="5"/>
        </w:numPr>
      </w:pPr>
      <w:r w:rsidRPr="00951427">
        <w:t>Поиск и фильтрация писем</w:t>
      </w:r>
    </w:p>
    <w:p w14:paraId="5BF36B66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6. Настройки аккаунта</w:t>
      </w:r>
    </w:p>
    <w:p w14:paraId="246C0617" w14:textId="77777777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7. Решение проблем</w:t>
      </w:r>
    </w:p>
    <w:p w14:paraId="5F32789F" w14:textId="77777777" w:rsidR="00951427" w:rsidRPr="00951427" w:rsidRDefault="00951427" w:rsidP="00951427">
      <w:pPr>
        <w:numPr>
          <w:ilvl w:val="0"/>
          <w:numId w:val="6"/>
        </w:numPr>
      </w:pPr>
      <w:r w:rsidRPr="00951427">
        <w:t>Нет подключения к серверу</w:t>
      </w:r>
    </w:p>
    <w:p w14:paraId="0F974D7B" w14:textId="6F46109C" w:rsidR="00530C78" w:rsidRPr="008B10F9" w:rsidRDefault="00951427" w:rsidP="00951427">
      <w:pPr>
        <w:numPr>
          <w:ilvl w:val="0"/>
          <w:numId w:val="6"/>
        </w:numPr>
      </w:pPr>
      <w:r w:rsidRPr="00951427">
        <w:t>Не удаётся отправить письмо</w:t>
      </w:r>
    </w:p>
    <w:p w14:paraId="6B941A51" w14:textId="46C4361B" w:rsidR="00951427" w:rsidRPr="00951427" w:rsidRDefault="00951427" w:rsidP="00951427">
      <w:pPr>
        <w:rPr>
          <w:b/>
          <w:bCs/>
        </w:rPr>
      </w:pPr>
      <w:r w:rsidRPr="00951427">
        <w:rPr>
          <w:b/>
          <w:bCs/>
        </w:rPr>
        <w:t>8. Пример: Отправка письма (подробная инструкция</w:t>
      </w:r>
      <w:r w:rsidR="00CD092B">
        <w:rPr>
          <w:b/>
          <w:bCs/>
        </w:rPr>
        <w:t xml:space="preserve"> со скриншотами</w:t>
      </w:r>
      <w:r w:rsidRPr="00951427">
        <w:rPr>
          <w:b/>
          <w:bCs/>
        </w:rPr>
        <w:t>)</w:t>
      </w:r>
    </w:p>
    <w:p w14:paraId="2BC284D9" w14:textId="77777777" w:rsidR="00951427" w:rsidRPr="00951427" w:rsidRDefault="00951427" w:rsidP="00951427">
      <w:r w:rsidRPr="00951427">
        <w:t>Чек-лист для отправки письма:</w:t>
      </w:r>
    </w:p>
    <w:p w14:paraId="606F3034" w14:textId="77777777" w:rsidR="00951427" w:rsidRPr="00951427" w:rsidRDefault="00951427" w:rsidP="00951427">
      <w:pPr>
        <w:numPr>
          <w:ilvl w:val="0"/>
          <w:numId w:val="7"/>
        </w:numPr>
      </w:pPr>
      <w:r w:rsidRPr="00951427">
        <w:t>Открыть Outlook</w:t>
      </w:r>
    </w:p>
    <w:p w14:paraId="24991DA6" w14:textId="71B54165" w:rsidR="00951427" w:rsidRPr="00951427" w:rsidRDefault="00951427" w:rsidP="00951427">
      <w:pPr>
        <w:numPr>
          <w:ilvl w:val="0"/>
          <w:numId w:val="7"/>
        </w:numPr>
      </w:pPr>
      <w:r w:rsidRPr="00951427">
        <w:t>Нажать "</w:t>
      </w:r>
      <w:r w:rsidR="00B06A4F">
        <w:t>Новое сообщение</w:t>
      </w:r>
      <w:r w:rsidRPr="00951427">
        <w:t>"</w:t>
      </w:r>
    </w:p>
    <w:p w14:paraId="21132C38" w14:textId="77777777" w:rsidR="00951427" w:rsidRPr="00951427" w:rsidRDefault="00951427" w:rsidP="00951427">
      <w:pPr>
        <w:numPr>
          <w:ilvl w:val="0"/>
          <w:numId w:val="7"/>
        </w:numPr>
      </w:pPr>
      <w:r w:rsidRPr="00951427">
        <w:t>Заполнить поля "Кому", "Тема", "Текст письма"</w:t>
      </w:r>
    </w:p>
    <w:p w14:paraId="77941BAF" w14:textId="77777777" w:rsidR="00951427" w:rsidRPr="00951427" w:rsidRDefault="00951427" w:rsidP="00951427">
      <w:pPr>
        <w:numPr>
          <w:ilvl w:val="0"/>
          <w:numId w:val="7"/>
        </w:numPr>
      </w:pPr>
      <w:r w:rsidRPr="00951427">
        <w:t>При необходимости добавить вложение</w:t>
      </w:r>
    </w:p>
    <w:p w14:paraId="07F70363" w14:textId="77777777" w:rsidR="00951427" w:rsidRPr="00951427" w:rsidRDefault="00951427" w:rsidP="00951427">
      <w:pPr>
        <w:numPr>
          <w:ilvl w:val="0"/>
          <w:numId w:val="7"/>
        </w:numPr>
      </w:pPr>
      <w:r w:rsidRPr="00951427">
        <w:t>Нажать "Отправить"</w:t>
      </w:r>
    </w:p>
    <w:p w14:paraId="2A49955A" w14:textId="2A7B191C" w:rsidR="00951427" w:rsidRDefault="00951427" w:rsidP="00951427"/>
    <w:p w14:paraId="4F7F0EF4" w14:textId="586D80EE" w:rsidR="006C4B57" w:rsidRDefault="006C4B57" w:rsidP="00951427"/>
    <w:p w14:paraId="7BF7FF93" w14:textId="7414B7CA" w:rsidR="006C4B57" w:rsidRDefault="006C4B57" w:rsidP="00951427"/>
    <w:p w14:paraId="59DBB74B" w14:textId="5D139C46" w:rsidR="006C4B57" w:rsidRDefault="006C4B57" w:rsidP="00951427"/>
    <w:p w14:paraId="545F1613" w14:textId="5EDEBF47" w:rsidR="006C4B57" w:rsidRDefault="006C4B57" w:rsidP="00951427"/>
    <w:p w14:paraId="225CE19C" w14:textId="6047D6D7" w:rsidR="006C4B57" w:rsidRDefault="006C4B57" w:rsidP="00951427"/>
    <w:p w14:paraId="3F09E6A6" w14:textId="79E24166" w:rsidR="006C4B57" w:rsidRDefault="006C4B57" w:rsidP="00951427"/>
    <w:p w14:paraId="77F3D0C0" w14:textId="5F9C48C3" w:rsidR="006C4B57" w:rsidRDefault="006C4B57" w:rsidP="00951427"/>
    <w:p w14:paraId="09A05A27" w14:textId="67AF4090" w:rsidR="006C4B57" w:rsidRDefault="006C4B57" w:rsidP="00951427"/>
    <w:p w14:paraId="494CCF92" w14:textId="22C3E62A" w:rsidR="006C4B57" w:rsidRDefault="006C4B57" w:rsidP="00951427"/>
    <w:p w14:paraId="70E86361" w14:textId="7ABC8E3C" w:rsidR="006C4B57" w:rsidRPr="006C4B57" w:rsidRDefault="006C4B57" w:rsidP="00951427">
      <w:pPr>
        <w:rPr>
          <w:b/>
          <w:bCs/>
        </w:rPr>
      </w:pPr>
      <w:r w:rsidRPr="006C4B57">
        <w:rPr>
          <w:b/>
          <w:bCs/>
        </w:rPr>
        <w:lastRenderedPageBreak/>
        <w:t>8. Пример: Отправка письма (подробная инструкция</w:t>
      </w:r>
      <w:r w:rsidR="007D7D91" w:rsidRPr="007D7D91">
        <w:rPr>
          <w:b/>
          <w:bCs/>
        </w:rPr>
        <w:t xml:space="preserve"> </w:t>
      </w:r>
      <w:r w:rsidR="007D7D91">
        <w:rPr>
          <w:b/>
          <w:bCs/>
        </w:rPr>
        <w:t>со скриншотами</w:t>
      </w:r>
      <w:r w:rsidRPr="006C4B57">
        <w:rPr>
          <w:b/>
          <w:bCs/>
        </w:rPr>
        <w:t>)</w:t>
      </w:r>
    </w:p>
    <w:p w14:paraId="63F373DC" w14:textId="5E97641C" w:rsidR="00951427" w:rsidRPr="00951427" w:rsidRDefault="00951427" w:rsidP="00951427">
      <w:r w:rsidRPr="00951427">
        <w:t>Пошаговая инструкция:</w:t>
      </w:r>
    </w:p>
    <w:p w14:paraId="0DB0BAC8" w14:textId="77777777" w:rsidR="00951427" w:rsidRPr="00951427" w:rsidRDefault="00951427" w:rsidP="00951427">
      <w:r w:rsidRPr="00951427">
        <w:t>Шаг 1. Открытие окна нового письма</w:t>
      </w:r>
    </w:p>
    <w:p w14:paraId="4FFA47CC" w14:textId="37B080F4" w:rsidR="00951427" w:rsidRDefault="00951427" w:rsidP="00951427">
      <w:r w:rsidRPr="00951427">
        <w:t>Откройте Microsoft Outlook и нажмите кнопку «</w:t>
      </w:r>
      <w:r w:rsidR="006C4B57">
        <w:t>Новое сообщение</w:t>
      </w:r>
      <w:r w:rsidRPr="00951427">
        <w:t>» на панели инструментов.</w:t>
      </w:r>
    </w:p>
    <w:p w14:paraId="0B7B7917" w14:textId="675AD84B" w:rsidR="001F7AD8" w:rsidRPr="00951427" w:rsidRDefault="006C4B57" w:rsidP="00951427">
      <w:r>
        <w:rPr>
          <w:noProof/>
        </w:rPr>
        <w:drawing>
          <wp:inline distT="0" distB="0" distL="0" distR="0" wp14:anchorId="23289708" wp14:editId="6D07833B">
            <wp:extent cx="5940427" cy="1219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781" cy="12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3F57" w14:textId="0400528B" w:rsidR="00951427" w:rsidRPr="00951427" w:rsidRDefault="00951427" w:rsidP="00951427">
      <w:r w:rsidRPr="00951427">
        <w:rPr>
          <w:i/>
          <w:iCs/>
        </w:rPr>
        <w:t>Скриншот 1. Кнопка «</w:t>
      </w:r>
      <w:r w:rsidR="006C4B57">
        <w:rPr>
          <w:i/>
          <w:iCs/>
        </w:rPr>
        <w:t>Новое сообщение</w:t>
      </w:r>
      <w:r w:rsidRPr="00951427">
        <w:rPr>
          <w:i/>
          <w:iCs/>
        </w:rPr>
        <w:t>» на главной панели.</w:t>
      </w:r>
    </w:p>
    <w:p w14:paraId="4A25E2D0" w14:textId="77777777" w:rsidR="006C4B57" w:rsidRDefault="006C4B57" w:rsidP="00951427"/>
    <w:p w14:paraId="7807CB76" w14:textId="765230C5" w:rsidR="00951427" w:rsidRPr="00951427" w:rsidRDefault="00951427" w:rsidP="00951427">
      <w:r w:rsidRPr="00951427">
        <w:t>Шаг 2. Заполнение основных полей письма</w:t>
      </w:r>
    </w:p>
    <w:p w14:paraId="5E156C6B" w14:textId="3F2B7A29" w:rsidR="00951427" w:rsidRDefault="00951427" w:rsidP="00951427">
      <w:r w:rsidRPr="00951427">
        <w:t>В открывшемся окне укажите получателя в поле «Кому». Заполните поле «Тема» (</w:t>
      </w:r>
      <w:proofErr w:type="spellStart"/>
      <w:r w:rsidRPr="00951427">
        <w:t>Subject</w:t>
      </w:r>
      <w:proofErr w:type="spellEnd"/>
      <w:r w:rsidRPr="00951427">
        <w:t>) и напишите текст сообщения.</w:t>
      </w:r>
    </w:p>
    <w:p w14:paraId="01FA4C2B" w14:textId="09FFDBB0" w:rsidR="006C4B57" w:rsidRPr="00951427" w:rsidRDefault="006C4B57" w:rsidP="00951427">
      <w:r>
        <w:rPr>
          <w:noProof/>
        </w:rPr>
        <w:drawing>
          <wp:inline distT="0" distB="0" distL="0" distR="0" wp14:anchorId="379BA45D" wp14:editId="6729889C">
            <wp:extent cx="5940425" cy="1167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3D21" w14:textId="54426C3D" w:rsidR="00951427" w:rsidRDefault="00951427" w:rsidP="00951427">
      <w:pPr>
        <w:rPr>
          <w:i/>
          <w:iCs/>
        </w:rPr>
      </w:pPr>
      <w:r w:rsidRPr="00951427">
        <w:rPr>
          <w:i/>
          <w:iCs/>
        </w:rPr>
        <w:t>Скриншот 2. Поля «Кому», «Тема», «Текст сообщения».</w:t>
      </w:r>
    </w:p>
    <w:p w14:paraId="133F391A" w14:textId="77777777" w:rsidR="006C4B57" w:rsidRPr="00951427" w:rsidRDefault="006C4B57" w:rsidP="00951427"/>
    <w:p w14:paraId="6B0968ED" w14:textId="10332E05" w:rsidR="001F7AD8" w:rsidRDefault="00951427" w:rsidP="00951427">
      <w:r w:rsidRPr="00951427">
        <w:t>Шаг 3. Прикрепление файла (при необходимости</w:t>
      </w:r>
      <w:r w:rsidR="001F7AD8">
        <w:t>)</w:t>
      </w:r>
    </w:p>
    <w:p w14:paraId="4921BF17" w14:textId="7B7E6538" w:rsidR="001F7AD8" w:rsidRDefault="001F7AD8" w:rsidP="001F7AD8">
      <w:r w:rsidRPr="00951427">
        <w:t>Чтобы добавить вложение, нажмите на кнопку «Вложения» (</w:t>
      </w:r>
      <w:proofErr w:type="spellStart"/>
      <w:r w:rsidRPr="00951427">
        <w:t>Attach</w:t>
      </w:r>
      <w:proofErr w:type="spellEnd"/>
      <w:r w:rsidRPr="00951427">
        <w:t xml:space="preserve"> File), выберите файл и подтвердите прикрепление.</w:t>
      </w:r>
    </w:p>
    <w:p w14:paraId="3AFE2030" w14:textId="0B00E248" w:rsidR="006C4B57" w:rsidRPr="00951427" w:rsidRDefault="006C4B57" w:rsidP="001F7AD8">
      <w:r>
        <w:rPr>
          <w:noProof/>
        </w:rPr>
        <w:drawing>
          <wp:inline distT="0" distB="0" distL="0" distR="0" wp14:anchorId="3BF5AD5D" wp14:editId="3B3AF7A4">
            <wp:extent cx="5940425" cy="1929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B8B6" w14:textId="77777777" w:rsidR="001F7AD8" w:rsidRPr="00951427" w:rsidRDefault="001F7AD8" w:rsidP="001F7AD8">
      <w:r w:rsidRPr="00951427">
        <w:rPr>
          <w:i/>
          <w:iCs/>
        </w:rPr>
        <w:t>Скриншот 3. Кнопка «Вложения» для прикрепления файла.</w:t>
      </w:r>
    </w:p>
    <w:p w14:paraId="7B177D4A" w14:textId="77777777" w:rsidR="00FA5CF6" w:rsidRDefault="00FA5CF6" w:rsidP="001F7AD8"/>
    <w:p w14:paraId="4698764B" w14:textId="77777777" w:rsidR="00FA5CF6" w:rsidRDefault="00FA5CF6" w:rsidP="001F7AD8"/>
    <w:p w14:paraId="3336F26A" w14:textId="4F2E845B" w:rsidR="001F7AD8" w:rsidRPr="00951427" w:rsidRDefault="001F7AD8" w:rsidP="001F7AD8">
      <w:r w:rsidRPr="00951427">
        <w:lastRenderedPageBreak/>
        <w:t>Шаг 4. Отправка письма</w:t>
      </w:r>
    </w:p>
    <w:p w14:paraId="5DFE8D3F" w14:textId="69829F89" w:rsidR="001F7AD8" w:rsidRDefault="001F7AD8" w:rsidP="001F7AD8">
      <w:r w:rsidRPr="00951427">
        <w:t>Проверьте все поля и нажмите кнопку «Отправить» (</w:t>
      </w:r>
      <w:proofErr w:type="spellStart"/>
      <w:r w:rsidRPr="00951427">
        <w:t>Send</w:t>
      </w:r>
      <w:proofErr w:type="spellEnd"/>
      <w:r w:rsidRPr="00951427">
        <w:t>).</w:t>
      </w:r>
    </w:p>
    <w:p w14:paraId="532F3C83" w14:textId="1FB45791" w:rsidR="006C4B57" w:rsidRPr="00951427" w:rsidRDefault="002F333C" w:rsidP="001F7A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48BDA" wp14:editId="1DECC7A9">
            <wp:extent cx="59436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8155" w14:textId="03F1ACE6" w:rsidR="001F7AD8" w:rsidRPr="00951427" w:rsidRDefault="006C4B57" w:rsidP="001F7AD8">
      <w:pPr>
        <w:rPr>
          <w:i/>
          <w:iCs/>
        </w:rPr>
      </w:pPr>
      <w:r w:rsidRPr="002F333C">
        <w:rPr>
          <w:i/>
          <w:iCs/>
        </w:rPr>
        <w:t xml:space="preserve">Скриншот </w:t>
      </w:r>
      <w:r w:rsidR="001F7AD8" w:rsidRPr="00951427">
        <w:rPr>
          <w:i/>
          <w:iCs/>
        </w:rPr>
        <w:t>4. Кнопка «Отправить».</w:t>
      </w:r>
    </w:p>
    <w:p w14:paraId="2ED74C62" w14:textId="77777777" w:rsidR="001F7AD8" w:rsidRPr="00951427" w:rsidRDefault="001F7AD8" w:rsidP="001F7AD8">
      <w:r w:rsidRPr="00951427">
        <w:pict w14:anchorId="4BD1C28F">
          <v:rect id="_x0000_i1088" style="width:0;height:.75pt" o:hralign="center" o:hrstd="t" o:hr="t" fillcolor="#a0a0a0" stroked="f"/>
        </w:pict>
      </w:r>
    </w:p>
    <w:p w14:paraId="149A0F6A" w14:textId="77777777" w:rsidR="001F7AD8" w:rsidRPr="00951427" w:rsidRDefault="001F7AD8" w:rsidP="001F7AD8">
      <w:r w:rsidRPr="00951427">
        <w:t>Ссылки на скриншоты в тексте:</w:t>
      </w:r>
    </w:p>
    <w:p w14:paraId="754E17BE" w14:textId="77777777" w:rsidR="001F7AD8" w:rsidRPr="00951427" w:rsidRDefault="001F7AD8" w:rsidP="001F7AD8">
      <w:pPr>
        <w:numPr>
          <w:ilvl w:val="0"/>
          <w:numId w:val="8"/>
        </w:numPr>
      </w:pPr>
      <w:r w:rsidRPr="00951427">
        <w:t>См. Скриншот 1 — расположение кнопки «Создать письмо»</w:t>
      </w:r>
    </w:p>
    <w:p w14:paraId="4FF1C3BE" w14:textId="77777777" w:rsidR="001F7AD8" w:rsidRPr="00951427" w:rsidRDefault="001F7AD8" w:rsidP="001F7AD8">
      <w:pPr>
        <w:numPr>
          <w:ilvl w:val="0"/>
          <w:numId w:val="8"/>
        </w:numPr>
      </w:pPr>
      <w:r w:rsidRPr="00951427">
        <w:t>См. Скриншот 2 — поля для адреса, темы и текста сообщения</w:t>
      </w:r>
    </w:p>
    <w:p w14:paraId="08EF2346" w14:textId="77777777" w:rsidR="001F7AD8" w:rsidRPr="00951427" w:rsidRDefault="001F7AD8" w:rsidP="001F7AD8">
      <w:pPr>
        <w:numPr>
          <w:ilvl w:val="0"/>
          <w:numId w:val="8"/>
        </w:numPr>
      </w:pPr>
      <w:r w:rsidRPr="00951427">
        <w:t>См. Скриншот 3 — добавление вложения</w:t>
      </w:r>
    </w:p>
    <w:p w14:paraId="7F635BAE" w14:textId="277A4A2C" w:rsidR="001F7AD8" w:rsidRDefault="001F7AD8" w:rsidP="00951427">
      <w:pPr>
        <w:numPr>
          <w:ilvl w:val="0"/>
          <w:numId w:val="8"/>
        </w:numPr>
        <w:sectPr w:rsidR="001F7AD8" w:rsidSect="00611A92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951427">
        <w:t>См. Скриншот 4 — кнопка «Отправить»</w:t>
      </w:r>
    </w:p>
    <w:p w14:paraId="4892D1C4" w14:textId="276240F9" w:rsidR="001F7AD8" w:rsidRDefault="001F7AD8" w:rsidP="00951427">
      <w:pPr>
        <w:sectPr w:rsidR="001F7AD8" w:rsidSect="001F7AD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0B5EA898" w14:textId="1AE11943" w:rsidR="00DE5873" w:rsidRDefault="00DE5873" w:rsidP="00951427">
      <w:pPr>
        <w:sectPr w:rsidR="00DE5873" w:rsidSect="001F7AD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0B6E75F2" w14:textId="77777777" w:rsidR="001F7AD8" w:rsidRDefault="001F7AD8" w:rsidP="00951427">
      <w:pPr>
        <w:sectPr w:rsidR="001F7AD8" w:rsidSect="000C0F2E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6947D673" w14:textId="77777777" w:rsidR="00513999" w:rsidRPr="00513999" w:rsidRDefault="00513999" w:rsidP="00513999">
      <w:pPr>
        <w:rPr>
          <w:color w:val="2F5496" w:themeColor="accent1" w:themeShade="BF"/>
          <w:sz w:val="28"/>
          <w:szCs w:val="28"/>
        </w:rPr>
      </w:pPr>
      <w:r w:rsidRPr="00513999">
        <w:rPr>
          <w:color w:val="2F5496" w:themeColor="accent1" w:themeShade="BF"/>
          <w:sz w:val="28"/>
          <w:szCs w:val="28"/>
        </w:rPr>
        <w:t>Часть 3. Правки и стилистика</w:t>
      </w:r>
    </w:p>
    <w:p w14:paraId="03FAFABC" w14:textId="77777777" w:rsidR="00513999" w:rsidRPr="00513999" w:rsidRDefault="00513999" w:rsidP="00513999">
      <w:pPr>
        <w:rPr>
          <w:b/>
          <w:bCs/>
        </w:rPr>
      </w:pPr>
      <w:r w:rsidRPr="00513999">
        <w:rPr>
          <w:b/>
          <w:bCs/>
        </w:rPr>
        <w:t>Задание:</w:t>
      </w:r>
    </w:p>
    <w:p w14:paraId="4E71A290" w14:textId="77777777" w:rsidR="00513999" w:rsidRPr="00513999" w:rsidRDefault="00513999" w:rsidP="00513999">
      <w:r w:rsidRPr="00513999">
        <w:t>Прочитайте и отредактируйте следующий текст — исправьте стиль, пунктуацию и</w:t>
      </w:r>
    </w:p>
    <w:p w14:paraId="787644DA" w14:textId="77777777" w:rsidR="00513999" w:rsidRPr="00513999" w:rsidRDefault="00513999" w:rsidP="00513999">
      <w:r w:rsidRPr="00513999">
        <w:t>предложите улучшения с точки зрения читабельности:</w:t>
      </w:r>
    </w:p>
    <w:p w14:paraId="6C3C5787" w14:textId="77777777" w:rsidR="00513999" w:rsidRPr="00513999" w:rsidRDefault="00513999" w:rsidP="00513999">
      <w:r w:rsidRPr="00513999">
        <w:t xml:space="preserve">"Данные поступают из разных источников, например из </w:t>
      </w:r>
      <w:proofErr w:type="spellStart"/>
      <w:r w:rsidRPr="00513999">
        <w:rPr>
          <w:lang w:val="en-US"/>
        </w:rPr>
        <w:t>crm</w:t>
      </w:r>
      <w:proofErr w:type="spellEnd"/>
      <w:r w:rsidRPr="00513999">
        <w:t xml:space="preserve"> и </w:t>
      </w:r>
      <w:proofErr w:type="spellStart"/>
      <w:r w:rsidRPr="00513999">
        <w:rPr>
          <w:lang w:val="en-US"/>
        </w:rPr>
        <w:t>erp</w:t>
      </w:r>
      <w:proofErr w:type="spellEnd"/>
      <w:r w:rsidRPr="00513999">
        <w:t>. аналитики их</w:t>
      </w:r>
    </w:p>
    <w:p w14:paraId="61F6CB74" w14:textId="77777777" w:rsidR="00513999" w:rsidRPr="00513999" w:rsidRDefault="00513999" w:rsidP="00513999">
      <w:r w:rsidRPr="00513999">
        <w:t xml:space="preserve">собирают в </w:t>
      </w:r>
      <w:proofErr w:type="spellStart"/>
      <w:r w:rsidRPr="00513999">
        <w:rPr>
          <w:lang w:val="en-US"/>
        </w:rPr>
        <w:t>dwh</w:t>
      </w:r>
      <w:proofErr w:type="spellEnd"/>
      <w:r w:rsidRPr="00513999">
        <w:t>, после чего делают сводную таблицу. при этом часто встречаются</w:t>
      </w:r>
    </w:p>
    <w:p w14:paraId="53E81341" w14:textId="77777777" w:rsidR="00513999" w:rsidRPr="00513999" w:rsidRDefault="00513999" w:rsidP="00513999">
      <w:r w:rsidRPr="00513999">
        <w:t>дубли, из-за чего данные приходится очищать вручную. Для визуализации в</w:t>
      </w:r>
    </w:p>
    <w:p w14:paraId="01415970" w14:textId="7BEC690E" w:rsidR="001E7829" w:rsidRDefault="00513999" w:rsidP="00513999">
      <w:r w:rsidRPr="00513999">
        <w:t xml:space="preserve">основном применяется </w:t>
      </w:r>
      <w:r w:rsidRPr="00513999">
        <w:rPr>
          <w:lang w:val="en-US"/>
        </w:rPr>
        <w:t>power</w:t>
      </w:r>
      <w:r w:rsidRPr="00513999">
        <w:t xml:space="preserve"> </w:t>
      </w:r>
      <w:r w:rsidRPr="00513999">
        <w:rPr>
          <w:lang w:val="en-US"/>
        </w:rPr>
        <w:t>bi</w:t>
      </w:r>
      <w:r w:rsidRPr="00513999">
        <w:t xml:space="preserve"> или табло."</w:t>
      </w:r>
    </w:p>
    <w:p w14:paraId="378731B3" w14:textId="588A845B" w:rsidR="00513999" w:rsidRDefault="00513999" w:rsidP="00513999"/>
    <w:p w14:paraId="55047937" w14:textId="3E6FD8CF" w:rsidR="00513999" w:rsidRPr="00513999" w:rsidRDefault="00513999" w:rsidP="00513999">
      <w:pPr>
        <w:rPr>
          <w:b/>
          <w:bCs/>
          <w:sz w:val="32"/>
          <w:szCs w:val="32"/>
        </w:rPr>
      </w:pPr>
      <w:r w:rsidRPr="00513999">
        <w:rPr>
          <w:b/>
          <w:bCs/>
          <w:sz w:val="32"/>
          <w:szCs w:val="32"/>
        </w:rPr>
        <w:t>Задание 3.</w:t>
      </w:r>
    </w:p>
    <w:p w14:paraId="63DD6174" w14:textId="76D079E9" w:rsidR="00513999" w:rsidRPr="00513999" w:rsidRDefault="00C503D9" w:rsidP="00C503D9">
      <w:pPr>
        <w:spacing w:after="120" w:line="360" w:lineRule="auto"/>
      </w:pPr>
      <w:r w:rsidRPr="00C503D9">
        <w:t>Исправленный вариант:</w:t>
      </w:r>
      <w:r w:rsidRPr="00C503D9">
        <w:br/>
        <w:t>Данные поступают из различных источников, например из CRM- и ERP</w:t>
      </w:r>
      <w:r w:rsidRPr="00C503D9">
        <w:noBreakHyphen/>
        <w:t xml:space="preserve">систем. Аналитики собирают их в хранилище данных (DWH), после чего формируют сводные таблицы. При этом нередко встречаются дубликаты, из-за чего приходится выполнять ручную очистку данных. Для визуализации информации в основном используются Power BI или </w:t>
      </w:r>
      <w:proofErr w:type="spellStart"/>
      <w:r w:rsidRPr="00C503D9">
        <w:t>Tableau</w:t>
      </w:r>
      <w:proofErr w:type="spellEnd"/>
      <w:r w:rsidRPr="00C503D9">
        <w:t>.</w:t>
      </w:r>
    </w:p>
    <w:sectPr w:rsidR="00513999" w:rsidRPr="00513999" w:rsidSect="001F7AD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FBFF" w14:textId="77777777" w:rsidR="00357921" w:rsidRDefault="00357921" w:rsidP="00530C78">
      <w:pPr>
        <w:spacing w:after="0" w:line="240" w:lineRule="auto"/>
      </w:pPr>
      <w:r>
        <w:separator/>
      </w:r>
    </w:p>
  </w:endnote>
  <w:endnote w:type="continuationSeparator" w:id="0">
    <w:p w14:paraId="3D2CD7D2" w14:textId="77777777" w:rsidR="00357921" w:rsidRDefault="00357921" w:rsidP="0053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C80E" w14:textId="77777777" w:rsidR="00357921" w:rsidRDefault="00357921" w:rsidP="00530C78">
      <w:pPr>
        <w:spacing w:after="0" w:line="240" w:lineRule="auto"/>
      </w:pPr>
      <w:r>
        <w:separator/>
      </w:r>
    </w:p>
  </w:footnote>
  <w:footnote w:type="continuationSeparator" w:id="0">
    <w:p w14:paraId="1DDDE542" w14:textId="77777777" w:rsidR="00357921" w:rsidRDefault="00357921" w:rsidP="0053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7D4A" w14:textId="04094D9B" w:rsidR="00611A92" w:rsidRDefault="00611A92">
    <w:pPr>
      <w:pStyle w:val="a3"/>
    </w:pP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A47C" w14:textId="739A047D" w:rsidR="001F7AD8" w:rsidRPr="007D7D91" w:rsidRDefault="00611A92">
    <w:pPr>
      <w:pStyle w:val="a3"/>
      <w:rPr>
        <w:lang w:val="en-US"/>
      </w:rPr>
    </w:pP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A8C"/>
    <w:multiLevelType w:val="multilevel"/>
    <w:tmpl w:val="2F8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12C3D"/>
    <w:multiLevelType w:val="multilevel"/>
    <w:tmpl w:val="9CC8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97C59"/>
    <w:multiLevelType w:val="multilevel"/>
    <w:tmpl w:val="8E30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D754F"/>
    <w:multiLevelType w:val="multilevel"/>
    <w:tmpl w:val="457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CC6FB8"/>
    <w:multiLevelType w:val="multilevel"/>
    <w:tmpl w:val="64B0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A3C74"/>
    <w:multiLevelType w:val="multilevel"/>
    <w:tmpl w:val="DBE6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41072"/>
    <w:multiLevelType w:val="multilevel"/>
    <w:tmpl w:val="486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E107B2"/>
    <w:multiLevelType w:val="multilevel"/>
    <w:tmpl w:val="DE3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2F"/>
    <w:rsid w:val="000C0F2E"/>
    <w:rsid w:val="001E7829"/>
    <w:rsid w:val="001F7AD8"/>
    <w:rsid w:val="002F333C"/>
    <w:rsid w:val="00357921"/>
    <w:rsid w:val="00513999"/>
    <w:rsid w:val="00530C78"/>
    <w:rsid w:val="00611A92"/>
    <w:rsid w:val="006C4B57"/>
    <w:rsid w:val="00790639"/>
    <w:rsid w:val="007D7D91"/>
    <w:rsid w:val="008B10F9"/>
    <w:rsid w:val="00951427"/>
    <w:rsid w:val="00B06A4F"/>
    <w:rsid w:val="00B437A8"/>
    <w:rsid w:val="00BE0881"/>
    <w:rsid w:val="00BF1D4E"/>
    <w:rsid w:val="00C503D9"/>
    <w:rsid w:val="00CD092B"/>
    <w:rsid w:val="00CE062F"/>
    <w:rsid w:val="00DE5873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CB562"/>
  <w15:chartTrackingRefBased/>
  <w15:docId w15:val="{737E47BE-A51E-459A-890F-86A8C98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0C78"/>
  </w:style>
  <w:style w:type="paragraph" w:styleId="a5">
    <w:name w:val="footer"/>
    <w:basedOn w:val="a"/>
    <w:link w:val="a6"/>
    <w:uiPriority w:val="99"/>
    <w:unhideWhenUsed/>
    <w:rsid w:val="0053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15</cp:revision>
  <dcterms:created xsi:type="dcterms:W3CDTF">2025-08-13T17:23:00Z</dcterms:created>
  <dcterms:modified xsi:type="dcterms:W3CDTF">2025-08-13T19:05:00Z</dcterms:modified>
</cp:coreProperties>
</file>