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pBdr>
          <w:bottom w:val="single" w:sz="12" w:space="1" w:color="1A375E"/>
        </w:pBdr>
      </w:pPr>
    </w:p>
    <w:p/>
    <w:p>
      <w:pPr>
        <w:spacing w:before="240" w:after="120"/>
        <w:jc w:val="center"/>
      </w:pPr>
      <w:r>
        <w:rPr>
          <w:rFonts w:ascii="Calibri" w:hAnsi="Calibri"/>
          <w:b/>
          <w:color w:val="1A375E"/>
          <w:sz w:val="56"/>
        </w:rPr>
        <w:t>E02 — Checklist de Coleta — Dra. Marina Albuquerque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N1 — Fase de Atração | Pixel Rain Agency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O Instituto Infantil Aurora tem presença digital existente desde 2019, mas nunca foi gerenciada com estratégia. O Instagram foi criado, o Google Business foi configurado de forma básica, a clínica passou por reforma em 2022 — mas tudo está disperso, incompleto ou desatualizado. O desafio desta coleta não é criar do zero: é organizar, recuperar e completar o que já existe.</w:t>
      </w:r>
    </w:p>
    <w:p/>
    <w:p>
      <w:pPr>
        <w:jc w:val="center"/>
        <w:pBdr>
          <w:top w:val="single" w:sz="12" w:space="1" w:color="1A375E"/>
        </w:pBdr>
      </w:pPr>
    </w:p>
    <w:p>
      <w:r>
        <w:br w:type="page"/>
      </w:r>
    </w:p>
    <w:p>
      <w:pPr>
        <w:spacing w:before="360" w:after="200"/>
        <w:pBdr>
          <w:bottom w:val="single" w:sz="4" w:space="1" w:color="1A375E"/>
        </w:pBdr>
      </w:pPr>
      <w:r>
        <w:rPr>
          <w:rFonts w:ascii="Calibri" w:hAnsi="Calibri"/>
          <w:b/>
          <w:color w:val="1A375E"/>
          <w:sz w:val="40"/>
        </w:rPr>
        <w:t>E02 — Checklist de Coleta — Dra. Marina Albuquerque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N1 — Fase de Atração | Pixel Rain Agency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Cliente:</w:t>
      </w:r>
      <w:r>
        <w:rPr>
          <w:rFonts w:ascii="Calibri" w:hAnsi="Calibri"/>
          <w:sz w:val="22"/>
        </w:rPr>
        <w:t xml:space="preserve"> Instituto Infantil Aurora | Campinas/SP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Classificação:</w:t>
      </w:r>
      <w:r>
        <w:rPr>
          <w:rFonts w:ascii="Calibri" w:hAnsi="Calibri"/>
          <w:sz w:val="22"/>
        </w:rPr>
        <w:t xml:space="preserve"> Processo Aplicado — Cliente Ativo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Contexto do cliente neste entregável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O Instituto Infantil Aurora tem presença digital existente desde 2019, mas nunca foi gerenciada com estratégia. O Instagram foi criado, o Google Business foi configurado de forma básica, a clínica passou por reforma em 2022 — mas tudo está disperso, incompleto ou desatualizado. O desafio desta coleta não é criar do zero: é organizar, recuperar e completar o que já existe.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Dra. Marina tem materiais disponíveis (fotos da reforma de 2022, logo de 2019), mas estão espalhados em celular, e-mail e eventualmente no computador da clínica. A Claudinha (Camila Rodrigues Tavares, 31 anos, na clínica desde a abertura) é a intermediária principal para acessos operacionais — ela gerencia o WhatsApp e tem acesso físico ao espaço. O CS precisa mantê-la informada de cada item solicitado.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Desafios específicos documentados neste cliente: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Google Business: a Marina nunca configurou corretamente e provavelmente não sabe a senha nem o e-mail usado no cadastro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WhatsApp: atendimento sendo feito pelo número pessoal da Dra. Marina — precisa ser migrado para WhatsApp Business durante o onboarding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Instagram: verificar se é a Claudinha ou a Marina que tem acesso ao Meta Business — e se existe conta no Meta Business Manager vinculada ao perfil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Fotos da reforma de 2022: disponíveis mas não foram formalmente solicitadas — pedir explicitamente no kickoff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Logo de 2019: verificar resolução do arquivo disponível — logos criados em 2019 muitas vezes são JPEG em baixa resolução, pode precisar vetorização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Checklist completo de coleta — Instituto Infantil Aurora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Bloco 1 — Acessos Digitais</w:t>
      </w:r>
    </w:p>
    <w:p>
      <w:pPr>
        <w:spacing w:before="160" w:after="60"/>
      </w:pPr>
      <w:r>
        <w:rPr>
          <w:rFonts w:ascii="Calibri" w:hAnsi="Calibri"/>
          <w:b/>
          <w:i/>
          <w:color w:val="446688"/>
          <w:sz w:val="23"/>
        </w:rPr>
        <w:t>Instagram @institutoinfantilaurora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Prazo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Acesso Editor no Meta Business Suite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Claudinha ou Dra. Marina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3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Verificar qual delas tem o acesso atual</w:t>
            </w:r>
          </w:p>
        </w:tc>
      </w:tr>
      <w:tr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Verificação de vinculação com Página do Facebook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CS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3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 não existir, criar e vincular antes de conectar ao painel</w:t>
            </w:r>
          </w:p>
        </w:tc>
      </w:tr>
      <w:tr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Verificar se existe conta no Meta Business Manager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CS + Claudinha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3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Pode não existir — se não existir, criar junto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Como pedir:</w:t>
      </w:r>
      <w:r>
        <w:rPr>
          <w:rFonts w:ascii="Calibri" w:hAnsi="Calibri"/>
          <w:sz w:val="22"/>
        </w:rPr>
        <w:t xml:space="preserve"> "Para gerenciarmos o Instagram do Instituto, precisamos de acesso como Editor no Meta Business Suite. Você ou a Claudinha podem seguir esses passos: [tutorial PDF]. Se travar, me avisa que fazemos juntos em 15 minutos."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Se nenhuma das duas tiver o acesso:</w:t>
      </w:r>
      <w:r>
        <w:rPr>
          <w:rFonts w:ascii="Calibri" w:hAnsi="Calibri"/>
          <w:sz w:val="22"/>
        </w:rPr>
        <w:t xml:space="preserve"> criar conta no Meta Business Manager junto com a Claudinha em call de 15 minutos. Não pedir para ela criar sozinha.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160" w:after="60"/>
      </w:pPr>
      <w:r>
        <w:rPr>
          <w:rFonts w:ascii="Calibri" w:hAnsi="Calibri"/>
          <w:b/>
          <w:i/>
          <w:color w:val="446688"/>
          <w:sz w:val="23"/>
        </w:rPr>
        <w:t>Google Business "Instituto Infantil Aurora"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Prazo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Acesso de gerenciamento ao perfil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Dra. Marina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3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Ela nunca mexeu no painel — enviar tutorial antes de cobrar</w:t>
            </w:r>
          </w:p>
        </w:tc>
      </w:tr>
      <w:tr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E-mail com o qual o perfil foi criado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Dra. Marina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3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Perguntar no kickoff; ela pode não lembrar</w:t>
            </w:r>
          </w:p>
        </w:tc>
      </w:tr>
      <w:tr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Recuperação de acesso (se necessário)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CS + Dra. Marina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4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Preparar tutorial de recuperação via Google Account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Ponto de atenção:</w:t>
      </w:r>
      <w:r>
        <w:rPr>
          <w:rFonts w:ascii="Calibri" w:hAnsi="Calibri"/>
          <w:sz w:val="22"/>
        </w:rPr>
        <w:t xml:space="preserve"> este é o item de maior fricção técnica para a Dra. Marina. Ela nunca gerenciou o painel. O approach correto é: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Enviar o tutorial em PDF ou vídeo curto (máximo 2 minutos) antes de pedir a ação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Se ela não conseguir em 24h, oferecer call de 15 minutos para resolver junto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Não insistir por mais de 2 mensagens sem oferecer suporte direto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Protocolo de mensagem (formal, adequado para o perfil da Marina):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"Dra. Marina, para otimizar o seu Google Business e fazer as avaliações existentes trabalharem a favor do Instituto, precisamos de acesso de gerenciamento ao perfil. Envio em seguida um passo a passo. Se preferir, posso fazer junto com você em uma chamada rápida de 15 minutos."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160" w:after="60"/>
      </w:pPr>
      <w:r>
        <w:rPr>
          <w:rFonts w:ascii="Calibri" w:hAnsi="Calibri"/>
          <w:b/>
          <w:i/>
          <w:color w:val="446688"/>
          <w:sz w:val="23"/>
        </w:rPr>
        <w:t>WhatsApp — Migração para Business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Prazo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Verificar se o número pessoal da Dra. Marina está em conta Business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CS (verificar durante kickoff)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2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Provavelmente conta pessoal</w:t>
            </w:r>
          </w:p>
        </w:tc>
      </w:tr>
      <w:tr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Migração do pessoal para WhatsApp Business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Dra. Marina (com suporte CS)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2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Processo pelo próprio app, sem trocar o número</w:t>
            </w:r>
          </w:p>
        </w:tc>
      </w:tr>
      <w:tr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Confirmação do novo WhatsApp Business ativo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CS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3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Testar envio/recebimento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Como orientar a migração — sem criar insegurança: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"Dra. Marina, a migração é simples e você não perde nenhuma conversa. É só baixar o app 'WhatsApp Business' e abrir com o mesmo número — os chats são migrados automaticamente. Se precisar, fazemos juntos na chamada do kickoff ou logo depois."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Nota:</w:t>
      </w:r>
      <w:r>
        <w:rPr>
          <w:rFonts w:ascii="Calibri" w:hAnsi="Calibri"/>
          <w:sz w:val="22"/>
        </w:rPr>
        <w:t xml:space="preserve"> após a migração, o número da Dra. Marina se torna o WhatsApp Business da clínica. Esse número será conectado ao painel omnichannel no E05.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160" w:after="60"/>
      </w:pPr>
      <w:r>
        <w:rPr>
          <w:rFonts w:ascii="Calibri" w:hAnsi="Calibri"/>
          <w:b/>
          <w:i/>
          <w:color w:val="446688"/>
          <w:sz w:val="23"/>
        </w:rPr>
        <w:t>Site institutoinfantilaurora.com.br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Prazo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Verificar existência do site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CS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4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Pesquisar o domínio</w:t>
            </w:r>
          </w:p>
        </w:tc>
      </w:tr>
      <w:tr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Acesso ao painel administrativo (se existir)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Dra. Marina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4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WordPress login ou cPanel — verificar com ela</w:t>
            </w:r>
          </w:p>
        </w:tc>
      </w:tr>
      <w:tr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Avaliação técnica: velocidade, mobile, pixels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CS / Gestor de tráfego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5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 for site de 2020 ou anterior, provavelmente abaixo de 60 no PageSpeed mobile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Se não existir site:</w:t>
      </w:r>
      <w:r>
        <w:rPr>
          <w:rFonts w:ascii="Calibri" w:hAnsi="Calibri"/>
          <w:sz w:val="22"/>
        </w:rPr>
        <w:t xml:space="preserve"> registrar como "Ausente" — as landing pages criadas no E07 serão o substituto funcional. Não bloquear o processo por ausência de site.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Bloco 2 — Materiais Visuais</w:t>
      </w:r>
    </w:p>
    <w:p>
      <w:pPr>
        <w:spacing w:before="160" w:after="60"/>
      </w:pPr>
      <w:r>
        <w:rPr>
          <w:rFonts w:ascii="Calibri" w:hAnsi="Calibri"/>
          <w:b/>
          <w:i/>
          <w:color w:val="446688"/>
          <w:sz w:val="23"/>
        </w:rPr>
        <w:t>Fotos em ambiente clínico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Prazo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Fotos da reforma de 2022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Dra. Marina / Claudinha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5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Disponíveis — solicitar explicitamente no kickoff</w:t>
            </w:r>
          </w:p>
        </w:tc>
      </w:tr>
      <w:tr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Foto da Dra. Marina com jaleco no consultório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Dra. Marina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5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Prioritária para Google Business e landing pages</w:t>
            </w:r>
          </w:p>
        </w:tc>
      </w:tr>
      <w:tr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Foto da fachada da Rua Coronel Quirino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CS ou Claudinha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5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Pode ser tirada pela Claudinha com smartphone</w:t>
            </w:r>
          </w:p>
        </w:tc>
      </w:tr>
      <w:tr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Foto da sala de espera / recepção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Reforma 2022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5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Já existe — solicitar junto com as demais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Como pedir as fotos da reforma: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"Dra. Marina, você mencionou que reformou a clínica em 2022. Essas fotos seriam ótimas para o Google Business e para os materiais do Instituto. Pode nos enviar pelo WhatsApp ou Google Drive?"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Padrão mínimo aceitável:</w:t>
      </w:r>
      <w:r>
        <w:rPr>
          <w:rFonts w:ascii="Calibri" w:hAnsi="Calibri"/>
          <w:sz w:val="22"/>
        </w:rPr>
        <w:t xml:space="preserve"> resolução 1080x1080px ou superior, boa iluminação, ambiente clínico visível.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O que é prioritário para o mês 1: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1 foto com a Dra. Marina + jaleco em fundo clínico (Google Business e landing pages)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3+ fotos do consultório / sala de espera / recepção (Google Business)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1 foto da fachada (Google Business + identificação do local)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Se não houver fotos com qualidade adequada:</w:t>
      </w:r>
      <w:r>
        <w:rPr>
          <w:rFonts w:ascii="Calibri" w:hAnsi="Calibri"/>
          <w:sz w:val="22"/>
        </w:rPr>
        <w:t xml:space="preserve"> social media orienta como fazer sessão básica com iPhone (modo retrato, luz natural, fundo neutro). Fotógrafo profissional é sugerido apenas se as fotos disponíveis forem insuficientes após avaliação — sem custo adicional como surpresa.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160" w:after="60"/>
      </w:pPr>
      <w:r>
        <w:rPr>
          <w:rFonts w:ascii="Calibri" w:hAnsi="Calibri"/>
          <w:b/>
          <w:i/>
          <w:color w:val="446688"/>
          <w:sz w:val="23"/>
        </w:rPr>
        <w:t>Logo e identidade visual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Prazo</w:t>
            </w:r>
          </w:p>
        </w:tc>
        <w:tc>
          <w:tcPr>
            <w:tcW w:type="dxa" w:w="1758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Logo do Instituto Infantil Aurora em PNG com fundo transparente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Dra. Marina / Claudinha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3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Criado em 2019 — verificar qualidade do arquivo</w:t>
            </w:r>
          </w:p>
        </w:tc>
      </w:tr>
      <w:tr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Logo em SVG ou formato vetorial (se disponível)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Dra. Marina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3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Ideal para reprodução em todos os tamanhos</w:t>
            </w:r>
          </w:p>
        </w:tc>
      </w:tr>
      <w:tr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Manual de marca (se existir)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Dra. Marina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4</w:t>
            </w:r>
          </w:p>
        </w:tc>
        <w:tc>
          <w:tcPr>
            <w:tcW w:type="dxa" w:w="175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Pode não existir — se não existir, registrar as cores e fontes observadas nos materiais</w:t>
            </w:r>
          </w:p>
        </w:tc>
      </w:tr>
      <w:tr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Paleta de cores utilizada atualmente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CS / Social media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5</w:t>
            </w:r>
          </w:p>
        </w:tc>
        <w:tc>
          <w:tcPr>
            <w:tcW w:type="dxa" w:w="1758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Verificar materiais existentes: Verde Aurora #4A7860, Dourado Aurora #C9A96E, Terracota #C47A5A, Off-White #F5F2ED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Atenção ao logo de 2019:</w:t>
      </w:r>
      <w:r>
        <w:rPr>
          <w:rFonts w:ascii="Calibri" w:hAnsi="Calibri"/>
          <w:sz w:val="22"/>
        </w:rPr>
        <w:t xml:space="preserve"> logos criados para abertura de clínica muitas vezes existem apenas em JPEG de baixa resolução. Se o arquivo entregue for de baixa qualidade: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Verificar se é possível recriar em vetor mantendo o design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a qualidade for muito ruim para uso profissional, avaliar atualização leve da identidade (proposta separada, não inclusa no N1)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Não bloquear o processo — usar o melhor disponível enquanto propõe atualização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Bloco 3 — Informações da Clínica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Dado já conhecido</w:t>
            </w:r>
          </w:p>
        </w:tc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Prazo para confirmar</w:t>
            </w:r>
          </w:p>
        </w:tc>
        <w:tc>
          <w:tcPr>
            <w:tcW w:type="dxa" w:w="2197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Nome completo da médica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Marina Albuquerque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Confirmar no kickoff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CS</w:t>
            </w:r>
          </w:p>
        </w:tc>
      </w:tr>
      <w:tr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CRM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SP 183.472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Confirmar no kickoff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Dra. Marina</w:t>
            </w:r>
          </w:p>
        </w:tc>
      </w:tr>
      <w:tr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Especialização (nome exato da certificação)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Neuropediatria e Desenvolvimento Infantil — UNICAMP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Confirmar no kickoff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Dra. Marina</w:t>
            </w:r>
          </w:p>
        </w:tc>
      </w:tr>
      <w:tr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Endereço completo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Rua Coronel Quirino, 1.204, sala 34, Cambuí, Campinas-SP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Confirmar ponto de referência próximo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Claudinha</w:t>
            </w:r>
          </w:p>
        </w:tc>
      </w:tr>
      <w:tr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Horários de atendimento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Seg a Sex, 8h às 18h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Confirmar dias de convênio vs. particular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Claudinha</w:t>
            </w:r>
          </w:p>
        </w:tc>
      </w:tr>
      <w:tr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Telefone / WhatsApp Business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Número da Dra. Marina (pós-migração)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2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CS</w:t>
            </w:r>
          </w:p>
        </w:tc>
      </w:tr>
      <w:tr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Site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institutoinfantilaurora.com.br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4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CS</w:t>
            </w:r>
          </w:p>
        </w:tc>
      </w:tr>
      <w:tr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CNPJ / razão social da clínica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Instituto Infantil Aurora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Confirmar com Claudinha</w:t>
            </w:r>
          </w:p>
        </w:tc>
        <w:tc>
          <w:tcPr>
            <w:tcW w:type="dxa" w:w="2197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Claudinha</w:t>
            </w:r>
          </w:p>
        </w:tc>
      </w:tr>
      <w:tr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E-mail profissional da clínica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Verificar se existe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Dia 3</w:t>
            </w:r>
          </w:p>
        </w:tc>
        <w:tc>
          <w:tcPr>
            <w:tcW w:type="dxa" w:w="2197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Claudinha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Protocolo de follow-up para itens pendentes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Para o perfil da Dra. Marina, o follow-up precisa ser formal, objetivo e com justificativa de impacto. Não usar linguagem casual.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Mensagem modelo para follow-up (até 2 dias após o prazo):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"Dra. Marina, bom dia. Acompanhando o processo de coleta: ainda aguardamos [item específico] para avançarmos com [entregável vinculado]. Sem esse material, [consequência prática]. Posso te ajudar a resolver em uma chamada rápida de [X] minutos?"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Escalada: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Dia +1 do prazo: mensagem de follow-up no WhatsApp Business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Dia +3: segunda mensagem com alternativa (ex: "posso fazer junto com você em call?")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Dia +5: avisar que o entregável será postergado até o recebimento do item, sem cobrança emocional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O que não fazer:</w:t>
      </w:r>
      <w:r>
        <w:rPr>
          <w:rFonts w:ascii="Calibri" w:hAnsi="Calibri"/>
          <w:sz w:val="22"/>
        </w:rPr>
        <w:t xml:space="preserve"> mensagens informais, múltiplas mensagens no mesmo dia, cobranças por problemas que são responsabilidade técnica dela (ex: não saber a senha do Google Business — isso é problema a resolver juntos, não a cobrar).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Rastreamento de status — Pasta do cliente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Criar pasta "Instituto Infantil Aurora" no Google Drive da Pixel Rain com a seguinte estrutura: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Instituto Infantil Aurora/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├── 01_Acessos/ (credenciais e registros de acesso)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├── 02_Fotos/ (fotos recebidas, organizadas por data e local)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├── 03_Logo_e_Identidade/ (logo, paleta, fontes)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├── 04_Documentos/ (CRM, CNPJ, contratos)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├── 05_Entregaveis/ (materiais produzidos pela agência)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└── 06_Relatórios/ (E11, relatórios mensais)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Planilha de status da coleta:</w:t>
      </w:r>
      <w:r>
        <w:rPr>
          <w:rFonts w:ascii="Calibri" w:hAnsi="Calibri"/>
          <w:sz w:val="22"/>
        </w:rPr>
        <w:t xml:space="preserve"> criar aba "Coleta — Instituto Infantil Aurora" no Google Sheets principal do projeto, com os itens acima, status (Pendente / Recebido / Problema identificado) e data de recebimento.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Dados canônicos do cliente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Clínica:</w:t>
      </w:r>
      <w:r>
        <w:rPr>
          <w:rFonts w:ascii="Calibri" w:hAnsi="Calibri"/>
          <w:sz w:val="22"/>
        </w:rPr>
        <w:t xml:space="preserve"> Instituto Infantil Aurora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Instagram:</w:t>
      </w:r>
      <w:r>
        <w:rPr>
          <w:rFonts w:ascii="Calibri" w:hAnsi="Calibri"/>
          <w:sz w:val="22"/>
        </w:rPr>
        <w:t xml:space="preserve"> @institutoinfantilaurora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Site:</w:t>
      </w:r>
      <w:r>
        <w:rPr>
          <w:rFonts w:ascii="Calibri" w:hAnsi="Calibri"/>
          <w:sz w:val="22"/>
        </w:rPr>
        <w:t xml:space="preserve"> institutoinfantilaurora.com.br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WhatsApp:</w:t>
      </w:r>
      <w:r>
        <w:rPr>
          <w:rFonts w:ascii="Calibri" w:hAnsi="Calibri"/>
          <w:sz w:val="22"/>
        </w:rPr>
        <w:t xml:space="preserve"> número pessoal da Dra. Marina → migrar para Business no Dia 2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Endereço:</w:t>
      </w:r>
      <w:r>
        <w:rPr>
          <w:rFonts w:ascii="Calibri" w:hAnsi="Calibri"/>
          <w:sz w:val="22"/>
        </w:rPr>
        <w:t xml:space="preserve"> Rua Coronel Quirino, 1.204, sala 34, Cambuí, Campinas-SP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Secretária (operadora):</w:t>
      </w:r>
      <w:r>
        <w:rPr>
          <w:rFonts w:ascii="Calibri" w:hAnsi="Calibri"/>
          <w:sz w:val="22"/>
        </w:rPr>
        <w:t xml:space="preserve"> Claudinha (Camila Rodrigues Tavares, 31 anos, na clínica desde 2019)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Logo:</w:t>
      </w:r>
      <w:r>
        <w:rPr>
          <w:rFonts w:ascii="Calibri" w:hAnsi="Calibri"/>
          <w:sz w:val="22"/>
        </w:rPr>
        <w:t xml:space="preserve"> criado em 2019 — verificar resolução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Fotos:</w:t>
      </w:r>
      <w:r>
        <w:rPr>
          <w:rFonts w:ascii="Calibri" w:hAnsi="Calibri"/>
          <w:sz w:val="22"/>
        </w:rPr>
        <w:t xml:space="preserve"> reforma 2022 disponível; fotos com a Dra. Marina a solicitar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Atenções e alertas para este cliente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Google Business:</w:t>
      </w:r>
      <w:r>
        <w:rPr>
          <w:rFonts w:ascii="Calibri" w:hAnsi="Calibri"/>
          <w:sz w:val="22"/>
        </w:rPr>
        <w:t xml:space="preserve"> maior ponto de fricção técnica. Marina nunca mexeu no painel e pode não lembrar o e-mail do cadastro. Enviar tutorial antes de pedir. Oferecer call de suporte proativamente.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WhatsApp:</w:t>
      </w:r>
      <w:r>
        <w:rPr>
          <w:rFonts w:ascii="Calibri" w:hAnsi="Calibri"/>
          <w:sz w:val="22"/>
        </w:rPr>
        <w:t xml:space="preserve"> a migração do pessoal para o Business pode gerar insegurança ("vou perder minhas conversas?"). Confirmar sempre que as conversas são migradas automaticamente.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Claudinha como intermediária:</w:t>
      </w:r>
      <w:r>
        <w:rPr>
          <w:rFonts w:ascii="Calibri" w:hAnsi="Calibri"/>
          <w:sz w:val="22"/>
        </w:rPr>
        <w:t xml:space="preserve"> manter Claudinha informada de tudo que está sendo solicitado. Se o CS só falar com a Marina, Claudinha pode se sentir excluída — o que dificulta a operação do painel depois.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Fotos:</w:t>
      </w:r>
      <w:r>
        <w:rPr>
          <w:rFonts w:ascii="Calibri" w:hAnsi="Calibri"/>
          <w:sz w:val="22"/>
        </w:rPr>
        <w:t xml:space="preserve"> não sugerir sessão fotográfica formal com fotógrafo no primeiro momento. Usar o disponível (reforma 2022) e avaliar qualidade antes de propor custo adicional.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Logo de 2019:</w:t>
      </w:r>
      <w:r>
        <w:rPr>
          <w:rFonts w:ascii="Calibri" w:hAnsi="Calibri"/>
          <w:sz w:val="22"/>
        </w:rPr>
        <w:t xml:space="preserve"> não desqualificar o logo existente — apresentar eventual necessidade de atualização como proposta de melhoria, não como crítica.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Resultado esperado para este cliente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Todos os acessos digitais confirmados até o Dia 5. Logo e identidade visual recebidos até o Dia 3. Mínimo de 10 fotos em ambiente clínico recebidas até o Dia 5. Informações básicas (horários, endereço, especialização, CRM) registradas no sistema interno até o Dia 3. WhatsApp pessoal migrado para Business até o Dia 2. Pasta do cliente no Google Drive organizada com todos os materiais recebidos.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ROTEIRO DE PROTOCOLO OPERACIONAL — Checklist de Coleta Instituto Infantil Aurora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Este roteiro é para o CS responsável pela coleta. Seguir em ordem.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Antes de solicitar qualquer item: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Preparar tutorial em PDF para acesso ao Google Business (passo a passo de como adicionar gerenciador)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Preparar tutorial para migração do WhatsApp pessoal para Business (com imagens do app)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Criar pasta "Instituto Infantil Aurora" no Google Drive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Criar planilha de rastreamento de status da coleta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No kickoff (ou logo após):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Perguntar diretamente: "Com qual e-mail você criou o Google Business?" — sem assumir que ela sabe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Solicitar as fotos da reforma de 2022 de forma explícita: "Essas fotos são exatamente o que precisamos"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Confirmar qual das duas (Marina ou Claudinha) tem acesso ao Instagram via Meta Business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Combinar a migração do WhatsApp como próximo passo imediato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Para a Claudinha (onboarding operacional):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Explicar por que cada acesso é necessário (não apenas o que é)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Confirmar que ela tem o e-mail/login do Instagram da clínica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Pedir o ponto de referência do endereço para as mensagens do painel ("O que as pacientes costumam usar como referência para chegar?")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Sequência de follow-up por item crítico: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Google Business (item mais crítico):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No kickoff: perguntar o e-mail e enviar tutorial imediatamente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Dia +1: follow-up formal com link do tutorial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Dia +2: oferecer call de 15 minutos para resolver junto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Dia +4: se não resolvido, agendar call obrigatória — não avançar sem este acesso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WhatsApp Business: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No kickoff: orientar migração como próximo passo imediato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Dia +1: verificar se foi feita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Se não foi: oferecer suporte por ligação para fazer juntos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Fotos: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No kickoff: solicitar as fotos da reforma 2022 de forma explícita e entusiasmada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Dia +3: follow-up se não recebidas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Dia +5: se necessário, propor alternativa (Claudinha tira com smartphone)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Validação dos materiais recebidos: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Fotos: verificar resolução mínima 1080px, iluminação adequada, ambiente profissional visível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Logo: verificar se é PNG com fundo transparente ou apenas JPEG. Se JPEG, verificar se a resolução permite uso em materiais impressos e digitais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Horários: conferir com o que a Claudinha diz vs. o que está no Google Business atual (podem divergir)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Registro final: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Atualizar planilha de status com todos os itens como "Recebido" ou "Pendente"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Organizar pasta do Drive com nomenclatura padronizada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Enviar confirmação de recebimento para a Dra. Marina (ou Claudinha, conforme o item)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Documento de processo aplicado — Pixel Rain Agency. Cliente: Instituto Infantil Aurora. Versão 2.0 — Maio 2026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