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03 — CRITÉRIOS DE QUALIFICAÇÃO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03 — Critérios de Qualificação</w:t>
      </w:r>
    </w:p>
    <w:p>
      <w:pPr>
        <w:pStyle w:val="Heading2"/>
      </w:pPr>
      <w:r>
        <w:t>Pixel Rain Agency —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Glossário.**</w:t>
      </w:r>
    </w:p>
    <w:p/>
    <w:p>
      <w:pPr>
        <w:spacing w:before="80" w:after="80"/>
        <w:ind w:left="567"/>
      </w:pPr>
      <w:r>
        <w:rPr>
          <w:i/>
          <w:color w:val="606060"/>
        </w:rPr>
        <w:t>**Princípio:** Qualificar não é filtrar quem você gosta — é identificar quem tem a dor, os recursos e o momento certo para que o método funcione para os dois lados. Fechar cliente errado é mais caro do que perder prospect certo.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0. TERMINOLOGIA DE QUALIFICAÇÃO</w:t>
      </w:r>
    </w:p>
    <w:p/>
    <w:p>
      <w:r>
        <w:t>Antes de usar o sistema de scoring, alinhar estes três conceitos:</w:t>
      </w:r>
    </w:p>
    <w:p/>
    <w:p>
      <w:r>
        <w:rPr>
          <w:b/>
        </w:rPr>
        <w:t>MÍNIMO VIÁVEL</w:t>
      </w:r>
    </w:p>
    <w:p>
      <w:r>
        <w:t>Perfil que passa nos critérios básicos do ICP e pode ser aceito como cliente. Critério financeiro: faturamento ≥ R$15.000/mês bruto. Score no critério Budget: 5 pts (faixa R$15k–25k). Abaixo de R$15k: recusar.</w:t>
      </w:r>
    </w:p>
    <w:p/>
    <w:p>
      <w:r>
        <w:rPr>
          <w:b/>
        </w:rPr>
        <w:t>FAIXA IDEAL</w:t>
      </w:r>
    </w:p>
    <w:p>
      <w:r>
        <w:t>Perfil com maior probabilidade de resultado, retenção e avanço para fases seguintes do serviço. Faturamento R$20.000–60.000/mês. Score no critério Budget: 10–15 pts. Priorizar esta faixa na prospecção ativa.</w:t>
      </w:r>
    </w:p>
    <w:p/>
    <w:p>
      <w:r>
        <w:rPr>
          <w:b/>
        </w:rPr>
        <w:t>DESEJÁVEL</w:t>
      </w:r>
    </w:p>
    <w:p>
      <w:r>
        <w:t>Características adicionais que elevam o score e aceleram o fechamento, mas não são obrigatórias para aceitar o prospect. Exemplos: verba de tráfego já separada, consultório próprio, gatilho de urgência ativo, prontuário eletrônico organizado. Ver tabela de Variáveis Desejáveis em SOP 01.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SISTEMA DE SCORING COMPLETO — 100 PONTOS</w:t>
      </w:r>
    </w:p>
    <w:p/>
    <w:p>
      <w:pPr>
        <w:pStyle w:val="Heading3"/>
      </w:pPr>
      <w:r>
        <w:t>Tabela de Scoring Detalhada</w:t>
      </w:r>
    </w:p>
    <w:p/>
    <w:p>
      <w:r>
        <w:rPr>
          <w:b/>
          <w:sz w:val="22"/>
        </w:rPr>
        <w:t>DIMENSÃO 1 — BUDGET (30 pontos)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Pontos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verificar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Sinal de alerta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acima de R$40.000/mês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Perguntar direto ou estimar por estrutura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Faixa ideal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entre R$25.000 e R$40.000/mês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Idem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Faixa ideal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entre R$15.000 e R$25.000/mês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Idem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MÍNIMO VIÁVEL — aceitar com atenção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abaixo de R$15.000/mês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STOP — ANTI-ICP. Recusar.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 verba de tráfego separada (R$ 1.500+)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"Você já investe em tráfego hoje?"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Já investiu em marketing antes (qualquer valor)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"Já tentou alguma agência ou ação?"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Nunca investiu nada em marketing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de educação longo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Fez investimento em último mês ativo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 pts bônus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Verificar recência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/>
    <w:p>
      <w:r>
        <w:rPr>
          <w:b/>
        </w:rPr>
        <w:t>Máximo da dimensão: 30 pts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DIMENSÃO 2 — MOMENTO / URGÊNCIA (25 pontos)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Pontos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verificar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Gatilho externo ativo e identificado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Sinal visível (post, news, avaliação)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Prioridade máxima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Agenda parcialmente vazia (verbalizado)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"Como está o movimento do consultório?"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Já tentou outra agência e não funcionou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"Já trabalhou com alguém antes?"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Cético — abordar com cuidado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Fez pergunta sobre marketing recentemente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Grupo médico, Google, Instagram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Sinal de ativação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Colega referenciado já cresce visivelmente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do colega, conversa direta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Comparação ativa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nenhum gatilho identificável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mais longo</w:t>
            </w:r>
          </w:p>
        </w:tc>
      </w:tr>
    </w:tbl>
    <w:p/>
    <w:p/>
    <w:p>
      <w:r>
        <w:rPr>
          <w:b/>
        </w:rPr>
        <w:t>Máximo da dimensão: 25 pts</w:t>
      </w:r>
      <w:r>
        <w:t xml:space="preserve"> </w:t>
      </w:r>
      <w:r>
        <w:rPr>
          <w:i/>
        </w:rPr>
        <w:t>(somar os que se aplicam, até o máximo)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DIMENSÃO 3 — CONSCIÊNCIA (20 pontos)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Pontos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verificar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Fala em resultado (consultas, receita) — não em tático (post, arte)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Escutar as primeiras falas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Sinal de maturidade alta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Entende que especialização tem valor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"Por que você buscou alguém de pediatria?"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Já entendeu que marketing é investimento, não custo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Tom da conversa, perguntas sobre ROI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Fala só em tático ("quero post bonito")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Risco de churn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Acha que marketing é "coisa de empresa grande"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Precisará de muito reencadramento</w:t>
            </w:r>
          </w:p>
        </w:tc>
      </w:tr>
    </w:tbl>
    <w:p/>
    <w:p/>
    <w:p>
      <w:r>
        <w:rPr>
          <w:b/>
        </w:rPr>
        <w:t>Máximo da dimensão: 20 pts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DIMENSÃO 4 — ESTRUTURA OPERACIONAL (15 pontos)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Pontos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verificar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 secretária dedicada (CLT ou horista regular)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"Você tem alguém que cuida da agenda e do WhatsApp?"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Fundamental para o método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 secretária compartilhada ou terceirizada treinável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Idem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Aceitável — com cuidado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secretária mas aberto a contratar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"Você tem planos de contratar apoio?"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Condicional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secretária e sem planos de contratar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STOP — Anti-ICP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Presença digital mínima (Instagram ativo)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Verificar online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 prontuário eletrônico organizado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"Usa qual sistema de prontuário?"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Sinal de organização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Tem WhatsApp Business com agenda ativa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 pt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/>
    <w:p>
      <w:r>
        <w:rPr>
          <w:b/>
        </w:rPr>
        <w:t>Máximo da dimensão: 15 pts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  <w:sz w:val="22"/>
        </w:rPr>
        <w:t>DIMENSÃO 5 — ABERTURA AO PROCESSO (10 pontos)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Pontos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Como verificar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Aceita contrato anual (12 meses)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"Nossa relação é construída em contrato anual — isso faz sentido para você?"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Inegociável no modelo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Aberto a treinamento da equipe (secretária)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"Você toparia que a gente treine sua secretária no processo de conversão?"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Entende que resultado leva 60–90 dias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"Como você pensa a relação entre investimento e resultado no tempo?"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Quer resultado imediato (1ª semana)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Risco de churn acelerado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aceita contrato anual de jeito nenhum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avançar</w:t>
            </w:r>
          </w:p>
        </w:tc>
      </w:tr>
    </w:tbl>
    <w:p/>
    <w:p/>
    <w:p>
      <w:r>
        <w:rPr>
          <w:b/>
        </w:rPr>
        <w:t>Máximo da dimensão: 10 pts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Interpretação do Score Final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80–100 pts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Cliente 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Fechar — prioridade máxima. Avançar direto para proposta.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60–79 pts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Cliente B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Alinhar expectativas e fechar. Reunião de diagnóstico para identificar gap e endereçar.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40–59 pts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Cliente C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Avaliar com fundador antes de avançar. Não fazer proposta sem validação interna.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0–39 pts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Fora do ICP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Recusar com elegância. Registrar e encaminhar para nutrição de longo prazo.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PRÉ-QUALIFICAÇÃO — 5 CRITÉRIOS VERIFICÁVEIS ONLINE (ANTES DE QUALQUER CONTATO)</w:t>
      </w:r>
    </w:p>
    <w:p/>
    <w:p>
      <w:pPr>
        <w:spacing w:before="80" w:after="80"/>
        <w:ind w:left="567"/>
      </w:pPr>
      <w:r>
        <w:rPr>
          <w:i/>
          <w:color w:val="606060"/>
        </w:rPr>
        <w:t>Objetivo: eliminar Anti-ICPs antes de gastar energia. Checklist de 15–20 minutos por prospect.</w:t>
      </w:r>
    </w:p>
    <w:p/>
    <w:p>
      <w:pPr>
        <w:pStyle w:val="Heading3"/>
      </w:pPr>
      <w:r>
        <w:t>CQ1 — Faturamento Estimado</w:t>
      </w:r>
    </w:p>
    <w:p/>
    <w:p>
      <w:r>
        <w:rPr>
          <w:b/>
        </w:rPr>
        <w:t>O que verificar:</w:t>
      </w:r>
      <w:r>
        <w:t xml:space="preserve"> Volume de avaliações no Google Business é proxy de movimento. Preço médio de consulta particular pediátrica na região (R$ 200–400). Estrutura do consultório (sala alugada por hora vs. espaço próprio).</w:t>
      </w:r>
    </w:p>
    <w:p/>
    <w:p>
      <w:r>
        <w:rPr>
          <w:b/>
        </w:rPr>
        <w:t>Cálculo estimado:</w:t>
      </w:r>
      <w:r>
        <w:t xml:space="preserve"> (Avaliações totais ÷ 3 anos estimados de operação ÷ 12 meses) × preço médio consulta × consultas/dia estimadas = faturamento aproximado.</w:t>
      </w:r>
    </w:p>
    <w:p/>
    <w:p>
      <w:r>
        <w:rPr>
          <w:b/>
        </w:rPr>
        <w:t>Sinal verde:</w:t>
      </w:r>
      <w:r>
        <w:t xml:space="preserve"> Estrutura compatível com faturamento ≥ R$15.000/mês (MÍNIMO VIÁVEL).</w:t>
      </w:r>
    </w:p>
    <w:p/>
    <w:p>
      <w:r>
        <w:rPr>
          <w:b/>
        </w:rPr>
        <w:t>Sinal vermelho:</w:t>
      </w:r>
      <w:r>
        <w:t xml:space="preserve"> Consultório de hora, pouquíssimas avaliações, localização em região de baixo poder aquisitivo sem indicativos de particular.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CQ2 — Presença Particular</w:t>
      </w:r>
    </w:p>
    <w:p/>
    <w:p>
      <w:r>
        <w:rPr>
          <w:b/>
        </w:rPr>
        <w:t>O que verificar:</w:t>
      </w:r>
      <w:r>
        <w:t xml:space="preserve"> Bio do Instagram menciona "consulta particular" ou "agenda particular"? Site lista valor de consulta? Google Business tem categoria "médico particular"? Doctoralia tem perfil com valores visíveis?</w:t>
      </w:r>
    </w:p>
    <w:p/>
    <w:p>
      <w:r>
        <w:rPr>
          <w:b/>
        </w:rPr>
        <w:t>Sinal verde:</w:t>
      </w:r>
      <w:r>
        <w:t xml:space="preserve"> Qualquer menção clara a particular.</w:t>
      </w:r>
    </w:p>
    <w:p/>
    <w:p>
      <w:r>
        <w:rPr>
          <w:b/>
        </w:rPr>
        <w:t>Sinal vermelho:</w:t>
      </w:r>
      <w:r>
        <w:t xml:space="preserve"> Bio diz apenas convênios aceitos, sem menção a particular.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CQ3 — Maturidade Digital Mínima</w:t>
      </w:r>
    </w:p>
    <w:p/>
    <w:p>
      <w:r>
        <w:rPr>
          <w:b/>
        </w:rPr>
        <w:t>O que verificar:</w:t>
      </w:r>
      <w:r>
        <w:t xml:space="preserve"> Instagram com ao menos 1 post nos últimos 60 dias. Google Business reivindicado (não "sem proprietário"). Ao menos 5 avaliações verificáveis.</w:t>
      </w:r>
    </w:p>
    <w:p/>
    <w:p>
      <w:r>
        <w:rPr>
          <w:b/>
        </w:rPr>
        <w:t>Sinal verde:</w:t>
      </w:r>
      <w:r>
        <w:t xml:space="preserve"> Instagram ativo com posts próprios (não apenas reposts). Google com avaliações respondidas ou ao menos avaliações existentes.</w:t>
      </w:r>
    </w:p>
    <w:p/>
    <w:p>
      <w:r>
        <w:rPr>
          <w:b/>
        </w:rPr>
        <w:t>Sinal vermelho:</w:t>
      </w:r>
      <w:r>
        <w:t xml:space="preserve"> Instagram inexistente ou abandonado há 6+ meses. Google Business não reivindicado.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CQ4 — Ausência de Agência Ativa Bem-Estruturada</w:t>
      </w:r>
    </w:p>
    <w:p/>
    <w:p>
      <w:r>
        <w:rPr>
          <w:b/>
        </w:rPr>
        <w:t>O que verificar:</w:t>
      </w:r>
      <w:r>
        <w:t xml:space="preserve"> Feed do Instagram tem design padronizado, frequência regular, identidade visual consistente? Se sim, já tem agência funcionando — não vale a abordagem nesse momento.</w:t>
      </w:r>
    </w:p>
    <w:p/>
    <w:p>
      <w:r>
        <w:rPr>
          <w:b/>
        </w:rPr>
        <w:t>Sinal verde:</w:t>
      </w:r>
      <w:r>
        <w:t xml:space="preserve"> Conteúdo irregular, posts variados sem padrão claro, frequência inconsistente.</w:t>
      </w:r>
    </w:p>
    <w:p/>
    <w:p>
      <w:r>
        <w:rPr>
          <w:b/>
        </w:rPr>
        <w:t>Sinal vermelho:</w:t>
      </w:r>
      <w:r>
        <w:t xml:space="preserve"> Identidade visual profissional, frequência de 4–5 posts/semana, legendas com copy estratégico. Provavelmente já tem agência comprometida.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CQ5 — Decisor Acessível</w:t>
      </w:r>
    </w:p>
    <w:p/>
    <w:p>
      <w:r>
        <w:rPr>
          <w:b/>
        </w:rPr>
        <w:t>O que verificar:</w:t>
      </w:r>
      <w:r>
        <w:t xml:space="preserve"> Perfil do Instagram é o próprio médico (não assessoria que gerencia)? Tem WhatsApp no Google Business ou site? LinkedIn identificável?</w:t>
      </w:r>
    </w:p>
    <w:p/>
    <w:p>
      <w:r>
        <w:rPr>
          <w:b/>
        </w:rPr>
        <w:t>Sinal verde:</w:t>
      </w:r>
      <w:r>
        <w:t xml:space="preserve"> Instagram com voz pessoal do médico, WhatsApp direto disponível.</w:t>
      </w:r>
    </w:p>
    <w:p/>
    <w:p>
      <w:r>
        <w:rPr>
          <w:b/>
        </w:rPr>
        <w:t>Sinal vermelho:</w:t>
      </w:r>
      <w:r>
        <w:t xml:space="preserve"> Instagram completamente gerenciado por terceiro, sem canal direto de contato com o médico.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Checklist de Pré-Qualificação Online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[ ] CQ1 — Faturamento estimado compatível com mínimo viável (R$ 15k+)</w:t>
        <w:br/>
        <w:t>[ ] CQ2 — Evidência de atendimento particular (mesmo que minoritário)</w:t>
        <w:br/>
        <w:t>[ ] CQ3 — Presença digital mínima ativa (Instagram ou Google)</w:t>
        <w:br/>
        <w:t>[ ] CQ4 — Não tem agência estruturada ativa</w:t>
        <w:br/>
        <w:t>[ ] CQ5 — Decisor acessível pelo canal digital</w:t>
        <w:br/>
        <w:br/>
        <w:t>RESULTADO:</w:t>
        <w:br/>
        <w:t>5 de 5 verdes: Incluir na lista ativa → iniciar research aprofundado</w:t>
        <w:br/>
        <w:t>3–4 verdes: Incluir com flag de atenção no campo correspondente</w:t>
        <w:br/>
        <w:t>Menos de 3: Não incluir — registrar em lista de espera ou eliminar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QUALIFICAÇÃO DURANTE PRIMEIRO CONTATO — TRIAGEM DE 15 MINUTOS</w:t>
      </w:r>
    </w:p>
    <w:p/>
    <w:p>
      <w:pPr>
        <w:spacing w:before="80" w:after="80"/>
        <w:ind w:left="567"/>
      </w:pPr>
      <w:r>
        <w:rPr>
          <w:i/>
          <w:color w:val="606060"/>
        </w:rPr>
        <w:t>Objetivo: em uma conversa de WhatsApp ou DM, confirmar ou refutar os critérios mínimos. Nunca parecer um formulário — parecer uma conversa interessada. Esta etapa é a TRIAGEM (ver definição em SOP 00).</w:t>
      </w:r>
    </w:p>
    <w:p/>
    <w:p>
      <w:pPr>
        <w:pStyle w:val="Heading3"/>
      </w:pPr>
      <w:r>
        <w:t>Fluxo de Qualificação no Primeiro Contato</w:t>
      </w:r>
    </w:p>
    <w:p/>
    <w:p>
      <w:r>
        <w:rPr>
          <w:b/>
        </w:rPr>
        <w:t>Não faça as perguntas em sequência como questionário. Encaixe naturalmente na conversa.</w:t>
      </w:r>
    </w:p>
    <w:p/>
    <w:p>
      <w:r>
        <w:rPr>
          <w:b/>
        </w:rPr>
        <w:t>Perguntas de triagem (adaptar ao contexto):</w:t>
      </w:r>
    </w:p>
    <w:p/>
    <w:p>
      <w:r>
        <w:rPr>
          <w:b/>
        </w:rPr>
        <w:t>T1 — Confirmar modelo de atendimento:</w:t>
      </w:r>
    </w:p>
    <w:p>
      <w:pPr>
        <w:spacing w:before="80" w:after="80"/>
        <w:ind w:left="567"/>
      </w:pPr>
      <w:r>
        <w:rPr>
          <w:i/>
          <w:color w:val="606060"/>
        </w:rPr>
        <w:t>"Vi que você atende no [cidade] — você trabalha mais com particular, com convênios, ou um misto?"</w:t>
      </w:r>
    </w:p>
    <w:p>
      <w:r>
        <w:rPr>
          <w:i/>
        </w:rPr>
        <w:t>Ouvir: se diz "só convênio", é sinal de alerta. Se menciona particular, avançar.</w:t>
      </w:r>
    </w:p>
    <w:p/>
    <w:p>
      <w:r>
        <w:rPr>
          <w:b/>
        </w:rPr>
        <w:t>T2 — Confirmar estrutura:</w:t>
      </w:r>
    </w:p>
    <w:p>
      <w:pPr>
        <w:spacing w:before="80" w:after="80"/>
        <w:ind w:left="567"/>
      </w:pPr>
      <w:r>
        <w:rPr>
          <w:i/>
          <w:color w:val="606060"/>
        </w:rPr>
        <w:t>"Você tem secretária que cuida da agenda e do WhatsApp ou você mesmo administra isso?"</w:t>
      </w:r>
    </w:p>
    <w:p>
      <w:r>
        <w:rPr>
          <w:i/>
        </w:rPr>
        <w:t>Ouvir: sem secretária e sem intenção = parar aqui.</w:t>
      </w:r>
    </w:p>
    <w:p/>
    <w:p>
      <w:r>
        <w:rPr>
          <w:b/>
        </w:rPr>
        <w:t>T3 — Confirmar maturidade:</w:t>
      </w:r>
    </w:p>
    <w:p>
      <w:pPr>
        <w:spacing w:before="80" w:after="80"/>
        <w:ind w:left="567"/>
      </w:pPr>
      <w:r>
        <w:rPr>
          <w:i/>
          <w:color w:val="606060"/>
        </w:rPr>
        <w:t>"Você já tentou alguma ação de marketing antes — agência, impulsionamento, qualquer coisa?"</w:t>
      </w:r>
    </w:p>
    <w:p>
      <w:r>
        <w:rPr>
          <w:i/>
        </w:rPr>
        <w:t>Ouvir: "nunca fiz nada" = ciclo educacional longo. "Já tentei mas não funcionou" = Experimentador Cético, alto potencial.</w:t>
      </w:r>
    </w:p>
    <w:p/>
    <w:p>
      <w:r>
        <w:rPr>
          <w:b/>
        </w:rPr>
        <w:t>T4 — Confirmar momento:</w:t>
      </w:r>
    </w:p>
    <w:p>
      <w:pPr>
        <w:spacing w:before="80" w:after="80"/>
        <w:ind w:left="567"/>
      </w:pPr>
      <w:r>
        <w:rPr>
          <w:i/>
          <w:color w:val="606060"/>
        </w:rPr>
        <w:t>"Como está o movimento do consultório agora — você está com agenda cheia ou tem espaço para crescer?"</w:t>
      </w:r>
    </w:p>
    <w:p>
      <w:r>
        <w:rPr>
          <w:i/>
        </w:rPr>
        <w:t>Ouvir: tom e urgência. "Tenho espaço" = abertura. "Está ótimo" = ou é verdade ou é defesa — aprofundar.</w:t>
      </w:r>
    </w:p>
    <w:p/>
    <w:p>
      <w:r>
        <w:rPr>
          <w:b/>
        </w:rPr>
        <w:t>T5 — Confirmar budget indiretamente:</w:t>
      </w:r>
    </w:p>
    <w:p>
      <w:pPr>
        <w:spacing w:before="80" w:after="80"/>
        <w:ind w:left="567"/>
      </w:pPr>
      <w:r>
        <w:rPr>
          <w:i/>
          <w:color w:val="606060"/>
        </w:rPr>
        <w:t>"Você tem alguma verba separada hoje para marketing ou seria algo a organizar?"</w:t>
      </w:r>
    </w:p>
    <w:p>
      <w:r>
        <w:rPr>
          <w:i/>
        </w:rPr>
        <w:t>Ouvir: "tenho separado" = sinal positivo. "Não sei, dependeria do valor" = budget está sendo construído — viável mas ciclo mais longo.</w:t>
      </w:r>
    </w:p>
    <w:p/>
    <w:p>
      <w:pPr>
        <w:pStyle w:val="Heading3"/>
      </w:pPr>
      <w:r>
        <w:t>Critério de Saída do Primeiro Contato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Próximo passo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T1, T2, T3, T4, T5 positivos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Propor DIAGNÓSTICO (REUNIÃO DE DIAGNÓSTICO)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T1 positivo, T2 e T5 em construção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Continuar qualificação, agendar follow-up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T1 negativo (só convênio)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Recusa elegante — registrar para revisita em 6 meses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T2 negativo (sem secretária)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Condicionar: "vamos retomar quando você tiver esse apoio"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QUALIFICAÇÃO DURANTE O DIAGNÓSTICO (REUNIÃO DE DIAGNÓSTICO)</w:t>
      </w:r>
    </w:p>
    <w:p/>
    <w:p>
      <w:pPr>
        <w:spacing w:before="80" w:after="80"/>
        <w:ind w:left="567"/>
      </w:pPr>
      <w:r>
        <w:rPr>
          <w:i/>
          <w:color w:val="606060"/>
        </w:rPr>
        <w:t>O DIAGNÓSTICO não é apresentação da Pixel Rain — é uma sessão de descoberta onde o médico fala 70% do tempo. Qualquer inversão disso compromete o resultado. Definição completa de DIAGNÓSTICO em SOP 00.</w:t>
      </w:r>
    </w:p>
    <w:p/>
    <w:p>
      <w:pPr>
        <w:pStyle w:val="Heading3"/>
      </w:pPr>
      <w:r>
        <w:t>Estrutura do Diagnóstico (45–60 min)</w:t>
      </w:r>
    </w:p>
    <w:p/>
    <w:p>
      <w:r>
        <w:rPr>
          <w:b/>
        </w:rPr>
        <w:t>Bloco 1 — Abertura e contexto (10 min)</w:t>
      </w:r>
    </w:p>
    <w:p>
      <w:pPr>
        <w:pStyle w:val="ListBullet"/>
      </w:pPr>
      <w:r>
        <w:t>Confirmar o que foi falado no primeiro contato</w:t>
      </w:r>
    </w:p>
    <w:p>
      <w:pPr>
        <w:pStyle w:val="ListBullet"/>
      </w:pPr>
      <w:r>
        <w:t>Perguntar: "O que te fez aceitar essa conversa hoje?"</w:t>
      </w:r>
    </w:p>
    <w:p>
      <w:pPr>
        <w:pStyle w:val="ListBullet"/>
      </w:pPr>
      <w:r>
        <w:t>Deixar o médico definir o tom</w:t>
      </w:r>
    </w:p>
    <w:p/>
    <w:p>
      <w:r>
        <w:rPr>
          <w:b/>
        </w:rPr>
        <w:t>Bloco 2 — Diagnóstico do negócio (25 min)</w:t>
      </w:r>
    </w:p>
    <w:p>
      <w:pPr>
        <w:pStyle w:val="ListBullet"/>
      </w:pPr>
      <w:r>
        <w:t>As 10 perguntas reveladoras (ver seção 5)</w:t>
      </w:r>
    </w:p>
    <w:p>
      <w:pPr>
        <w:pStyle w:val="ListBullet"/>
      </w:pPr>
      <w:r>
        <w:t>Ouvir mais do que falar</w:t>
      </w:r>
    </w:p>
    <w:p>
      <w:pPr>
        <w:pStyle w:val="ListBullet"/>
      </w:pPr>
      <w:r>
        <w:t>Anotar tudo — especialmente as palavras exatas que ele usa para descrever os problemas</w:t>
      </w:r>
    </w:p>
    <w:p/>
    <w:p>
      <w:r>
        <w:rPr>
          <w:b/>
        </w:rPr>
        <w:t>Bloco 3 — Contexto digital (10 min)</w:t>
      </w:r>
    </w:p>
    <w:p>
      <w:pPr>
        <w:pStyle w:val="ListBullet"/>
      </w:pPr>
      <w:r>
        <w:t>Pedir para mostrar o Instagram (tela compartilhada ou descrevendo)</w:t>
      </w:r>
    </w:p>
    <w:p>
      <w:pPr>
        <w:pStyle w:val="ListBullet"/>
      </w:pPr>
      <w:r>
        <w:t>Perguntar sobre o Google Business: "Quantas pessoas te ligam vindo pelo Google?"</w:t>
      </w:r>
    </w:p>
    <w:p>
      <w:pPr>
        <w:pStyle w:val="ListBullet"/>
      </w:pPr>
      <w:r>
        <w:t>Verificar se tem processo de conversão (como transforma interesse em consulta agendada)</w:t>
      </w:r>
    </w:p>
    <w:p/>
    <w:p>
      <w:r>
        <w:rPr>
          <w:b/>
        </w:rPr>
        <w:t>Bloco 4 — Alinhamento de expectativa (10 min)</w:t>
      </w:r>
    </w:p>
    <w:p>
      <w:pPr>
        <w:pStyle w:val="ListBullet"/>
      </w:pPr>
      <w:r>
        <w:t>Explicar o método (como funciona, o que não é prometido)</w:t>
      </w:r>
    </w:p>
    <w:p>
      <w:pPr>
        <w:pStyle w:val="ListBullet"/>
      </w:pPr>
      <w:r>
        <w:t>Definir o que "resultado" significa para os dois lados</w:t>
      </w:r>
    </w:p>
    <w:p>
      <w:pPr>
        <w:pStyle w:val="ListBullet"/>
      </w:pPr>
      <w:r>
        <w:t>Confirmar budget e disponibilidade de tempo do médico</w:t>
      </w:r>
    </w:p>
    <w:p/>
    <w:p>
      <w:r>
        <w:rPr>
          <w:b/>
        </w:rPr>
        <w:t>Bloco 5 — Encaminhamento (5 min)</w:t>
      </w:r>
    </w:p>
    <w:p>
      <w:pPr>
        <w:pStyle w:val="ListBullet"/>
      </w:pPr>
      <w:r>
        <w:t>Definir próximo passo claro (proposta em X dias, APRESENTAÇÃO DE PROPOSTA com sócio, etc.)</w:t>
      </w:r>
    </w:p>
    <w:p>
      <w:pPr>
        <w:pStyle w:val="ListBullet"/>
      </w:pPr>
      <w:r>
        <w:t>Nunca encerrar sem próximo passo agendado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DEZ PERGUNTAS REVELADORAS — E O QUE CADA RESPOSTA INDICA</w:t>
      </w:r>
    </w:p>
    <w:p/>
    <w:p>
      <w:pPr>
        <w:pStyle w:val="Heading3"/>
      </w:pPr>
      <w:r>
        <w:t>Pergunta 1</w:t>
      </w:r>
    </w:p>
    <w:p>
      <w:pPr>
        <w:spacing w:before="80" w:after="80"/>
        <w:ind w:left="567"/>
      </w:pPr>
      <w:r>
        <w:rPr>
          <w:i/>
          <w:color w:val="606060"/>
        </w:rPr>
        <w:t>"Me fala um pouco do consultório — como está a relação entre convênio e particular hoje?"</w:t>
      </w:r>
    </w:p>
    <w:p/>
    <w:p>
      <w:r>
        <w:rPr>
          <w:b/>
        </w:rPr>
        <w:t>Resposta A:</w:t>
      </w:r>
      <w:r>
        <w:t xml:space="preserve"> "Tenho mais convênio do que gostaria, mas o particular está crescendo."</w:t>
      </w:r>
    </w:p>
    <w:p>
      <w:r>
        <w:t xml:space="preserve">→ </w:t>
      </w:r>
      <w:r>
        <w:rPr>
          <w:b/>
        </w:rPr>
        <w:t>Indica:</w:t>
      </w:r>
      <w:r>
        <w:t xml:space="preserve"> Transição ativa. Urgência real. Potencial S3. Score alto em Momento.</w:t>
      </w:r>
    </w:p>
    <w:p/>
    <w:p>
      <w:r>
        <w:rPr>
          <w:b/>
        </w:rPr>
        <w:t>Resposta B:</w:t>
      </w:r>
      <w:r>
        <w:t xml:space="preserve"> "É tudo convênio, particular é raro mas não é meu foco."</w:t>
      </w:r>
    </w:p>
    <w:p>
      <w:r>
        <w:t xml:space="preserve">→ </w:t>
      </w:r>
      <w:r>
        <w:rPr>
          <w:b/>
        </w:rPr>
        <w:t>Indica:</w:t>
      </w:r>
      <w:r>
        <w:t xml:space="preserve"> Anti-ICP ou cliente de ciclo longo. Registrar e revisitar em 6 meses.</w:t>
      </w:r>
    </w:p>
    <w:p/>
    <w:p>
      <w:r>
        <w:rPr>
          <w:b/>
        </w:rPr>
        <w:t>Resposta C:</w:t>
      </w:r>
      <w:r>
        <w:t xml:space="preserve"> "50/50 — mas quero que o particular cresça para ter mais margem."</w:t>
      </w:r>
    </w:p>
    <w:p>
      <w:r>
        <w:t xml:space="preserve">→ </w:t>
      </w:r>
      <w:r>
        <w:rPr>
          <w:b/>
        </w:rPr>
        <w:t>Indica:</w:t>
      </w:r>
      <w:r>
        <w:t xml:space="preserve"> Empresário Médico ou Pediatra em Crescimento. Alta probabilidade de conversão.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2</w:t>
      </w:r>
    </w:p>
    <w:p>
      <w:pPr>
        <w:spacing w:before="80" w:after="80"/>
        <w:ind w:left="567"/>
      </w:pPr>
      <w:r>
        <w:rPr>
          <w:i/>
          <w:color w:val="606060"/>
        </w:rPr>
        <w:t>"Quando um paciente novo te descobre, geralmente como isso acontece?"</w:t>
      </w:r>
    </w:p>
    <w:p/>
    <w:p>
      <w:r>
        <w:rPr>
          <w:b/>
        </w:rPr>
        <w:t>Resposta A:</w:t>
      </w:r>
      <w:r>
        <w:t xml:space="preserve"> "Quase sempre é indicação de outro paciente ou colega médico."</w:t>
      </w:r>
    </w:p>
    <w:p>
      <w:r>
        <w:t xml:space="preserve">→ </w:t>
      </w:r>
      <w:r>
        <w:rPr>
          <w:b/>
        </w:rPr>
        <w:t>Indica:</w:t>
      </w:r>
      <w:r>
        <w:t xml:space="preserve"> Não tem processo digital de atração. Grande oportunidade — a agência vai criar nova fonte de captação. Score alto em Consciência se ele percebe que isso é vulnerabilidade.</w:t>
      </w:r>
    </w:p>
    <w:p/>
    <w:p>
      <w:r>
        <w:rPr>
          <w:b/>
        </w:rPr>
        <w:t>Resposta B:</w:t>
      </w:r>
      <w:r>
        <w:t xml:space="preserve"> "Me encontram no Google ou Instagram."</w:t>
      </w:r>
    </w:p>
    <w:p>
      <w:r>
        <w:t xml:space="preserve">→ </w:t>
      </w:r>
      <w:r>
        <w:rPr>
          <w:b/>
        </w:rPr>
        <w:t>Indica:</w:t>
      </w:r>
      <w:r>
        <w:t xml:space="preserve"> Já tem presença digital gerando resultado. A questão é otimização e conversão — entrar pelo N2.</w:t>
      </w:r>
    </w:p>
    <w:p/>
    <w:p>
      <w:r>
        <w:rPr>
          <w:b/>
        </w:rPr>
        <w:t>Resposta C:</w:t>
      </w:r>
      <w:r>
        <w:t xml:space="preserve"> "Honestamente não sei."</w:t>
      </w:r>
    </w:p>
    <w:p>
      <w:r>
        <w:t xml:space="preserve">→ </w:t>
      </w:r>
      <w:r>
        <w:rPr>
          <w:b/>
        </w:rPr>
        <w:t>Indica:</w:t>
      </w:r>
      <w:r>
        <w:t xml:space="preserve"> Não tem rastreamento. Não mede. Ou não tem processo nenhum. Oportunidade alta — mas precisa de onboarding mais estruturado.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3</w:t>
      </w:r>
    </w:p>
    <w:p>
      <w:pPr>
        <w:spacing w:before="80" w:after="80"/>
        <w:ind w:left="567"/>
      </w:pPr>
      <w:r>
        <w:rPr>
          <w:i/>
          <w:color w:val="606060"/>
        </w:rPr>
        <w:t>"Você já fez alguma ação de marketing — agência, impulsionamento, qualquer coisa? Como foi?"</w:t>
      </w:r>
    </w:p>
    <w:p/>
    <w:p>
      <w:r>
        <w:rPr>
          <w:b/>
        </w:rPr>
        <w:t>Resposta A:</w:t>
      </w:r>
      <w:r>
        <w:t xml:space="preserve"> "Já tentei [agência X] e foi um fracasso — não vi nenhum resultado."</w:t>
      </w:r>
    </w:p>
    <w:p>
      <w:r>
        <w:t xml:space="preserve">→ </w:t>
      </w:r>
      <w:r>
        <w:rPr>
          <w:b/>
        </w:rPr>
        <w:t>Indica:</w:t>
      </w:r>
      <w:r>
        <w:t xml:space="preserve"> Experimentador Cético. Alta energia negativa mas alta conversão se diferenciação for clara. Abordar com validação da frustração, não com defesa.</w:t>
      </w:r>
    </w:p>
    <w:p/>
    <w:p>
      <w:r>
        <w:rPr>
          <w:b/>
        </w:rPr>
        <w:t>Resposta B:</w:t>
      </w:r>
      <w:r>
        <w:t xml:space="preserve"> "Nunca tentei — não sabia por onde começar."</w:t>
      </w:r>
    </w:p>
    <w:p>
      <w:r>
        <w:t xml:space="preserve">→ </w:t>
      </w:r>
      <w:r>
        <w:rPr>
          <w:b/>
        </w:rPr>
        <w:t>Indica:</w:t>
      </w:r>
      <w:r>
        <w:t xml:space="preserve"> Vocacionado Frustrado ou Veterano Estagnado. Ciclo de educação mais longo. Potencial de fidelidade alta.</w:t>
      </w:r>
    </w:p>
    <w:p/>
    <w:p>
      <w:r>
        <w:rPr>
          <w:b/>
        </w:rPr>
        <w:t>Resposta C:</w:t>
      </w:r>
      <w:r>
        <w:t xml:space="preserve"> "Tentei impulsionar posts mas ficou muito caro e não veio retorno."</w:t>
      </w:r>
    </w:p>
    <w:p>
      <w:r>
        <w:t xml:space="preserve">→ </w:t>
      </w:r>
      <w:r>
        <w:rPr>
          <w:b/>
        </w:rPr>
        <w:t>Indica:</w:t>
      </w:r>
      <w:r>
        <w:t xml:space="preserve"> Fez tráfego sem estratégia. Receptivo ao método — entende que existe certo e errado.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4</w:t>
      </w:r>
    </w:p>
    <w:p>
      <w:pPr>
        <w:spacing w:before="80" w:after="80"/>
        <w:ind w:left="567"/>
      </w:pPr>
      <w:r>
        <w:rPr>
          <w:i/>
          <w:color w:val="606060"/>
        </w:rPr>
        <w:t>"Se você pudesse mudar uma coisa no seu consultório hoje, o que seria?"</w:t>
      </w:r>
    </w:p>
    <w:p/>
    <w:p>
      <w:r>
        <w:rPr>
          <w:b/>
        </w:rPr>
        <w:t>Resposta focada em agenda:</w:t>
      </w:r>
      <w:r>
        <w:t xml:space="preserve"> "Teria a agenda mais cheia com pacientes que pagam bem."</w:t>
      </w:r>
    </w:p>
    <w:p>
      <w:r>
        <w:t xml:space="preserve">→ </w:t>
      </w:r>
      <w:r>
        <w:rPr>
          <w:b/>
        </w:rPr>
        <w:t>Indica:</w:t>
      </w:r>
      <w:r>
        <w:t xml:space="preserve"> Empresário Médico — alinhado com nosso método. Fechar rápido.</w:t>
      </w:r>
    </w:p>
    <w:p/>
    <w:p>
      <w:r>
        <w:rPr>
          <w:b/>
        </w:rPr>
        <w:t>Resposta focada em tempo:</w:t>
      </w:r>
      <w:r>
        <w:t xml:space="preserve"> "Trabalharia menos horas sem perder receita."</w:t>
      </w:r>
    </w:p>
    <w:p>
      <w:r>
        <w:t xml:space="preserve">→ </w:t>
      </w:r>
      <w:r>
        <w:rPr>
          <w:b/>
        </w:rPr>
        <w:t>Indica:</w:t>
      </w:r>
      <w:r>
        <w:t xml:space="preserve"> Dor de eficiência. Nosso método resolve indiretamente — apresentar ângulo de "particular bem pago = menos consulta, mais receita".</w:t>
      </w:r>
    </w:p>
    <w:p/>
    <w:p>
      <w:r>
        <w:rPr>
          <w:b/>
        </w:rPr>
        <w:t>Resposta focada em qualidade:</w:t>
      </w:r>
      <w:r>
        <w:t xml:space="preserve"> "Atenderia só pacientes que valorizam o meu trabalho."</w:t>
      </w:r>
    </w:p>
    <w:p>
      <w:r>
        <w:t xml:space="preserve">→ </w:t>
      </w:r>
      <w:r>
        <w:rPr>
          <w:b/>
        </w:rPr>
        <w:t>Indica:</w:t>
      </w:r>
      <w:r>
        <w:t xml:space="preserve"> Vocacionado Frustrado. Ângulo de entrada: "posicionamento de autoridade que atrai o paciente que te valoriza".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5</w:t>
      </w:r>
    </w:p>
    <w:p>
      <w:pPr>
        <w:spacing w:before="80" w:after="80"/>
        <w:ind w:left="567"/>
      </w:pPr>
      <w:r>
        <w:rPr>
          <w:i/>
          <w:color w:val="606060"/>
        </w:rPr>
        <w:t>"Você tem alguma meta de quanto quer faturar em particular até o final do ano?"</w:t>
      </w:r>
    </w:p>
    <w:p/>
    <w:p>
      <w:r>
        <w:rPr>
          <w:b/>
        </w:rPr>
        <w:t>Tem meta definida:</w:t>
      </w:r>
    </w:p>
    <w:p>
      <w:r>
        <w:t xml:space="preserve">→ </w:t>
      </w:r>
      <w:r>
        <w:rPr>
          <w:b/>
        </w:rPr>
        <w:t>Indica:</w:t>
      </w:r>
      <w:r>
        <w:t xml:space="preserve"> Empresário Médico. Apresentar o cálculo: "para atingir X em particular, você precisa de Y pacientes novos por mês — o método gera Z em média". Fechar em números.</w:t>
      </w:r>
    </w:p>
    <w:p/>
    <w:p>
      <w:r>
        <w:rPr>
          <w:b/>
        </w:rPr>
        <w:t>Meta vaga ("quero crescer"):</w:t>
      </w:r>
    </w:p>
    <w:p>
      <w:r>
        <w:t xml:space="preserve">→ </w:t>
      </w:r>
      <w:r>
        <w:rPr>
          <w:b/>
        </w:rPr>
        <w:t>Indica:</w:t>
      </w:r>
      <w:r>
        <w:t xml:space="preserve"> Consciência em construção. Ajudar a definir a meta antes de apresentar a solução. "Vamos juntos calcular o que faria sentido?"</w:t>
      </w:r>
    </w:p>
    <w:p/>
    <w:p>
      <w:r>
        <w:rPr>
          <w:b/>
        </w:rPr>
        <w:t>Sem meta ("não pensei nisso"):</w:t>
      </w:r>
    </w:p>
    <w:p>
      <w:r>
        <w:t xml:space="preserve">→ </w:t>
      </w:r>
      <w:r>
        <w:rPr>
          <w:b/>
        </w:rPr>
        <w:t>Indica:</w:t>
      </w:r>
      <w:r>
        <w:t xml:space="preserve"> Veterano Estagnado ou Vocacionado Frustrado. Fazer o exercício da meta junto é parte da venda.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6</w:t>
      </w:r>
    </w:p>
    <w:p>
      <w:pPr>
        <w:spacing w:before="80" w:after="80"/>
        <w:ind w:left="567"/>
      </w:pPr>
      <w:r>
        <w:rPr>
          <w:i/>
          <w:color w:val="606060"/>
        </w:rPr>
        <w:t>"Sua secretária sabe o que fazer quando alguém liga perguntando sobre consulta particular?"</w:t>
      </w:r>
    </w:p>
    <w:p/>
    <w:p>
      <w:r>
        <w:rPr>
          <w:b/>
        </w:rPr>
        <w:t>"Sim, ela tem um script e converte bem":</w:t>
      </w:r>
    </w:p>
    <w:p>
      <w:r>
        <w:t xml:space="preserve">→ </w:t>
      </w:r>
      <w:r>
        <w:rPr>
          <w:b/>
        </w:rPr>
        <w:t>Indica:</w:t>
      </w:r>
      <w:r>
        <w:t xml:space="preserve"> Operação mais madura. Nosso trabalho pode começar pelo digital sem preocupação com o gargalo operacional.</w:t>
      </w:r>
    </w:p>
    <w:p/>
    <w:p>
      <w:r>
        <w:rPr>
          <w:b/>
        </w:rPr>
        <w:t>"Ela atende mas não tenho certeza se converte":</w:t>
      </w:r>
    </w:p>
    <w:p>
      <w:r>
        <w:t xml:space="preserve">→ </w:t>
      </w:r>
      <w:r>
        <w:rPr>
          <w:b/>
        </w:rPr>
        <w:t>Indica:</w:t>
      </w:r>
      <w:r>
        <w:t xml:space="preserve"> Gargalo identificado. Vender o treinamento de secretária como valor adicional do método.</w:t>
      </w:r>
    </w:p>
    <w:p/>
    <w:p>
      <w:r>
        <w:rPr>
          <w:b/>
        </w:rPr>
        <w:t>"Ela atende e eu acho que resolve mas nunca medi":</w:t>
      </w:r>
    </w:p>
    <w:p>
      <w:r>
        <w:t xml:space="preserve">→ </w:t>
      </w:r>
      <w:r>
        <w:rPr>
          <w:b/>
        </w:rPr>
        <w:t>Indica:</w:t>
      </w:r>
      <w:r>
        <w:t xml:space="preserve"> Nenhum processo de conversão. Grande oportunidade — mas precisa ser endereçada no onboarding.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7</w:t>
      </w:r>
    </w:p>
    <w:p>
      <w:pPr>
        <w:spacing w:before="80" w:after="80"/>
        <w:ind w:left="567"/>
      </w:pPr>
      <w:r>
        <w:rPr>
          <w:i/>
          <w:color w:val="606060"/>
        </w:rPr>
        <w:t>"Se a gente começasse a trabalhar juntos, quanto tempo você teria por semana para se envolver no processo?"</w:t>
      </w:r>
    </w:p>
    <w:p/>
    <w:p>
      <w:r>
        <w:rPr>
          <w:b/>
        </w:rPr>
        <w:t>"Tenho tempo e quero participar":</w:t>
      </w:r>
    </w:p>
    <w:p>
      <w:r>
        <w:t xml:space="preserve">→ </w:t>
      </w:r>
      <w:r>
        <w:rPr>
          <w:b/>
        </w:rPr>
        <w:t>Indica:</w:t>
      </w:r>
      <w:r>
        <w:t xml:space="preserve"> Empresário Médico ou Pediatra em Crescimento. Alto potencial de engajamento com o método.</w:t>
      </w:r>
    </w:p>
    <w:p/>
    <w:p>
      <w:r>
        <w:rPr>
          <w:b/>
        </w:rPr>
        <w:t>"Bem pouco — estou muito ocupado":</w:t>
      </w:r>
    </w:p>
    <w:p>
      <w:r>
        <w:t xml:space="preserve">→ </w:t>
      </w:r>
      <w:r>
        <w:rPr>
          <w:b/>
        </w:rPr>
        <w:t>Indica:</w:t>
      </w:r>
      <w:r>
        <w:t xml:space="preserve"> Não está disposto a ser dono do processo. Risco de delegação total sem engajamento. Esclarecer que o método exige envolvimento mínimo do médico — se não aceitar, risco de churn.</w:t>
      </w:r>
    </w:p>
    <w:p/>
    <w:p>
      <w:r>
        <w:rPr>
          <w:b/>
        </w:rPr>
        <w:t>"Depende do que for necessário":</w:t>
      </w:r>
    </w:p>
    <w:p>
      <w:r>
        <w:t xml:space="preserve">→ </w:t>
      </w:r>
      <w:r>
        <w:rPr>
          <w:b/>
        </w:rPr>
        <w:t>Indica:</w:t>
      </w:r>
      <w:r>
        <w:t xml:space="preserve"> Aberto mas cauteloso. Mapear o que é necessário e alinhar expectativa durante a reunião.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8</w:t>
      </w:r>
    </w:p>
    <w:p>
      <w:pPr>
        <w:spacing w:before="80" w:after="80"/>
        <w:ind w:left="567"/>
      </w:pPr>
      <w:r>
        <w:rPr>
          <w:i/>
          <w:color w:val="606060"/>
        </w:rPr>
        <w:t>"Como você vê a relação entre marketing e reputação médica? Tem alguma preocupação?"</w:t>
      </w:r>
    </w:p>
    <w:p/>
    <w:p>
      <w:r>
        <w:rPr>
          <w:b/>
        </w:rPr>
        <w:t>"Não tenho problema — é parte do negócio":</w:t>
      </w:r>
    </w:p>
    <w:p>
      <w:r>
        <w:t xml:space="preserve">→ </w:t>
      </w:r>
      <w:r>
        <w:rPr>
          <w:b/>
        </w:rPr>
        <w:t>Indica:</w:t>
      </w:r>
      <w:r>
        <w:t xml:space="preserve"> Empresário Médico. Sem fricção ideológica.</w:t>
      </w:r>
    </w:p>
    <w:p/>
    <w:p>
      <w:r>
        <w:rPr>
          <w:b/>
        </w:rPr>
        <w:t>"Tenho um pouco de receio de parecer muito comercial":</w:t>
      </w:r>
    </w:p>
    <w:p>
      <w:r>
        <w:t xml:space="preserve">→ </w:t>
      </w:r>
      <w:r>
        <w:rPr>
          <w:b/>
        </w:rPr>
        <w:t>Indica:</w:t>
      </w:r>
      <w:r>
        <w:t xml:space="preserve"> Vocacionado Frustrado. Endereçar com ângulo de autoridade clínica, não de promoção.</w:t>
      </w:r>
    </w:p>
    <w:p/>
    <w:p>
      <w:r>
        <w:rPr>
          <w:b/>
        </w:rPr>
        <w:t>"Tenho muito medo de infringir o CFM":</w:t>
      </w:r>
    </w:p>
    <w:p>
      <w:r>
        <w:t xml:space="preserve">→ </w:t>
      </w:r>
      <w:r>
        <w:rPr>
          <w:b/>
        </w:rPr>
        <w:t>Indica:</w:t>
      </w:r>
      <w:r>
        <w:t xml:space="preserve"> Precisa de educação sobre o que é e o que não é permitido. Oportunidade de posicionar a Pixel Rain como especialista que conhece as regras do CFM para médicos.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9</w:t>
      </w:r>
    </w:p>
    <w:p>
      <w:pPr>
        <w:spacing w:before="80" w:after="80"/>
        <w:ind w:left="567"/>
      </w:pPr>
      <w:r>
        <w:rPr>
          <w:i/>
          <w:color w:val="606060"/>
        </w:rPr>
        <w:t>"Se você fechar hoje, o que você esperaria ver acontecer nos primeiros 90 dias?"</w:t>
      </w:r>
    </w:p>
    <w:p/>
    <w:p>
      <w:r>
        <w:rPr>
          <w:b/>
        </w:rPr>
        <w:t>Expectativa realista:</w:t>
      </w:r>
      <w:r>
        <w:t xml:space="preserve"> "Estrutura funcionando, primeiros pacientes digitais chegando."</w:t>
      </w:r>
    </w:p>
    <w:p>
      <w:r>
        <w:t xml:space="preserve">→ </w:t>
      </w:r>
      <w:r>
        <w:rPr>
          <w:b/>
        </w:rPr>
        <w:t>Indica:</w:t>
      </w:r>
      <w:r>
        <w:t xml:space="preserve"> Alinhado. Fechar com confiança.</w:t>
      </w:r>
    </w:p>
    <w:p/>
    <w:p>
      <w:r>
        <w:rPr>
          <w:b/>
        </w:rPr>
        <w:t>Expectativa alta mas negociável:</w:t>
      </w:r>
      <w:r>
        <w:t xml:space="preserve"> "Agenda cheia de particular."</w:t>
      </w:r>
    </w:p>
    <w:p>
      <w:r>
        <w:t xml:space="preserve">→ </w:t>
      </w:r>
      <w:r>
        <w:rPr>
          <w:b/>
        </w:rPr>
        <w:t>Indica:</w:t>
      </w:r>
      <w:r>
        <w:t xml:space="preserve"> Precisa de calibragem de expectativa — fazer agora, antes de fechar. "Nosso resultado em 90 dias é X — a agenda cheia vem progressivamente a partir daí."</w:t>
      </w:r>
    </w:p>
    <w:p/>
    <w:p>
      <w:r>
        <w:rPr>
          <w:b/>
        </w:rPr>
        <w:t>Expectativa irrealista:</w:t>
      </w:r>
      <w:r>
        <w:t xml:space="preserve"> "Quero 20 novos pacientes particulares no primeiro mês."</w:t>
      </w:r>
    </w:p>
    <w:p>
      <w:r>
        <w:t xml:space="preserve">→ </w:t>
      </w:r>
      <w:r>
        <w:rPr>
          <w:b/>
        </w:rPr>
        <w:t>Indica:</w:t>
      </w:r>
      <w:r>
        <w:t xml:space="preserve"> PARAR. Alinhar profundamente ou recusar. Não fechar sem alinhamento — vai gerar churn em 30 dias com review negativa.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Pergunta 10</w:t>
      </w:r>
    </w:p>
    <w:p>
      <w:pPr>
        <w:spacing w:before="80" w:after="80"/>
        <w:ind w:left="567"/>
      </w:pPr>
      <w:r>
        <w:rPr>
          <w:i/>
          <w:color w:val="606060"/>
        </w:rPr>
        <w:t>"Tem alguém mais que vai participar da decisão de contratar?"</w:t>
      </w:r>
    </w:p>
    <w:p/>
    <w:p>
      <w:r>
        <w:rPr>
          <w:b/>
        </w:rPr>
        <w:t>"Não, a decisão é minha":</w:t>
      </w:r>
    </w:p>
    <w:p>
      <w:r>
        <w:t xml:space="preserve">→ </w:t>
      </w:r>
      <w:r>
        <w:rPr>
          <w:b/>
        </w:rPr>
        <w:t>Indica:</w:t>
      </w:r>
      <w:r>
        <w:t xml:space="preserve"> Decisor único. Avançar para proposta diretamente.</w:t>
      </w:r>
    </w:p>
    <w:p/>
    <w:p>
      <w:r>
        <w:rPr>
          <w:b/>
        </w:rPr>
        <w:t>"Vou falar com meu sócio/marido/esposa":</w:t>
      </w:r>
    </w:p>
    <w:p>
      <w:r>
        <w:t xml:space="preserve">→ </w:t>
      </w:r>
      <w:r>
        <w:rPr>
          <w:b/>
        </w:rPr>
        <w:t>Indica:</w:t>
      </w:r>
      <w:r>
        <w:t xml:space="preserve"> Precisa incluir o co-decisor. Propor reunião com todos presentes — não aceitar "eu apresento para ele/ela" sem garantia de segunda reunião.</w:t>
      </w:r>
    </w:p>
    <w:p/>
    <w:p>
      <w:r>
        <w:rPr>
          <w:b/>
        </w:rPr>
        <w:t>"Preciso ver com meu contador/advogado":</w:t>
      </w:r>
    </w:p>
    <w:p>
      <w:r>
        <w:t xml:space="preserve">→ </w:t>
      </w:r>
      <w:r>
        <w:rPr>
          <w:b/>
        </w:rPr>
        <w:t>Indica:</w:t>
      </w:r>
      <w:r>
        <w:t xml:space="preserve"> Preocupação financeira ou jurídica não endereçada. Descobrir qual é a objeção real antes de sair da reunião.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SINAIS DE VERDE, AMARELO E VERMELHO</w:t>
      </w:r>
    </w:p>
    <w:p/>
    <w:p>
      <w:pPr>
        <w:pStyle w:val="Heading3"/>
      </w:pPr>
      <w:r>
        <w:t>VERDE — Avançar com confiança</w:t>
      </w:r>
    </w:p>
    <w:p/>
    <w:p>
      <w:pPr>
        <w:pStyle w:val="ListBullet"/>
      </w:pPr>
      <w:r>
        <w:t>Fala espontaneamente sobre dor de agenda sem ser perguntado</w:t>
      </w:r>
    </w:p>
    <w:p>
      <w:pPr>
        <w:pStyle w:val="ListBullet"/>
      </w:pPr>
      <w:r>
        <w:t>Pergunta sobre como o método funciona (sinal de interesse real)</w:t>
      </w:r>
    </w:p>
    <w:p>
      <w:pPr>
        <w:pStyle w:val="ListBullet"/>
      </w:pPr>
      <w:r>
        <w:t>Menciona meta de faturamento particular</w:t>
      </w:r>
    </w:p>
    <w:p>
      <w:pPr>
        <w:pStyle w:val="ListBullet"/>
      </w:pPr>
      <w:r>
        <w:t>Já tem verba separada para tráfego</w:t>
      </w:r>
    </w:p>
    <w:p>
      <w:pPr>
        <w:pStyle w:val="ListBullet"/>
      </w:pPr>
      <w:r>
        <w:t>Tem secretária e está disposto a treiná-la</w:t>
      </w:r>
    </w:p>
    <w:p>
      <w:pPr>
        <w:pStyle w:val="ListBullet"/>
      </w:pPr>
      <w:r>
        <w:t>Aceita contrato anual sem resistência</w:t>
      </w:r>
    </w:p>
    <w:p>
      <w:pPr>
        <w:pStyle w:val="ListBullet"/>
      </w:pPr>
      <w:r>
        <w:t>Gatilho ativo e identificado</w:t>
      </w:r>
    </w:p>
    <w:p>
      <w:pPr>
        <w:pStyle w:val="ListBullet"/>
      </w:pPr>
      <w:r>
        <w:t>Pergunta sobre próximos passos antes do fim da conversa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AMARELO — Aprofundar antes de avançar</w:t>
      </w:r>
    </w:p>
    <w:p/>
    <w:p>
      <w:pPr>
        <w:pStyle w:val="ListBullet"/>
      </w:pPr>
      <w:r>
        <w:t>Faturamento estimado no limite do MÍNIMO VIÁVEL (R$15.000–18.000) — ver SOP 00</w:t>
      </w:r>
    </w:p>
    <w:p>
      <w:pPr>
        <w:pStyle w:val="ListBullet"/>
      </w:pPr>
      <w:r>
        <w:t>Nunca investiu em marketing — não tem referência de valor</w:t>
      </w:r>
    </w:p>
    <w:p>
      <w:pPr>
        <w:pStyle w:val="ListBullet"/>
      </w:pPr>
      <w:r>
        <w:t>Sem secretária mas cogita contratar</w:t>
      </w:r>
    </w:p>
    <w:p>
      <w:pPr>
        <w:pStyle w:val="ListBullet"/>
      </w:pPr>
      <w:r>
        <w:t>Fala em resultado de curto prazo mas não chegou a ser irrealista</w:t>
      </w:r>
    </w:p>
    <w:p>
      <w:pPr>
        <w:pStyle w:val="ListBullet"/>
      </w:pPr>
      <w:r>
        <w:t>Tem sócio que não está na conversa ainda</w:t>
      </w:r>
    </w:p>
    <w:p>
      <w:pPr>
        <w:pStyle w:val="ListBullet"/>
      </w:pPr>
      <w:r>
        <w:t>Já teve experiência ruim com agência mas não está na defensiva</w:t>
      </w:r>
    </w:p>
    <w:p>
      <w:pPr>
        <w:pStyle w:val="ListBullet"/>
      </w:pPr>
      <w:r>
        <w:t>Aceita contrato anual "se fizer sentido" — ainda sem compromisso</w:t>
      </w:r>
    </w:p>
    <w:p/>
    <w:p>
      <w:r>
        <w:rPr>
          <w:b/>
        </w:rPr>
        <w:t>Ação:</w:t>
      </w:r>
      <w:r>
        <w:t xml:space="preserve"> Não fazer proposta ainda. Agendar segunda conversa para aprofundar o ponto amarelo específico.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VERMELHO — Recuar ou encerrar</w:t>
      </w:r>
    </w:p>
    <w:p/>
    <w:p>
      <w:pPr>
        <w:pStyle w:val="ListBullet"/>
      </w:pPr>
      <w:r>
        <w:t>Faturamento abaixo de R$15.000/mês (declarado ou estimado) — abaixo do MÍNIMO VIÁVEL</w:t>
      </w:r>
    </w:p>
    <w:p>
      <w:pPr>
        <w:pStyle w:val="ListBullet"/>
      </w:pPr>
      <w:r>
        <w:t>Sem secretária e sem planos de contratar</w:t>
      </w:r>
    </w:p>
    <w:p>
      <w:pPr>
        <w:pStyle w:val="ListBullet"/>
      </w:pPr>
      <w:r>
        <w:t>Atende somente convênio, sem intenção de mudar</w:t>
      </w:r>
    </w:p>
    <w:p>
      <w:pPr>
        <w:pStyle w:val="ListBullet"/>
      </w:pPr>
      <w:r>
        <w:t>Quer resultado em 2 semanas</w:t>
      </w:r>
    </w:p>
    <w:p>
      <w:pPr>
        <w:pStyle w:val="ListBullet"/>
      </w:pPr>
      <w:r>
        <w:t>Não aceita contrato anual de forma alguma</w:t>
      </w:r>
    </w:p>
    <w:p>
      <w:pPr>
        <w:pStyle w:val="ListBullet"/>
      </w:pPr>
      <w:r>
        <w:t>Já está em disputa com ex-agência</w:t>
      </w:r>
    </w:p>
    <w:p>
      <w:pPr>
        <w:pStyle w:val="ListBullet"/>
      </w:pPr>
      <w:r>
        <w:t>"Vou pensar e te ligo" após terceira conversa (sem data de próximo contato)</w:t>
      </w:r>
    </w:p>
    <w:p>
      <w:pPr>
        <w:pStyle w:val="ListBullet"/>
      </w:pPr>
      <w:r>
        <w:t>Responde perguntas com evasivas ou números inconsistentes (risco de budget irreal)</w:t>
      </w:r>
    </w:p>
    <w:p/>
    <w:p>
      <w:r>
        <w:rPr>
          <w:b/>
        </w:rPr>
        <w:t>Ação:</w:t>
      </w:r>
      <w:r>
        <w:t xml:space="preserve"> Recusa elegante + registrar no CRM para revisita em 6 meses.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FLUXO DE DECISÃO PÓS-QUALIFICAÇÃO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APÓS DIAGNÓSTICO (REUNIÃO DE DIAGNÓSTICO)</w:t>
        <w:br/>
        <w:t xml:space="preserve">          |</w:t>
        <w:br/>
        <w:t xml:space="preserve">          ↓</w:t>
        <w:br/>
        <w:t xml:space="preserve">   Score calculado</w:t>
        <w:br/>
        <w:t xml:space="preserve">          |</w:t>
        <w:br/>
        <w:t xml:space="preserve">    ┌─────┴─────┐</w:t>
        <w:br/>
        <w:t xml:space="preserve">    |           |</w:t>
        <w:br/>
        <w:t xml:space="preserve">  80-100      60-79</w:t>
        <w:br/>
        <w:t xml:space="preserve">  (A)          (B)</w:t>
        <w:br/>
        <w:t xml:space="preserve">    |           |</w:t>
        <w:br/>
        <w:t xml:space="preserve">    ↓           ↓</w:t>
        <w:br/>
        <w:t xml:space="preserve"> Proposta    Segunda</w:t>
        <w:br/>
        <w:t xml:space="preserve"> imediata    reunião</w:t>
        <w:br/>
        <w:t xml:space="preserve">  (24-48h)   com gap</w:t>
        <w:br/>
        <w:t xml:space="preserve">             endereçado</w:t>
        <w:br/>
        <w:t xml:space="preserve">    |           |</w:t>
        <w:br/>
        <w:t xml:space="preserve">    └─────┬─────┘</w:t>
        <w:br/>
        <w:t xml:space="preserve">          |</w:t>
        <w:br/>
        <w:t xml:space="preserve">        40-59</w:t>
        <w:br/>
        <w:t xml:space="preserve">         (C)</w:t>
        <w:br/>
        <w:t xml:space="preserve">          |</w:t>
        <w:br/>
        <w:t xml:space="preserve">          ↓</w:t>
        <w:br/>
        <w:t xml:space="preserve">    Validar com</w:t>
        <w:br/>
        <w:t xml:space="preserve">     fundador</w:t>
        <w:br/>
        <w:t xml:space="preserve">   (Nil ou Jaque)</w:t>
        <w:br/>
        <w:t xml:space="preserve">    antes de</w:t>
        <w:br/>
        <w:t xml:space="preserve">      proposta</w:t>
        <w:br/>
        <w:t xml:space="preserve">          |</w:t>
        <w:br/>
        <w:t xml:space="preserve">          |</w:t>
        <w:br/>
        <w:t xml:space="preserve">        0-39</w:t>
        <w:br/>
        <w:t xml:space="preserve">       (Fora)</w:t>
        <w:br/>
        <w:t xml:space="preserve">          |</w:t>
        <w:br/>
        <w:t xml:space="preserve">          ↓</w:t>
        <w:br/>
        <w:t xml:space="preserve">   Recusa elegante</w:t>
        <w:br/>
        <w:t xml:space="preserve">   + nutrir passivo</w:t>
        <w:br/>
        <w:t xml:space="preserve">   (recontato 6m)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8. SCRIPTS DE RECUSA EDUCADA POR MOTIVO</w:t>
      </w:r>
    </w:p>
    <w:p/>
    <w:p>
      <w:pPr>
        <w:pStyle w:val="Heading3"/>
      </w:pPr>
      <w:r>
        <w:t>Recusa por Budget Insuficiente</w:t>
      </w:r>
    </w:p>
    <w:p/>
    <w:p>
      <w:pPr>
        <w:spacing w:before="80" w:after="80"/>
        <w:ind w:left="567"/>
      </w:pPr>
      <w:r>
        <w:rPr>
          <w:i/>
          <w:color w:val="606060"/>
        </w:rPr>
        <w:t>"Pelo que conversamos, o momento do consultório é de ainda construir a base operacional — e investir em tráfego pago antes disso não faria sentido para você, porque a conta não fecha. A gente tem um patamar mínimo de faturamento para que o nosso trabalho se pague — e você está numa fase um pouco antes disso. Mas eu gostaria de manter contato, porque em 3 ou 4 meses, se o consultório crescer conforme eu acredito que vai, faz todo sentido retomar essa conversa. Posso fazer isso?"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Recusa por Ausência de Secretária</w:t>
      </w:r>
    </w:p>
    <w:p/>
    <w:p>
      <w:pPr>
        <w:spacing w:before="80" w:after="80"/>
        <w:ind w:left="567"/>
      </w:pPr>
      <w:r>
        <w:rPr>
          <w:i/>
          <w:color w:val="606060"/>
        </w:rPr>
        <w:t>"Uma peça do nosso método que não tem como pular é ter alguém que cuida da parte de conversão — quando um paciente novo te encontra no digital, alguém precisa estar disponível para transformar isso em consulta agendada. Sem essa pessoa, a gente gera demanda que ninguém converte — e aí o resultado não aparece. Quando você tiver essa peça no lugar, o nosso trabalho começa a fazer muito sentido. Me fala quando isso mudar?"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Recusa por Expectativa Irrealista</w:t>
      </w:r>
    </w:p>
    <w:p/>
    <w:p>
      <w:pPr>
        <w:spacing w:before="80" w:after="80"/>
        <w:ind w:left="567"/>
      </w:pPr>
      <w:r>
        <w:rPr>
          <w:i/>
          <w:color w:val="606060"/>
        </w:rPr>
        <w:t>"Eu preciso ser honesto com você porque acho que isso é o mínimo de respeito: o que você está descrevendo como expectativa — [X pacientes em Y semanas] — não é o que o nosso método entrega nesse prazo. Não porque o método é fraco, mas porque o digital funciona em camadas e os primeiros 60 a 90 dias são de estruturação. Fechar sabendo que a expectativa não vai ser cumprida seria desonesto da minha parte. Quando você puder olhar para um horizonte de 6 meses, eu quero muito trabalhar contigo."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Recusa por Ser Fora do ICP (não-pediatra, generalista)</w:t>
      </w:r>
    </w:p>
    <w:p/>
    <w:p>
      <w:pPr>
        <w:spacing w:before="80" w:after="80"/>
        <w:ind w:left="567"/>
      </w:pPr>
      <w:r>
        <w:rPr>
          <w:i/>
          <w:color w:val="606060"/>
        </w:rPr>
        <w:t>"Nosso método foi construído especificamente para consultório pediátrico — cada detalhe, desde a linguagem com as mães até o processo de retenção de família, foi desenhado para essa realidade. Trabalhar com outro perfil seria improvisar com o seu dinheiro — e isso não é o que eu quero. Para a sua especialidade, você vai precisar de alguém que tenha o mesmo nível de especialização no seu mercado. Se aparecer alguém assim que eu conheça, posso te indicar?"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Recusa por Timing (em processo judicial com ex-agência)</w:t>
      </w:r>
    </w:p>
    <w:p/>
    <w:p>
      <w:pPr>
        <w:spacing w:before="80" w:after="80"/>
        <w:ind w:left="567"/>
      </w:pPr>
      <w:r>
        <w:rPr>
          <w:i/>
          <w:color w:val="606060"/>
        </w:rPr>
        <w:t>"Eu entendo a frustração — e ela é completamente legítima. Mas entrar numa nova relação enquanto a anterior ainda está em disputa cria uma pressão que não serve para nenhum dos dois lados. Quando isso estiver resolvido, me avise — quero muito conversar com você nesse momento."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9. PROTOCOLO QUANDO CLIENTE C (40–59 PTS) INSISTE EM FECHAR</w:t>
      </w:r>
    </w:p>
    <w:p/>
    <w:p>
      <w:pPr>
        <w:spacing w:before="80" w:after="80"/>
        <w:ind w:left="567"/>
      </w:pPr>
      <w:r>
        <w:rPr>
          <w:i/>
          <w:color w:val="606060"/>
        </w:rPr>
        <w:t>Nunca fechar cliente C sem aprovação do fundador. Este protocolo existe para proteger o método, o time e a reputação da agência.</w:t>
      </w:r>
    </w:p>
    <w:p/>
    <w:p>
      <w:pPr>
        <w:pStyle w:val="Heading3"/>
      </w:pPr>
      <w:r>
        <w:t>Passo 1 — Identificar a causa do score baixo</w:t>
      </w:r>
    </w:p>
    <w:p/>
    <w:p>
      <w:r>
        <w:t>Antes de qualquer conversa interna, o SDR deve saber exatamente qual dimensão puxou o score para baixo:</w:t>
      </w:r>
    </w:p>
    <w:p>
      <w:pPr>
        <w:pStyle w:val="ListBullet"/>
      </w:pPr>
      <w:r>
        <w:t>É budget? (risco de inadimplência)</w:t>
      </w:r>
    </w:p>
    <w:p>
      <w:pPr>
        <w:pStyle w:val="ListBullet"/>
      </w:pPr>
      <w:r>
        <w:t>É estrutura? (risco de não implementar o método)</w:t>
      </w:r>
    </w:p>
    <w:p>
      <w:pPr>
        <w:pStyle w:val="ListBullet"/>
      </w:pPr>
      <w:r>
        <w:t>É consciência? (risco de churn por expectativa errada)</w:t>
      </w:r>
    </w:p>
    <w:p>
      <w:pPr>
        <w:pStyle w:val="ListBullet"/>
      </w:pPr>
      <w:r>
        <w:t>É abertura ao processo? (risco de não cumprir o contrato da relação)</w:t>
      </w:r>
    </w:p>
    <w:p/>
    <w:p>
      <w:pPr>
        <w:pStyle w:val="Heading3"/>
      </w:pPr>
      <w:r>
        <w:t>Passo 2 — Reunião de validação interna</w:t>
      </w:r>
    </w:p>
    <w:p/>
    <w:p>
      <w:r>
        <w:t>SDR apresenta ao fundador:</w:t>
      </w:r>
    </w:p>
    <w:p>
      <w:pPr>
        <w:pStyle w:val="ListNumber"/>
      </w:pPr>
      <w:r>
        <w:t>Score detalhado por dimensão</w:t>
      </w:r>
    </w:p>
    <w:p>
      <w:pPr>
        <w:pStyle w:val="ListNumber"/>
      </w:pPr>
      <w:r>
        <w:t>Por que o prospect quer fechar (motivação real)</w:t>
      </w:r>
    </w:p>
    <w:p>
      <w:pPr>
        <w:pStyle w:val="ListNumber"/>
      </w:pPr>
      <w:r>
        <w:t>Qual é o risco específico identificado</w:t>
      </w:r>
    </w:p>
    <w:p>
      <w:pPr>
        <w:pStyle w:val="ListNumber"/>
      </w:pPr>
      <w:r>
        <w:t>Proposta de mitigação do risco (se houver)</w:t>
      </w:r>
    </w:p>
    <w:p/>
    <w:p>
      <w:pPr>
        <w:pStyle w:val="Heading3"/>
      </w:pPr>
      <w:r>
        <w:t>Passo 3 — Decisão do fundador</w:t>
      </w:r>
    </w:p>
    <w:p/>
    <w:p>
      <w:r>
        <w:rPr>
          <w:b/>
        </w:rPr>
        <w:t>Fechar com condição:</w:t>
      </w:r>
      <w:r>
        <w:t xml:space="preserve"> Só se o gap pode ser mitigado com cláusula contratual ou com período de prova monitorado.</w:t>
      </w:r>
    </w:p>
    <w:p/>
    <w:p>
      <w:r>
        <w:t>Exemplo: score baixo em estrutura → aceitar com condição de secretária contratada antes do onboarding.</w:t>
      </w:r>
    </w:p>
    <w:p/>
    <w:p>
      <w:r>
        <w:rPr>
          <w:b/>
        </w:rPr>
        <w:t>Não fechar:</w:t>
      </w:r>
      <w:r>
        <w:t xml:space="preserve"> Se o gap é estrutural (budget abaixo do mínimo, sem secretária e sem planos, expectativa irrealista).</w:t>
      </w:r>
    </w:p>
    <w:p/>
    <w:p>
      <w:pPr>
        <w:pStyle w:val="Heading3"/>
      </w:pPr>
      <w:r>
        <w:t>Passo 4 — Comunicação ao prospect (se negado)</w:t>
      </w:r>
    </w:p>
    <w:p/>
    <w:p>
      <w:r>
        <w:t>Nunca dizer "não te aceitamos como cliente." Usar a recusa elegante do motivo correspondente.</w:t>
      </w:r>
    </w:p>
    <w:p/>
    <w:p>
      <w:r>
        <w:t>Registrar no CRM: "C — negado em [data] — motivo: [X] — revisitar em [prazo]."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10. REGISTRO DE QUALIFICAÇÃO NO CRM</w:t>
      </w:r>
    </w:p>
    <w:p/>
    <w:p>
      <w:pPr>
        <w:pStyle w:val="Heading3"/>
      </w:pPr>
      <w:r>
        <w:t>Campos obrigatórios após reunião de diagnóstico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registrar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total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Ex: 72/100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por dimensão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Budget: 20/30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Urgência: 18/25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Consciência: 15/20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Estrutura: 12/15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Processo: 7/10</w:t>
            </w:r>
          </w:p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Classificação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 / B / C / Fora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Arquétipo identificado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Ex: Vocacionado Frustrado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Segmento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S1 a S5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Dor principal verbalizada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Palavras exatas que o prospect usou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Gatilho identificado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 houver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Objeção principal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Ex: "nunca sei se o resultado vai aparecer"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Próximo passo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Ex: "Proposta enviada — reunião de fechamento dia X"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Co-decisor identificado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 e função, se houver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Budget confirmado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Valor de faturamento declarado + disposição de investimento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Expectativa de resultado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que o prospect disse que espera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Notas livres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Qualquer informação relevante sobre personalidade, tom, dinâmica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 responsável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Nome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da reunião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Próxima ação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data</w:t>
            </w:r>
          </w:p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52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Próximo documento: 04-processo-prospeccao.md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