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1F497D"/>
          <w:sz w:val="52"/>
        </w:rPr>
        <w:t>SOP 17 — ROTINA MENSAL DO COMERCIAL</w:t>
      </w:r>
    </w:p>
    <w:p/>
    <w:p>
      <w:pPr>
        <w:jc w:val="center"/>
      </w:pPr>
      <w:r>
        <w:rPr>
          <w:rFonts w:ascii="Calibri" w:hAnsi="Calibri"/>
          <w:color w:val="4472C4"/>
          <w:sz w:val="24"/>
        </w:rPr>
        <w:t>PIXEL RAIN AGENCY  |  PLAYBOOK COMERCIAL</w:t>
      </w:r>
    </w:p>
    <w:p>
      <w:r>
        <w:br w:type="page"/>
      </w:r>
    </w:p>
    <w:p>
      <w:pPr>
        <w:pStyle w:val="Heading1"/>
      </w:pPr>
      <w:r>
        <w:t>SOP 17 — Rotina Mensal do Comercial</w:t>
      </w:r>
    </w:p>
    <w:p>
      <w:pPr>
        <w:pStyle w:val="Heading2"/>
      </w:pPr>
      <w:r>
        <w:t>Pixel Rain Agency | Playbook Comercial</w:t>
      </w:r>
    </w:p>
    <w:p/>
    <w:p>
      <w:r>
        <w:rPr>
          <w:b/>
        </w:rPr>
        <w:t>Versão:</w:t>
      </w:r>
      <w:r>
        <w:t xml:space="preserve"> 1.1</w:t>
      </w:r>
    </w:p>
    <w:p>
      <w:r>
        <w:rPr>
          <w:b/>
        </w:rPr>
        <w:t>Aplicação:</w:t>
      </w:r>
      <w:r>
        <w:t xml:space="preserve"> SDR / Fundador responsável pelo comercial</w:t>
      </w:r>
    </w:p>
    <w:p>
      <w:r>
        <w:rPr>
          <w:b/>
        </w:rPr>
        <w:t>Frequência:</w:t>
      </w:r>
      <w:r>
        <w:t xml:space="preserve"> Todo mês, 3 momentos fixos (início, meio, fechamento)</w:t>
      </w:r>
    </w:p>
    <w:p/>
    <w:p>
      <w:pPr>
        <w:spacing w:before="80" w:after="80"/>
        <w:ind w:left="567"/>
      </w:pPr>
      <w:r>
        <w:rPr>
          <w:i/>
          <w:color w:val="606060"/>
        </w:rPr>
        <w:t>Para terminologia completa, consulte SOP 00 — Glossário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QUANDO USAR ESTA ROTINA</w:t>
      </w:r>
    </w:p>
    <w:p/>
    <w:p>
      <w:r>
        <w:rPr>
          <w:b/>
        </w:rPr>
        <w:t>FASE 0 — Fundador solo:</w:t>
      </w:r>
      <w:r>
        <w:t xml:space="preserve"> Revisão mensal de 60 min (início + fim de mês). Revisão trimestral obrigatória.</w:t>
      </w:r>
    </w:p>
    <w:p/>
    <w:p>
      <w:r>
        <w:rPr>
          <w:b/>
        </w:rPr>
        <w:t>FASE 1 — SDR dedicado:</w:t>
      </w:r>
      <w:r>
        <w:t xml:space="preserve"> Rotina completa (3 momentos mensais).</w:t>
      </w:r>
    </w:p>
    <w:p/>
    <w:p>
      <w:r>
        <w:rPr>
          <w:b/>
        </w:rPr>
        <w:t>FASE 2+ — Gestão de time:</w:t>
      </w:r>
      <w:r>
        <w:t xml:space="preserve"> Adicionar reunião de revisão de time (90 min) com análise de performance individual.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1. PRINCÍPIO DA ROTINA MENSAL</w:t>
      </w:r>
    </w:p>
    <w:p/>
    <w:p>
      <w:pPr>
        <w:spacing w:before="80" w:after="80"/>
        <w:ind w:left="567"/>
      </w:pPr>
      <w:r>
        <w:rPr>
          <w:i/>
          <w:color w:val="606060"/>
        </w:rPr>
        <w:t>"O mês é a unidade de aprendizado. A semana é a unidade de execução. O dia é a unidade de hábito."</w:t>
      </w:r>
    </w:p>
    <w:p/>
    <w:p>
      <w:r>
        <w:t>A rotina mensal existe para transformar dados de execução em inteligência comercial. Sem ela, o processo se repete sem melhorar. Com ela, cada mês começa mais inteligente do que o anterior — scripts mais precisos, ICP mais afinado, ciclo de venda mais curto.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2. INÍCIO DO MÊS — DIAS 1 A 3</w:t>
      </w:r>
    </w:p>
    <w:p/>
    <w:p>
      <w:r>
        <w:rPr>
          <w:b/>
        </w:rPr>
        <w:t>Duração:</w:t>
      </w:r>
      <w:r>
        <w:t xml:space="preserve"> 90-120 minutos (pode ser dividido em 2 sessões)</w:t>
      </w:r>
    </w:p>
    <w:p>
      <w:r>
        <w:rPr>
          <w:b/>
        </w:rPr>
        <w:t>Quem participa:</w:t>
      </w:r>
      <w:r>
        <w:t xml:space="preserve"> SDR + Fundador (ou só Fundador na fase inicial)</w:t>
      </w:r>
    </w:p>
    <w:p/>
    <w:p>
      <w:pPr>
        <w:pStyle w:val="Heading3"/>
      </w:pPr>
      <w:r>
        <w:t>2.1 Revisar Resultado do Mês Anterior (20 min)</w:t>
      </w:r>
    </w:p>
    <w:p/>
    <w:p>
      <w:r>
        <w:t>Preencher o painel de fechamento do mês (idêntico ao que será preenchido no Dia 28-31):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Resultado do mês anterior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Meta estava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Diferença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MQL gerados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SQL aprovados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Diagnósticos realizados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Propostas enviadas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Fechamentos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MRR adicionado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Churn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 clientes / R$[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MRR líquido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</w:tr>
    </w:tbl>
    <w:p/>
    <w:p/>
    <w:p>
      <w:r>
        <w:rPr>
          <w:b/>
        </w:rPr>
        <w:t>Identificar:</w:t>
      </w:r>
      <w:r>
        <w:t xml:space="preserve"> A maior queda no funil do mês anterior. Esse ponto recebe atenção especial no planejamento do mês atual.</w:t>
      </w:r>
    </w:p>
    <w:p/>
    <w:p>
      <w:pPr>
        <w:pStyle w:val="Heading3"/>
      </w:pPr>
      <w:r>
        <w:t>2.2 Atualizar Painel de Métricas (10 min)</w:t>
      </w:r>
    </w:p>
    <w:p/>
    <w:p>
      <w:r>
        <w:t>Atualizar a planilha/dashboard de métricas com os resultados do mês fechado.</w:t>
      </w:r>
    </w:p>
    <w:p>
      <w:r>
        <w:t>Campos obrigatórios:</w:t>
      </w:r>
    </w:p>
    <w:p>
      <w:pPr>
        <w:pStyle w:val="ListBullet"/>
      </w:pPr>
      <w:r>
        <w:t>MRR total atualizado (com novas entradas e churns do mês anterior)</w:t>
      </w:r>
    </w:p>
    <w:p>
      <w:pPr>
        <w:pStyle w:val="ListBullet"/>
      </w:pPr>
      <w:r>
        <w:t>MRR por nível (N1, N2, N3)</w:t>
      </w:r>
    </w:p>
    <w:p>
      <w:pPr>
        <w:pStyle w:val="ListBullet"/>
      </w:pPr>
      <w:r>
        <w:t>Número de clientes ativos por nível</w:t>
      </w:r>
    </w:p>
    <w:p>
      <w:pPr>
        <w:pStyle w:val="ListBullet"/>
      </w:pPr>
      <w:r>
        <w:t>Taxa de churn do mês anterior</w:t>
      </w:r>
    </w:p>
    <w:p>
      <w:pPr>
        <w:pStyle w:val="ListBullet"/>
      </w:pPr>
      <w:r>
        <w:t>NPS mais recente (se foi coletado)</w:t>
      </w:r>
    </w:p>
    <w:p/>
    <w:p>
      <w:pPr>
        <w:pStyle w:val="Heading3"/>
      </w:pPr>
      <w:r>
        <w:t>2.3 Definir Metas do Mês (15 min)</w:t>
      </w:r>
    </w:p>
    <w:p/>
    <w:p>
      <w:r>
        <w:t>Baseado nos resultados anteriores e no estágio atual da agência, definir metas realistas:</w:t>
      </w:r>
    </w:p>
    <w:p/>
    <w:p>
      <w:r>
        <w:rPr>
          <w:b/>
        </w:rPr>
        <w:t>Metas de atividade:</w:t>
      </w:r>
    </w:p>
    <w:p>
      <w:pPr>
        <w:pStyle w:val="ListBullet"/>
      </w:pPr>
      <w:r>
        <w:t>Primeiros contatos novos no mês: [ ]</w:t>
      </w:r>
    </w:p>
    <w:p>
      <w:pPr>
        <w:pStyle w:val="ListBullet"/>
      </w:pPr>
      <w:r>
        <w:t>Diagnósticos a realizar no mês: [ ]</w:t>
      </w:r>
    </w:p>
    <w:p>
      <w:pPr>
        <w:pStyle w:val="ListBullet"/>
      </w:pPr>
      <w:r>
        <w:t>Propostas a enviar no mês: [ ]</w:t>
      </w:r>
    </w:p>
    <w:p/>
    <w:p>
      <w:r>
        <w:rPr>
          <w:b/>
        </w:rPr>
        <w:t>Meta de resultado:</w:t>
      </w:r>
    </w:p>
    <w:p>
      <w:pPr>
        <w:pStyle w:val="ListBullet"/>
      </w:pPr>
      <w:r>
        <w:t>Fechamentos no mês: [ ]</w:t>
      </w:r>
    </w:p>
    <w:p>
      <w:pPr>
        <w:pStyle w:val="ListBullet"/>
      </w:pPr>
      <w:r>
        <w:t>MRR a adicionar: R$[ ]</w:t>
      </w:r>
    </w:p>
    <w:p/>
    <w:p>
      <w:r>
        <w:rPr>
          <w:b/>
        </w:rPr>
        <w:t>Regra de definição de meta:</w:t>
      </w:r>
    </w:p>
    <w:p>
      <w:pPr>
        <w:pStyle w:val="ListBullet"/>
      </w:pPr>
      <w:r>
        <w:t>Fase 0 (0-3 clientes): meta de 1-2 fechamentos/mês é realista</w:t>
      </w:r>
    </w:p>
    <w:p>
      <w:pPr>
        <w:pStyle w:val="ListBullet"/>
      </w:pPr>
      <w:r>
        <w:t>Fase 1 (3-8 clientes): meta de 2-3 fechamentos/mês</w:t>
      </w:r>
    </w:p>
    <w:p>
      <w:pPr>
        <w:pStyle w:val="ListBullet"/>
      </w:pPr>
      <w:r>
        <w:t>Fase 2 (8+ clientes): meta de 3-4 fechamentos/mês</w:t>
      </w:r>
    </w:p>
    <w:p>
      <w:pPr>
        <w:pStyle w:val="ListBullet"/>
      </w:pPr>
      <w:r>
        <w:t>Não dobrar metas sem dobrar capacidade de execução</w:t>
      </w:r>
    </w:p>
    <w:p/>
    <w:p>
      <w:pPr>
        <w:pStyle w:val="Heading3"/>
      </w:pPr>
      <w:r>
        <w:t>2.4 Revisar ICP e Ajustar Critérios se Necessário (15 min)</w:t>
      </w:r>
    </w:p>
    <w:p/>
    <w:p>
      <w:r>
        <w:t>Perguntas para responder:</w:t>
      </w:r>
    </w:p>
    <w:p>
      <w:pPr>
        <w:pStyle w:val="ListBullet"/>
      </w:pPr>
      <w:r>
        <w:t>Os clientes fechados nos últimos 2-3 meses correspondem ao ICP definido (pediatra particular, 5-15 anos formado, faturamento R$20k-60k/mês)?</w:t>
      </w:r>
    </w:p>
    <w:p>
      <w:pPr>
        <w:pStyle w:val="ListBullet"/>
      </w:pPr>
      <w:r>
        <w:t>Houve desvio de perfil? (fechou com alguém fora do ICP por pressão de meta?)</w:t>
      </w:r>
    </w:p>
    <w:p>
      <w:pPr>
        <w:pStyle w:val="ListBullet"/>
      </w:pPr>
      <w:r>
        <w:t>O que os clientes mais satisfeitos têm em comum que o ICP não capturou?</w:t>
      </w:r>
    </w:p>
    <w:p>
      <w:pPr>
        <w:pStyle w:val="ListBullet"/>
      </w:pPr>
      <w:r>
        <w:t>O que os leads que avançam menos têm em comum?</w:t>
      </w:r>
    </w:p>
    <w:p/>
    <w:p>
      <w:r>
        <w:t>Se houve desvio de perfil nos fechamentos: revisar o scoring e atualizar os critérios de triagem para corrigir.</w:t>
      </w:r>
    </w:p>
    <w:p/>
    <w:p>
      <w:pPr>
        <w:pStyle w:val="Heading3"/>
      </w:pPr>
      <w:r>
        <w:t>2.5 Revisar Cadências — Qual Não Está Funcionando? (15 min)</w:t>
      </w:r>
    </w:p>
    <w:p/>
    <w:p>
      <w:r>
        <w:t>Verificar cada cadência ativa:</w:t>
      </w:r>
    </w:p>
    <w:p>
      <w:pPr>
        <w:pStyle w:val="ListBullet"/>
      </w:pPr>
      <w:r>
        <w:t>Qual é a taxa de resposta de cada toque (1, 2, 3, 4)?</w:t>
      </w:r>
    </w:p>
    <w:p>
      <w:pPr>
        <w:pStyle w:val="ListBullet"/>
      </w:pPr>
      <w:r>
        <w:t>Algum toque específico gera muito silêncio?</w:t>
      </w:r>
    </w:p>
    <w:p>
      <w:pPr>
        <w:pStyle w:val="ListBullet"/>
      </w:pPr>
      <w:r>
        <w:t>Algum ângulo que funcionou bem nas últimas semanas?</w:t>
      </w:r>
    </w:p>
    <w:p/>
    <w:p>
      <w:r>
        <w:rPr>
          <w:b/>
        </w:rPr>
        <w:t>Ação:</w:t>
      </w:r>
      <w:r>
        <w:t xml:space="preserve"> Se um toque tem taxa de resposta abaixo de 5% por 3 semanas seguidas, substituir por outro ângulo. Anotar o que foi substituído e o que entrou.</w:t>
      </w:r>
    </w:p>
    <w:p/>
    <w:p>
      <w:pPr>
        <w:pStyle w:val="Heading3"/>
      </w:pPr>
      <w:r>
        <w:t>2.6 Planejar Sazonalidade e Eventos do Mês (10 min)</w:t>
      </w:r>
    </w:p>
    <w:p/>
    <w:p>
      <w:r>
        <w:t>Para o mês que está começando, verificar:</w:t>
      </w:r>
    </w:p>
    <w:p>
      <w:pPr>
        <w:pStyle w:val="ListBullet"/>
      </w:pPr>
      <w:r>
        <w:t>Há eventos médicos ou pediátricos (congressos, campanhas de vacinação, eventos de saúde)?</w:t>
      </w:r>
    </w:p>
    <w:p>
      <w:pPr>
        <w:pStyle w:val="ListBullet"/>
      </w:pPr>
      <w:r>
        <w:t>Há sazonalidade que afeta o consultório pediátrico? (volta às aulas, férias, epidemias sazonais)</w:t>
      </w:r>
    </w:p>
    <w:p>
      <w:pPr>
        <w:pStyle w:val="ListBullet"/>
      </w:pPr>
      <w:r>
        <w:t>Isso aumenta ou diminui a disponibilidade dos médicos para conversar?</w:t>
      </w:r>
    </w:p>
    <w:p/>
    <w:p>
      <w:r>
        <w:rPr>
          <w:b/>
        </w:rPr>
        <w:t>Uso prático:</w:t>
      </w:r>
      <w:r>
        <w:t xml:space="preserve"> Se o mês tem alta ocupação dos médicos (ex: julho com vacinação de gripe), concentrar esforço em follow-ups e cadências mais leves. Se o mês tem abertura (ex: março-abril), aumentar diagnósticos agendados.</w:t>
      </w:r>
    </w:p>
    <w:p/>
    <w:p>
      <w:pPr>
        <w:pStyle w:val="Heading3"/>
      </w:pPr>
      <w:r>
        <w:t>2.7 Atualizar Lista de Prospects por Segmento (15 min)</w:t>
      </w:r>
    </w:p>
    <w:p/>
    <w:p>
      <w:pPr>
        <w:pStyle w:val="ListBullet"/>
      </w:pPr>
      <w:r>
        <w:t>Quantos prospects qualificados estão no topo do funil (identificados mas não contatados)?</w:t>
      </w:r>
    </w:p>
    <w:p>
      <w:pPr>
        <w:pStyle w:val="ListBullet"/>
      </w:pPr>
      <w:r>
        <w:t>Se o número for menor que 60-80 prospects identificados, fazer pesquisa ativa de novos</w:t>
      </w:r>
    </w:p>
    <w:p>
      <w:pPr>
        <w:pStyle w:val="ListBullet"/>
      </w:pPr>
      <w:r>
        <w:t>Buscar no Instagram por hashtags (#pediatra + cidade) e no Google Business (busca por "pediatra" + bairros alvo)</w:t>
      </w:r>
    </w:p>
    <w:p>
      <w:pPr>
        <w:pStyle w:val="ListBullet"/>
      </w:pPr>
      <w:r>
        <w:t>Registrar novos prospects como "Lead Identificado — Pesquisa Pendente" no CRM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3. MEIO DO MÊS — DIAS 14 A 16</w:t>
      </w:r>
    </w:p>
    <w:p/>
    <w:p>
      <w:r>
        <w:rPr>
          <w:b/>
        </w:rPr>
        <w:t>Duração:</w:t>
      </w:r>
      <w:r>
        <w:t xml:space="preserve"> 30-45 minutos</w:t>
      </w:r>
    </w:p>
    <w:p>
      <w:r>
        <w:rPr>
          <w:b/>
        </w:rPr>
        <w:t>Quem participa:</w:t>
      </w:r>
      <w:r>
        <w:t xml:space="preserve"> SDR + Fundador (ou só Fundador)</w:t>
      </w:r>
    </w:p>
    <w:p/>
    <w:p>
      <w:pPr>
        <w:pStyle w:val="Heading3"/>
      </w:pPr>
      <w:r>
        <w:t>3.1 Check-in de Métricas (15 min)</w:t>
      </w:r>
    </w:p>
    <w:p/>
    <w:p>
      <w:r>
        <w:t>Preencher a coluna "até hoje" na tabela de metas do mês: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Meta do mês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Até o dia 14-16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Projeção para o mês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Primeiros contatos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x2]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x2]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Propostas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x2]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Fechamentos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x2]</w:t>
            </w:r>
          </w:p>
        </w:tc>
      </w:tr>
    </w:tbl>
    <w:p/>
    <w:p/>
    <w:p>
      <w:r>
        <w:rPr>
          <w:b/>
        </w:rPr>
        <w:t>Regra de projeção simples:</w:t>
      </w:r>
      <w:r>
        <w:t xml:space="preserve"> Dobrar o que foi feito até o meio do mês para estimar o final do mês (assume ritmo constante). Se a projeção ficou abaixo da meta, agir agora.</w:t>
      </w:r>
    </w:p>
    <w:p/>
    <w:p>
      <w:pPr>
        <w:spacing w:before="80" w:after="80"/>
        <w:ind w:left="567"/>
      </w:pPr>
      <w:r>
        <w:rPr>
          <w:i/>
          <w:color w:val="606060"/>
        </w:rPr>
        <w:t>Para benchmarks de crescimento esperado por fase, consultar tabela de Projeção de Viabilidade no SOP 14 — Métricas.</w:t>
      </w:r>
    </w:p>
    <w:p/>
    <w:p>
      <w:pPr>
        <w:pStyle w:val="Heading3"/>
      </w:pPr>
      <w:r>
        <w:t>3.2 O Que Está Acima e o Que Está Abaixo (10 min)</w:t>
      </w:r>
    </w:p>
    <w:p/>
    <w:p>
      <w:r>
        <w:rPr>
          <w:b/>
        </w:rPr>
        <w:t>Acima do esperado:</w:t>
      </w:r>
    </w:p>
    <w:p>
      <w:pPr>
        <w:pStyle w:val="ListBullet"/>
      </w:pPr>
      <w:r>
        <w:t>Identificar o que está performando bem</w:t>
      </w:r>
    </w:p>
    <w:p>
      <w:pPr>
        <w:pStyle w:val="ListBullet"/>
      </w:pPr>
      <w:r>
        <w:t>Manter — não mudar o que está funcionando</w:t>
      </w:r>
    </w:p>
    <w:p>
      <w:pPr>
        <w:pStyle w:val="ListBullet"/>
      </w:pPr>
      <w:r>
        <w:t>Avaliar se pode replicar o que está funcionando em outras partes do processo</w:t>
      </w:r>
    </w:p>
    <w:p/>
    <w:p>
      <w:r>
        <w:rPr>
          <w:b/>
        </w:rPr>
        <w:t>Abaixo do esperado:</w:t>
      </w:r>
    </w:p>
    <w:p>
      <w:pPr>
        <w:pStyle w:val="ListBullet"/>
      </w:pPr>
      <w:r>
        <w:t>Identificar qual etapa específica está gerando a queda</w:t>
      </w:r>
    </w:p>
    <w:p>
      <w:pPr>
        <w:pStyle w:val="ListBullet"/>
      </w:pPr>
      <w:r>
        <w:t>Não atacar volume se o problema é qualidade</w:t>
      </w:r>
    </w:p>
    <w:p>
      <w:pPr>
        <w:pStyle w:val="ListBullet"/>
      </w:pPr>
      <w:r>
        <w:t>Definir 1 ajuste para a segunda metade do mês</w:t>
      </w:r>
    </w:p>
    <w:p/>
    <w:p>
      <w:pPr>
        <w:pStyle w:val="Heading3"/>
      </w:pPr>
      <w:r>
        <w:t>3.3 Ajuste de Atividade (10 min)</w:t>
      </w:r>
    </w:p>
    <w:p/>
    <w:p>
      <w:r>
        <w:t>Se abaixo da meta:</w:t>
      </w:r>
    </w:p>
    <w:p>
      <w:pPr>
        <w:pStyle w:val="ListBullet"/>
      </w:pPr>
      <w:r>
        <w:t>Aumentar volume de contatos novos por semana (adicionar 5-10/semana)</w:t>
      </w:r>
    </w:p>
    <w:p>
      <w:pPr>
        <w:pStyle w:val="ListBullet"/>
      </w:pPr>
      <w:r>
        <w:t>Revisar propostas abertas — alguma pode ser acelerada?</w:t>
      </w:r>
    </w:p>
    <w:p>
      <w:pPr>
        <w:pStyle w:val="ListBullet"/>
      </w:pPr>
      <w:r>
        <w:t>Verificar se há diagnósticos que podem ser agendados nesta semana</w:t>
      </w:r>
    </w:p>
    <w:p/>
    <w:p>
      <w:r>
        <w:t>Se acima da meta:</w:t>
      </w:r>
    </w:p>
    <w:p>
      <w:pPr>
        <w:pStyle w:val="ListBullet"/>
      </w:pPr>
      <w:r>
        <w:t>Manter ritmo</w:t>
      </w:r>
    </w:p>
    <w:p>
      <w:pPr>
        <w:pStyle w:val="ListBullet"/>
      </w:pPr>
      <w:r>
        <w:t>Verificar se a capacidade de entrega está pronta para receber mais clientes (não fechar mais do que a equipe atual suporta)</w:t>
      </w:r>
    </w:p>
    <w:p/>
    <w:p>
      <w:pPr>
        <w:pStyle w:val="Heading3"/>
      </w:pPr>
      <w:r>
        <w:t>3.4 Revisar Propostas Abertas (10 min)</w:t>
      </w:r>
    </w:p>
    <w:p/>
    <w:p>
      <w:r>
        <w:t>Listar todas as propostas abertas (etapa 8 do funil):</w:t>
      </w:r>
    </w:p>
    <w:p>
      <w:pPr>
        <w:pStyle w:val="ListBullet"/>
      </w:pPr>
      <w:r>
        <w:t>Há quanto dias cada uma está aberta?</w:t>
      </w:r>
    </w:p>
    <w:p>
      <w:pPr>
        <w:pStyle w:val="ListBullet"/>
      </w:pPr>
      <w:r>
        <w:t>Qual é o próximo follow-up programado?</w:t>
      </w:r>
    </w:p>
    <w:p>
      <w:pPr>
        <w:pStyle w:val="ListBullet"/>
      </w:pPr>
      <w:r>
        <w:t>Alguma precisa de abordagem diferente para avançar antes do fim do mês?</w:t>
      </w:r>
    </w:p>
    <w:p/>
    <w:p>
      <w:r>
        <w:t>Propostas abertas há mais de 21 dias sem movimento: ou têm o problema resolvido esta semana, ou são movidas para "Inativo".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4. FECHAMENTO DO MÊS — DIAS 28 A 31</w:t>
      </w:r>
    </w:p>
    <w:p/>
    <w:p>
      <w:r>
        <w:rPr>
          <w:b/>
        </w:rPr>
        <w:t>Duração:</w:t>
      </w:r>
      <w:r>
        <w:t xml:space="preserve"> 60-90 minutos</w:t>
      </w:r>
    </w:p>
    <w:p>
      <w:r>
        <w:rPr>
          <w:b/>
        </w:rPr>
        <w:t>Quem participa:</w:t>
      </w:r>
      <w:r>
        <w:t xml:space="preserve"> SDR + Fundadores</w:t>
      </w:r>
    </w:p>
    <w:p>
      <w:r>
        <w:rPr>
          <w:b/>
        </w:rPr>
        <w:t>Formato:</w:t>
      </w:r>
      <w:r>
        <w:t xml:space="preserve"> Reunião presencial ou videochamada. Com documento preenchido antes da reunião.</w:t>
      </w:r>
    </w:p>
    <w:p/>
    <w:p>
      <w:pPr>
        <w:pStyle w:val="Heading3"/>
      </w:pPr>
      <w:r>
        <w:t>4.1 Contar Resultados Finais do Mês (15 min)</w:t>
      </w:r>
    </w:p>
    <w:p/>
    <w:p>
      <w:r>
        <w:t>Preencher o relatório mensal completo:</w:t>
      </w:r>
    </w:p>
    <w:p/>
    <w:p>
      <w:r>
        <w:rPr>
          <w:b/>
        </w:rPr>
        <w:t>Resultados de Atividade:</w:t>
      </w:r>
    </w:p>
    <w:p>
      <w:pPr>
        <w:pStyle w:val="ListBullet"/>
      </w:pPr>
      <w:r>
        <w:t>Primeiros contatos enviados no mês: [ ]</w:t>
      </w:r>
    </w:p>
    <w:p>
      <w:pPr>
        <w:pStyle w:val="ListBullet"/>
      </w:pPr>
      <w:r>
        <w:t>Prospects que responderam: [ ]</w:t>
      </w:r>
    </w:p>
    <w:p>
      <w:pPr>
        <w:pStyle w:val="ListBullet"/>
      </w:pPr>
      <w:r>
        <w:t>Taxa de resposta: [ ]%</w:t>
      </w:r>
    </w:p>
    <w:p>
      <w:pPr>
        <w:pStyle w:val="ListBullet"/>
      </w:pPr>
      <w:r>
        <w:t>Triagens realizadas: [ ]</w:t>
      </w:r>
    </w:p>
    <w:p>
      <w:pPr>
        <w:pStyle w:val="ListBullet"/>
      </w:pPr>
      <w:r>
        <w:t>Triagens positivas: [ ]</w:t>
      </w:r>
    </w:p>
    <w:p>
      <w:pPr>
        <w:pStyle w:val="ListBullet"/>
      </w:pPr>
      <w:r>
        <w:t>Diagnósticos agendados: [ ]</w:t>
      </w:r>
    </w:p>
    <w:p>
      <w:pPr>
        <w:pStyle w:val="ListBullet"/>
      </w:pPr>
      <w:r>
        <w:t>Diagnósticos realizados: [ ]</w:t>
      </w:r>
    </w:p>
    <w:p>
      <w:pPr>
        <w:pStyle w:val="ListBullet"/>
      </w:pPr>
      <w:r>
        <w:t>No-shows: [ ]</w:t>
      </w:r>
    </w:p>
    <w:p>
      <w:pPr>
        <w:pStyle w:val="ListBullet"/>
      </w:pPr>
      <w:r>
        <w:t>Propostas enviadas: [ ]</w:t>
      </w:r>
    </w:p>
    <w:p>
      <w:pPr>
        <w:pStyle w:val="ListBullet"/>
      </w:pPr>
      <w:r>
        <w:t>Fechamentos: [ ]</w:t>
      </w:r>
    </w:p>
    <w:p/>
    <w:p>
      <w:r>
        <w:rPr>
          <w:b/>
        </w:rPr>
        <w:t>Resultados Financeiros:</w:t>
      </w:r>
    </w:p>
    <w:p>
      <w:pPr>
        <w:pStyle w:val="ListBullet"/>
      </w:pPr>
      <w:r>
        <w:t>MRR adicionado no mês: R$[ ]</w:t>
      </w:r>
    </w:p>
    <w:p>
      <w:pPr>
        <w:pStyle w:val="ListBullet"/>
      </w:pPr>
      <w:r>
        <w:t>Churn do mês: [ ] clientes / R$[ ]</w:t>
      </w:r>
    </w:p>
    <w:p>
      <w:pPr>
        <w:pStyle w:val="ListBullet"/>
      </w:pPr>
      <w:r>
        <w:t>MRR líquido (adicionado - churn): R$[ ]</w:t>
      </w:r>
    </w:p>
    <w:p>
      <w:pPr>
        <w:pStyle w:val="ListBullet"/>
      </w:pPr>
      <w:r>
        <w:t>MRR total atual: R$[ ]</w:t>
      </w:r>
    </w:p>
    <w:p>
      <w:pPr>
        <w:pStyle w:val="ListBullet"/>
      </w:pPr>
      <w:r>
        <w:t>MRR por nível: N1 R$[ ] | N2 R$[ ] | N3 R$[ ]</w:t>
      </w:r>
    </w:p>
    <w:p/>
    <w:p>
      <w:pPr>
        <w:pStyle w:val="Heading3"/>
      </w:pPr>
      <w:r>
        <w:t>4.2 Calcular Taxas de Conversão de Cada Etapa (10 min)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Numerador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Denominador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Taxa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Resposta ao 1º contato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Responderam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Enviados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]%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Triagem positiva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Triagens positivas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Triagens realizadas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]%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 agendado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Agendados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Triagens positivas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]%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 realizado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Realizados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Agendados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]%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Proposta após diagnóstico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Propostas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Diagnósticos realizados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]%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Fechamento de proposta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Fechamentos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Propostas enviadas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]%</w:t>
            </w:r>
          </w:p>
        </w:tc>
      </w:tr>
    </w:tbl>
    <w:p/>
    <w:p/>
    <w:p>
      <w:pPr>
        <w:pStyle w:val="Heading3"/>
      </w:pPr>
      <w:r>
        <w:t>4.3 Identificar Onde Estão as Maiores Perdas (10 min)</w:t>
      </w:r>
    </w:p>
    <w:p/>
    <w:p>
      <w:r>
        <w:t>Com as taxas calculadas, montar a cascata do funil e identificar visualmente onde está a maior queda proporcional. Essa é a etapa com o maior gargalo do mês.</w:t>
      </w:r>
    </w:p>
    <w:p/>
    <w:p>
      <w:r>
        <w:rPr>
          <w:b/>
        </w:rPr>
        <w:t>Interpretação:</w:t>
      </w:r>
    </w:p>
    <w:p>
      <w:pPr>
        <w:pStyle w:val="ListBullet"/>
      </w:pPr>
      <w:r>
        <w:t>Queda grande em "Resposta ao 1º contato": ângulo de prospecção precisa mudar</w:t>
      </w:r>
    </w:p>
    <w:p>
      <w:pPr>
        <w:pStyle w:val="ListBullet"/>
      </w:pPr>
      <w:r>
        <w:t>Queda grande em "Triagem positiva": ICP está impreciso, leads ruins chegando</w:t>
      </w:r>
    </w:p>
    <w:p>
      <w:pPr>
        <w:pStyle w:val="ListBullet"/>
      </w:pPr>
      <w:r>
        <w:t>Queda grande em "Diagnóstico agendado": processo de CTA de triagem precisa melhorar</w:t>
      </w:r>
    </w:p>
    <w:p>
      <w:pPr>
        <w:pStyle w:val="ListBullet"/>
      </w:pPr>
      <w:r>
        <w:t>Queda grande em "Proposta após diagnóstico": diagnósticos sem completude ou sem próximo passo claro</w:t>
      </w:r>
    </w:p>
    <w:p>
      <w:pPr>
        <w:pStyle w:val="ListBullet"/>
      </w:pPr>
      <w:r>
        <w:t>Queda grande em "Fechamento de proposta": qualificação fraca ou proposta sem reunião de apresentação</w:t>
      </w:r>
    </w:p>
    <w:p/>
    <w:p>
      <w:pPr>
        <w:pStyle w:val="Heading3"/>
      </w:pPr>
      <w:r>
        <w:t>4.4 Registrar Top 3 Aprendizados do Mês (10 min)</w:t>
      </w:r>
    </w:p>
    <w:p/>
    <w:p>
      <w:r>
        <w:t>Não são achismos. São insights baseados em dados ou em padrões observados.</w:t>
      </w:r>
    </w:p>
    <w:p/>
    <w:p>
      <w:r>
        <w:t>Formato de cada aprendizado:</w:t>
      </w:r>
    </w:p>
    <w:p>
      <w:pPr>
        <w:pStyle w:val="ListBullet"/>
      </w:pPr>
      <w:r>
        <w:rPr>
          <w:b/>
        </w:rPr>
        <w:t>O que aconteceu:</w:t>
      </w:r>
      <w:r>
        <w:t xml:space="preserve"> [fato observado]</w:t>
      </w:r>
    </w:p>
    <w:p>
      <w:pPr>
        <w:pStyle w:val="ListBullet"/>
      </w:pPr>
      <w:r>
        <w:rPr>
          <w:b/>
        </w:rPr>
        <w:t>Por que importa:</w:t>
      </w:r>
      <w:r>
        <w:t xml:space="preserve"> [impacto no processo]</w:t>
      </w:r>
    </w:p>
    <w:p>
      <w:pPr>
        <w:pStyle w:val="ListBullet"/>
      </w:pPr>
      <w:r>
        <w:rPr>
          <w:b/>
        </w:rPr>
        <w:t>O que vamos testar diferente:</w:t>
      </w:r>
      <w:r>
        <w:t xml:space="preserve"> [ajuste específico]</w:t>
      </w:r>
    </w:p>
    <w:p/>
    <w:p>
      <w:r>
        <w:t>Exemplo:</w:t>
      </w:r>
    </w:p>
    <w:p>
      <w:pPr>
        <w:spacing w:before="80" w:after="80"/>
        <w:ind w:left="567"/>
      </w:pPr>
      <w:r>
        <w:rPr>
          <w:i/>
          <w:color w:val="606060"/>
        </w:rPr>
        <w:t>"O que aconteceu: 4 dos 6 no-shows do mês foram de médicos que confirmaram por mensagem no WhatsApp mas não por voz ou videochamada.</w:t>
      </w:r>
    </w:p>
    <w:p>
      <w:pPr>
        <w:spacing w:before="80" w:after="80"/>
        <w:ind w:left="567"/>
      </w:pPr>
      <w:r>
        <w:rPr>
          <w:i/>
          <w:color w:val="606060"/>
        </w:rPr>
        <w:t>Por que importa: confirmação por texto é mais fácil de ignorar no dia.</w:t>
      </w:r>
    </w:p>
    <w:p>
      <w:pPr>
        <w:spacing w:before="80" w:after="80"/>
        <w:ind w:left="567"/>
      </w:pPr>
      <w:r>
        <w:rPr>
          <w:i/>
          <w:color w:val="606060"/>
        </w:rPr>
        <w:t>O que vamos testar: ligar para confirmar (não só mensagem) para diagnósticos marcados com mais de 5 dias de antecedência."</w:t>
      </w:r>
    </w:p>
    <w:p/>
    <w:p>
      <w:pPr>
        <w:pStyle w:val="Heading3"/>
      </w:pPr>
      <w:r>
        <w:t>4.5 Verificar NPS (5 min)</w:t>
      </w:r>
    </w:p>
    <w:p/>
    <w:p>
      <w:r>
        <w:t>Se completaram 90 dias desde a última coleta, enviar pesquisa de NPS para todos os clientes ativos via WhatsApp. Registrar resultado no CRM.</w:t>
      </w:r>
    </w:p>
    <w:p/>
    <w:p>
      <w:pPr>
        <w:spacing w:before="80" w:after="80"/>
        <w:ind w:left="567"/>
      </w:pPr>
      <w:r>
        <w:rPr>
          <w:i/>
          <w:color w:val="606060"/>
        </w:rPr>
        <w:t>Aplicável nos fechamentos dos meses 3, 6, 9 e 12 (ou sempre que completar 90 dias desde o último envio).</w:t>
      </w:r>
    </w:p>
    <w:p/>
    <w:p>
      <w:r>
        <w:rPr>
          <w:b/>
        </w:rPr>
        <w:t>Mensagem padrão NPS:</w:t>
      </w:r>
      <w:r>
        <w:t xml:space="preserve"> "Oi Dr. [nome], tudo bem? Tenho uma pergunta rápida: em uma escala de 0 a 10, o quanto você indicaria a Pixel Rain para outro pediatra? Pode responder só com o número — já me ajuda muito."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4.6 Decidir o Que Mudar no Próximo Mês (10 min)</w:t>
      </w:r>
    </w:p>
    <w:p/>
    <w:p>
      <w:r>
        <w:rPr>
          <w:b/>
        </w:rPr>
        <w:t>Regra:</w:t>
      </w:r>
      <w:r>
        <w:t xml:space="preserve"> Mudar apenas 1-2 variáveis por mês. Mudar demais ao mesmo tempo impede saber o que funcionou.</w:t>
      </w:r>
    </w:p>
    <w:p/>
    <w:p>
      <w:r>
        <w:t>Priorizar a mudança no gargalo identificado no item 4.3.</w:t>
      </w:r>
    </w:p>
    <w:p/>
    <w:p>
      <w:r>
        <w:t>Formato de decisão:</w:t>
      </w:r>
    </w:p>
    <w:p>
      <w:pPr>
        <w:pStyle w:val="ListBullet"/>
      </w:pPr>
      <w:r>
        <w:rPr>
          <w:b/>
        </w:rPr>
        <w:t>Mudança:</w:t>
      </w:r>
      <w:r>
        <w:t xml:space="preserve"> [o que vai ser diferente]</w:t>
      </w:r>
    </w:p>
    <w:p>
      <w:pPr>
        <w:pStyle w:val="ListBullet"/>
      </w:pPr>
      <w:r>
        <w:rPr>
          <w:b/>
        </w:rPr>
        <w:t>Por que:</w:t>
      </w:r>
      <w:r>
        <w:t xml:space="preserve"> [baseado em qual dado ou observação]</w:t>
      </w:r>
    </w:p>
    <w:p>
      <w:pPr>
        <w:pStyle w:val="ListBullet"/>
      </w:pPr>
      <w:r>
        <w:rPr>
          <w:b/>
        </w:rPr>
        <w:t>Como medir:</w:t>
      </w:r>
      <w:r>
        <w:t xml:space="preserve"> [como saber se funcionou]</w:t>
      </w:r>
    </w:p>
    <w:p>
      <w:pPr>
        <w:pStyle w:val="ListBullet"/>
      </w:pPr>
      <w:r>
        <w:rPr>
          <w:b/>
        </w:rPr>
        <w:t>Prazo de teste:</w:t>
      </w:r>
      <w:r>
        <w:t xml:space="preserve"> [quanto tempo antes de avaliar]</w:t>
      </w:r>
    </w:p>
    <w:p/>
    <w:p>
      <w:pPr>
        <w:pStyle w:val="Heading3"/>
      </w:pPr>
      <w:r>
        <w:t>4.7 Apresentação para Fundadores: Métricas + Aprendizados + Próximo Mês (15 min)</w:t>
      </w:r>
    </w:p>
    <w:p/>
    <w:p>
      <w:r>
        <w:t>Este item existe para criar alinhamento e rastreabilidade das decisões comerciais.</w:t>
      </w:r>
    </w:p>
    <w:p/>
    <w:p>
      <w:r>
        <w:rPr>
          <w:b/>
        </w:rPr>
        <w:t>Estrutura da apresentação (15 slides mentais, pode ser informal):</w:t>
      </w:r>
    </w:p>
    <w:p>
      <w:pPr>
        <w:pStyle w:val="ListNumber"/>
      </w:pPr>
      <w:r>
        <w:t>MRR atual e variação</w:t>
      </w:r>
    </w:p>
    <w:p>
      <w:pPr>
        <w:pStyle w:val="ListNumber"/>
      </w:pPr>
      <w:r>
        <w:t>Novos clientes no mês e seus perfis</w:t>
      </w:r>
    </w:p>
    <w:p>
      <w:pPr>
        <w:pStyle w:val="ListNumber"/>
      </w:pPr>
      <w:r>
        <w:t>Churn (se houve) e motivo</w:t>
      </w:r>
    </w:p>
    <w:p>
      <w:pPr>
        <w:pStyle w:val="ListNumber"/>
      </w:pPr>
      <w:r>
        <w:t>Taxas de conversão por etapa vs. mês anterior</w:t>
      </w:r>
    </w:p>
    <w:p>
      <w:pPr>
        <w:pStyle w:val="ListNumber"/>
      </w:pPr>
      <w:r>
        <w:t>Principal gargalo identificado</w:t>
      </w:r>
    </w:p>
    <w:p>
      <w:pPr>
        <w:pStyle w:val="ListNumber"/>
      </w:pPr>
      <w:r>
        <w:t>Top 3 aprendizados</w:t>
      </w:r>
    </w:p>
    <w:p>
      <w:pPr>
        <w:pStyle w:val="ListNumber"/>
      </w:pPr>
      <w:r>
        <w:t>1-2 mudanças para o próximo mês</w:t>
      </w:r>
    </w:p>
    <w:p>
      <w:pPr>
        <w:pStyle w:val="ListNumber"/>
      </w:pPr>
      <w:r>
        <w:t>Meta do próximo mês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5. REVISÃO TRIMESTRAL (A Cada 3 Meses)</w:t>
      </w:r>
    </w:p>
    <w:p/>
    <w:p>
      <w:r>
        <w:rPr>
          <w:b/>
        </w:rPr>
        <w:t>Quando:</w:t>
      </w:r>
      <w:r>
        <w:t xml:space="preserve"> Ao final do mês 3, 6, 9 e 12</w:t>
      </w:r>
    </w:p>
    <w:p>
      <w:r>
        <w:rPr>
          <w:b/>
        </w:rPr>
        <w:t>Duração:</w:t>
      </w:r>
      <w:r>
        <w:t xml:space="preserve"> 2-3 horas (reunião de estratégia)</w:t>
      </w:r>
    </w:p>
    <w:p>
      <w:r>
        <w:rPr>
          <w:b/>
        </w:rPr>
        <w:t>Quem:</w:t>
      </w:r>
      <w:r>
        <w:t xml:space="preserve"> Todos os fundadores + SDR sênior (se existir)</w:t>
      </w:r>
    </w:p>
    <w:p/>
    <w:p>
      <w:pPr>
        <w:pStyle w:val="Heading3"/>
      </w:pPr>
      <w:r>
        <w:t>5.1 Revisar ICP — Está Preciso? Tem Desvio?</w:t>
      </w:r>
    </w:p>
    <w:p/>
    <w:p>
      <w:r>
        <w:t>Comparar o perfil dos últimos 3-6 clientes fechados com o ICP definido:</w:t>
      </w:r>
    </w:p>
    <w:p>
      <w:pPr>
        <w:pStyle w:val="ListBullet"/>
      </w:pPr>
      <w:r>
        <w:t>Faixa de faturamento: bateu com R$20k-60k?</w:t>
      </w:r>
    </w:p>
    <w:p>
      <w:pPr>
        <w:pStyle w:val="ListBullet"/>
      </w:pPr>
      <w:r>
        <w:t>Tempo de formado: estava na faixa de 5-15 anos?</w:t>
      </w:r>
    </w:p>
    <w:p>
      <w:pPr>
        <w:pStyle w:val="ListBullet"/>
      </w:pPr>
      <w:r>
        <w:t>Tipo de prática: era exclusivamente particular?</w:t>
      </w:r>
    </w:p>
    <w:p>
      <w:pPr>
        <w:pStyle w:val="ListBullet"/>
      </w:pPr>
      <w:r>
        <w:t>Score na qualificação: era 80-100 nos clientes mais satisfeitos?</w:t>
      </w:r>
    </w:p>
    <w:p/>
    <w:p>
      <w:r>
        <w:t>Se houve desvio: atualizar o ICP com os dados reais. O ICP é uma hipótese que evolui com dados.</w:t>
      </w:r>
    </w:p>
    <w:p/>
    <w:p>
      <w:pPr>
        <w:pStyle w:val="Heading3"/>
      </w:pPr>
      <w:r>
        <w:t>5.2 Revisar Scripts — Algum Cansou?</w:t>
      </w:r>
    </w:p>
    <w:p/>
    <w:p>
      <w:r>
        <w:t>Verificar todos os templates de:</w:t>
      </w:r>
    </w:p>
    <w:p>
      <w:pPr>
        <w:pStyle w:val="ListBullet"/>
      </w:pPr>
      <w:r>
        <w:t>Primeiro contato por arquétipo</w:t>
      </w:r>
    </w:p>
    <w:p>
      <w:pPr>
        <w:pStyle w:val="ListBullet"/>
      </w:pPr>
      <w:r>
        <w:t>Toques de cadência (2, 3, 4)</w:t>
      </w:r>
    </w:p>
    <w:p>
      <w:pPr>
        <w:pStyle w:val="ListBullet"/>
      </w:pPr>
      <w:r>
        <w:t>Abertura de diagnóstico</w:t>
      </w:r>
    </w:p>
    <w:p>
      <w:pPr>
        <w:pStyle w:val="ListBullet"/>
      </w:pPr>
      <w:r>
        <w:t>Resposta a objeções de fechamento</w:t>
      </w:r>
    </w:p>
    <w:p/>
    <w:p>
      <w:r>
        <w:t>Perguntas:</w:t>
      </w:r>
    </w:p>
    <w:p>
      <w:pPr>
        <w:pStyle w:val="ListBullet"/>
      </w:pPr>
      <w:r>
        <w:t>Algum script não está gerando resultado há 6+ semanas?</w:t>
      </w:r>
    </w:p>
    <w:p>
      <w:pPr>
        <w:pStyle w:val="ListBullet"/>
      </w:pPr>
      <w:r>
        <w:t>O mercado (médicos) está respondendo diferente do que antes a algum ângulo?</w:t>
      </w:r>
    </w:p>
    <w:p>
      <w:pPr>
        <w:pStyle w:val="ListBullet"/>
      </w:pPr>
      <w:r>
        <w:t>Surgiu alguma expressão ou referência nova no mercado que pode ser usada?</w:t>
      </w:r>
    </w:p>
    <w:p/>
    <w:p>
      <w:r>
        <w:t>Atualizar scripts com o que foi aprendido no trimestre.</w:t>
      </w:r>
    </w:p>
    <w:p/>
    <w:p>
      <w:pPr>
        <w:pStyle w:val="Heading3"/>
      </w:pPr>
      <w:r>
        <w:t>5.3 Revisar Canais — Qual Está Performando Melhor?</w:t>
      </w:r>
    </w:p>
    <w:p/>
    <w:p>
      <w:r>
        <w:t>Analisar taxa de resposta por canal no trimestre: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Contatos enviados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Respostas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Taxa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WhatsApp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]%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Instagram DM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]%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]%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Indicação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]%</w:t>
            </w:r>
          </w:p>
        </w:tc>
      </w:tr>
    </w:tbl>
    <w:p/>
    <w:p/>
    <w:p>
      <w:r>
        <w:rPr>
          <w:b/>
        </w:rPr>
        <w:t>Decisão:</w:t>
      </w:r>
      <w:r>
        <w:t xml:space="preserve"> Concentrar volume no canal com melhor taxa. Não insistir em canal de baixa performance sem justificativa clara.</w:t>
      </w:r>
    </w:p>
    <w:p/>
    <w:p>
      <w:pPr>
        <w:pStyle w:val="Heading3"/>
      </w:pPr>
      <w:r>
        <w:t>5.4 Revisar Objeções Mais Comuns — Precisa de Novo Argumento?</w:t>
      </w:r>
    </w:p>
    <w:p/>
    <w:p>
      <w:r>
        <w:t>Listar as 5 objeções mais frequentes do trimestre nos fechamentos:</w:t>
      </w:r>
    </w:p>
    <w:p>
      <w:pPr>
        <w:pStyle w:val="ListNumber"/>
      </w:pPr>
      <w:r>
        <w:t>[ ]</w:t>
      </w:r>
    </w:p>
    <w:p>
      <w:pPr>
        <w:pStyle w:val="ListNumber"/>
      </w:pPr>
      <w:r>
        <w:t>[ ]</w:t>
      </w:r>
    </w:p>
    <w:p>
      <w:pPr>
        <w:pStyle w:val="ListNumber"/>
      </w:pPr>
      <w:r>
        <w:t>[ ]</w:t>
      </w:r>
    </w:p>
    <w:p>
      <w:pPr>
        <w:pStyle w:val="ListNumber"/>
      </w:pPr>
      <w:r>
        <w:t>[ ]</w:t>
      </w:r>
    </w:p>
    <w:p>
      <w:pPr>
        <w:pStyle w:val="ListNumber"/>
      </w:pPr>
      <w:r>
        <w:t>[ ]</w:t>
      </w:r>
    </w:p>
    <w:p/>
    <w:p>
      <w:r>
        <w:t>Para cada objeção que apareceu em mais de 20% dos casos: revisar o argumento de resposta. Testar novo ângulo no próximo trimestre.</w:t>
      </w:r>
    </w:p>
    <w:p/>
    <w:p>
      <w:pPr>
        <w:pStyle w:val="Heading3"/>
      </w:pPr>
      <w:r>
        <w:t>5.5 Revisar Ciclo de Venda — Está Aumentando ou Diminuindo?</w:t>
      </w:r>
    </w:p>
    <w:p/>
    <w:p>
      <w:r>
        <w:t>Comparar ciclo médio de venda por trimestre:</w:t>
      </w:r>
    </w:p>
    <w:p>
      <w:pPr>
        <w:pStyle w:val="ListBullet"/>
      </w:pPr>
      <w:r>
        <w:t>Q1: [ ] dias</w:t>
      </w:r>
    </w:p>
    <w:p>
      <w:pPr>
        <w:pStyle w:val="ListBullet"/>
      </w:pPr>
      <w:r>
        <w:t>Q2: [ ] dias</w:t>
      </w:r>
    </w:p>
    <w:p>
      <w:pPr>
        <w:pStyle w:val="ListBullet"/>
      </w:pPr>
      <w:r>
        <w:t>Tendência: crescendo ou diminuindo?</w:t>
      </w:r>
    </w:p>
    <w:p/>
    <w:p>
      <w:r>
        <w:rPr>
          <w:b/>
        </w:rPr>
        <w:t>Interpretação:</w:t>
      </w:r>
    </w:p>
    <w:p>
      <w:pPr>
        <w:pStyle w:val="ListBullet"/>
      </w:pPr>
      <w:r>
        <w:t>Ciclo crescendo: leads menos qualificados chegando ao final do funil, ou processo de fechamento precisa de melhoria</w:t>
      </w:r>
    </w:p>
    <w:p>
      <w:pPr>
        <w:pStyle w:val="ListBullet"/>
      </w:pPr>
      <w:r>
        <w:t>Ciclo diminuindo: qualificação melhorando, confiança do mercado na Pixel Rain crescendo</w:t>
      </w:r>
    </w:p>
    <w:p/>
    <w:p>
      <w:pPr>
        <w:pStyle w:val="Heading3"/>
      </w:pPr>
      <w:r>
        <w:t>5.6 Benchmarks do Período vs. Benchmarks Esperados</w:t>
      </w:r>
    </w:p>
    <w:p/>
    <w:p>
      <w:r>
        <w:t>Comparar todas as métricas do trimestre com os benchmarks internos definidos no SOP 14: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Benchmark Interno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Resultado do Trimestre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Taxa de resposta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15-25%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OK / Abaixo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Triagem positiva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60-70%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OK / Abaixo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 agendado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50-60%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OK / Abaixo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Proposta após diagnóstico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70-80%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OK / Abaixo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Fechamento de proposta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30-50%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OK / Abaixo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Ciclo médio de venda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21-35 dias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 dias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OK / Abaixo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6. INDICADORES MENSAIS — PAINEL CONSOLIDADO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Mês atual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Mês anterior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Variação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MQL gerados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SQL aprovados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Diagnósticos realizados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Propostas enviadas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Fechamentos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MRR adicionado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Churn do mês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MRR líquido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NPS médio da carteira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Ticket médio dos fechamentos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Ciclo médio de venda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 dias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 dias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</w:tbl>
    <w:p/>
    <w:p/>
    <w:p>
      <w:r>
        <w:rPr>
          <w:b/>
        </w:rPr>
        <w:t>Frequência de atualização:</w:t>
      </w:r>
      <w:r>
        <w:t xml:space="preserve"> Nos primeiros 3 dias úteis de cada mês.</w:t>
      </w:r>
    </w:p>
    <w:p>
      <w:r>
        <w:rPr>
          <w:b/>
        </w:rPr>
        <w:t>Armazenamento:</w:t>
      </w:r>
      <w:r>
        <w:t xml:space="preserve"> Planilha compartilhada entre SDR e Fundadores. Histórico mantido para comparação trimestral.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i/>
        </w:rPr>
        <w:t>Pixel Rain Agency — Playbook Comercial v1.1</w:t>
      </w:r>
    </w:p>
    <w:p>
      <w:r>
        <w:rPr>
          <w:i/>
        </w:rPr>
        <w:t>Uso interno. Não compartilhar com prospects ou clientes.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