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渤海api文档</w:t>
      </w:r>
    </w:p>
    <w:p>
      <w:pPr>
        <w:pStyle w:val="Heading1"/>
      </w:pPr>
      <w:r>
        <w:t>1部门</w:t>
      </w:r>
    </w:p>
    <w:p>
      <w:pPr>
        <w:pStyle w:val="Subtitle"/>
      </w:pPr>
      <w:r>
        <w:t>这是一个副标题</w:t>
      </w:r>
    </w:p>
    <w:p>
      <w:pPr>
        <w:pStyle w:val="Heading2"/>
      </w:pPr>
      <w:r>
        <w:t>新建部门</w:t>
      </w:r>
    </w:p>
    <w:p>
      <w:pPr>
        <w:pStyle w:val="Heading3"/>
      </w:pPr>
      <w:r>
        <w:t>输入</w:t>
      </w:r>
    </w:p>
    <w:p>
      <w:pPr>
        <w:pStyle w:val="ListBullet"/>
      </w:pPr>
      <w:r>
        <w:t>url: https://xxxx</w:t>
      </w:r>
    </w:p>
    <w:p>
      <w:pPr>
        <w:pStyle w:val="ListBullet"/>
      </w:pPr>
      <w:r>
        <w:t>方法：post</w:t>
      </w:r>
    </w:p>
    <w:p>
      <w:pPr>
        <w:pStyle w:val="ListBullet"/>
      </w:pPr>
      <w:r>
        <w:t>参数:</w:t>
      </w:r>
    </w:p>
    <w:p>
      <w:pPr>
        <w:pStyle w:val="Heading3"/>
      </w:pPr>
      <w:r>
        <w:t>输出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