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45B97" w14:textId="77777777" w:rsidR="008877B0" w:rsidRPr="008877B0" w:rsidRDefault="008877B0" w:rsidP="008877B0">
      <w:pPr>
        <w:pStyle w:val="Title"/>
        <w:spacing w:after="120"/>
        <w:rPr>
          <w:rFonts w:ascii="Arial" w:hAnsi="Arial" w:cs="Arial"/>
          <w:sz w:val="20"/>
        </w:rPr>
      </w:pPr>
      <w:r w:rsidRPr="008877B0">
        <w:rPr>
          <w:rFonts w:ascii="Arial" w:hAnsi="Arial" w:cs="Arial"/>
          <w:sz w:val="20"/>
        </w:rPr>
        <w:t>Instructions to Bidders</w:t>
      </w:r>
    </w:p>
    <w:p w14:paraId="6FDA7A8E" w14:textId="77777777" w:rsidR="008877B0" w:rsidRPr="008877B0" w:rsidRDefault="008877B0" w:rsidP="008877B0">
      <w:pPr>
        <w:spacing w:after="120"/>
        <w:jc w:val="both"/>
        <w:rPr>
          <w:rFonts w:cs="Arial"/>
          <w:sz w:val="20"/>
        </w:rPr>
      </w:pPr>
      <w:r w:rsidRPr="008877B0">
        <w:rPr>
          <w:rFonts w:cs="Arial"/>
          <w:b/>
          <w:bCs/>
          <w:color w:val="000000"/>
          <w:sz w:val="20"/>
        </w:rPr>
        <w:t>Mozambique Rovuma Venture S.p.A (“MRV”)</w:t>
      </w:r>
      <w:r w:rsidRPr="008877B0">
        <w:rPr>
          <w:rFonts w:cs="Arial"/>
          <w:sz w:val="20"/>
        </w:rPr>
        <w:t xml:space="preserve">, Rovuma Project, Offshore Area 4, requests your participation in this Request </w:t>
      </w:r>
      <w:proofErr w:type="gramStart"/>
      <w:r w:rsidRPr="008877B0">
        <w:rPr>
          <w:rFonts w:cs="Arial"/>
          <w:sz w:val="20"/>
        </w:rPr>
        <w:t>For</w:t>
      </w:r>
      <w:proofErr w:type="gramEnd"/>
      <w:r w:rsidRPr="008877B0">
        <w:rPr>
          <w:rFonts w:cs="Arial"/>
          <w:sz w:val="20"/>
        </w:rPr>
        <w:t xml:space="preserve"> Proposal (RFP). </w:t>
      </w:r>
      <w:r w:rsidRPr="008877B0">
        <w:rPr>
          <w:rFonts w:cs="Arial"/>
          <w:b/>
          <w:bCs/>
          <w:sz w:val="20"/>
        </w:rPr>
        <w:t>MRV</w:t>
      </w:r>
      <w:r w:rsidRPr="008877B0">
        <w:rPr>
          <w:rFonts w:cs="Arial"/>
          <w:sz w:val="20"/>
        </w:rPr>
        <w:t xml:space="preserve"> desires to enter into a New Agreement or Subagreement, from an existing Agreement between the parties, that will enable </w:t>
      </w:r>
      <w:r w:rsidRPr="008877B0">
        <w:rPr>
          <w:rFonts w:cs="Arial"/>
          <w:b/>
          <w:bCs/>
          <w:sz w:val="20"/>
        </w:rPr>
        <w:t xml:space="preserve">MRV </w:t>
      </w:r>
      <w:r w:rsidRPr="008877B0">
        <w:rPr>
          <w:rFonts w:cs="Arial"/>
          <w:sz w:val="20"/>
        </w:rPr>
        <w:t xml:space="preserve">to purchase goods and/or services with pre-established terms and conditions. The term "Bidders" or “Contractor Representative” means Contractor’s Account Administrator or Contractor companies that receive this RFP.  </w:t>
      </w:r>
    </w:p>
    <w:p w14:paraId="2B9C9D76" w14:textId="77777777" w:rsidR="008877B0" w:rsidRPr="008877B0" w:rsidRDefault="008877B0" w:rsidP="008877B0">
      <w:pPr>
        <w:spacing w:after="120"/>
        <w:jc w:val="both"/>
        <w:rPr>
          <w:rFonts w:cs="Arial"/>
          <w:b/>
          <w:caps/>
          <w:sz w:val="20"/>
          <w:u w:val="single"/>
        </w:rPr>
      </w:pPr>
      <w:r w:rsidRPr="008877B0">
        <w:rPr>
          <w:rFonts w:cs="Arial"/>
          <w:b/>
          <w:caps/>
          <w:sz w:val="20"/>
          <w:u w:val="single"/>
        </w:rPr>
        <w:t>This request implies no obligation on THE part OF MRV, Exxonmobil global servicEs (emGbS) OR ANY other affiliate of exxonMobil corporation to award a bid, enter into a purchase commitment or ensure business to any BIDDER. EMGSC may, in its sole discretion, issue changes to this RFP, reject any and all Quotations, waive any requirement pertaining to goods or services, negotiate terms and conditions, divide the goods or services described in this RFP into several agreements, SubAgreements or orders that may be awarded to more than one BIDDER or other third parties, or award an agreement to any BIDDER whether or not such BIDDER has submITTED the lowest price Quotation.</w:t>
      </w:r>
    </w:p>
    <w:p w14:paraId="325185B8" w14:textId="77777777" w:rsidR="008877B0" w:rsidRPr="008877B0" w:rsidRDefault="008877B0" w:rsidP="008877B0">
      <w:pPr>
        <w:pStyle w:val="Heading6"/>
        <w:numPr>
          <w:ilvl w:val="0"/>
          <w:numId w:val="6"/>
        </w:numPr>
        <w:spacing w:after="120"/>
        <w:jc w:val="both"/>
        <w:rPr>
          <w:rFonts w:ascii="Arial" w:hAnsi="Arial" w:cs="Arial"/>
        </w:rPr>
      </w:pPr>
      <w:r w:rsidRPr="008877B0">
        <w:rPr>
          <w:rFonts w:ascii="Arial" w:hAnsi="Arial" w:cs="Arial"/>
        </w:rPr>
        <w:t>Documents Review</w:t>
      </w:r>
    </w:p>
    <w:p w14:paraId="7C83B31D" w14:textId="77777777" w:rsidR="008877B0" w:rsidRPr="008877B0" w:rsidRDefault="008877B0" w:rsidP="008877B0">
      <w:pPr>
        <w:spacing w:after="120"/>
        <w:jc w:val="both"/>
        <w:rPr>
          <w:rFonts w:cs="Arial"/>
          <w:sz w:val="20"/>
        </w:rPr>
      </w:pPr>
      <w:r w:rsidRPr="008877B0">
        <w:rPr>
          <w:rFonts w:cs="Arial"/>
          <w:sz w:val="20"/>
        </w:rPr>
        <w:t>Upon receipt of this RFP, Bidder is requested to examine all the documents and notify Company of any conflicts, errors, discrepancies, etc., or request any clarifications that you may find necessary.</w:t>
      </w:r>
    </w:p>
    <w:p w14:paraId="637B667B" w14:textId="77777777" w:rsidR="008877B0" w:rsidRPr="008877B0" w:rsidRDefault="008877B0" w:rsidP="008877B0">
      <w:pPr>
        <w:pStyle w:val="Heading6"/>
        <w:numPr>
          <w:ilvl w:val="0"/>
          <w:numId w:val="6"/>
        </w:numPr>
        <w:spacing w:after="120"/>
        <w:jc w:val="both"/>
        <w:rPr>
          <w:rFonts w:ascii="Arial" w:hAnsi="Arial" w:cs="Arial"/>
        </w:rPr>
      </w:pPr>
      <w:r w:rsidRPr="008877B0">
        <w:rPr>
          <w:rFonts w:ascii="Arial" w:hAnsi="Arial" w:cs="Arial"/>
        </w:rPr>
        <w:t>Questions and Clarifications</w:t>
      </w:r>
    </w:p>
    <w:p w14:paraId="10175BC5" w14:textId="77777777" w:rsidR="008877B0" w:rsidRPr="008877B0" w:rsidRDefault="008877B0" w:rsidP="008877B0">
      <w:pPr>
        <w:spacing w:after="120"/>
        <w:jc w:val="both"/>
        <w:rPr>
          <w:rFonts w:cs="Arial"/>
          <w:sz w:val="20"/>
        </w:rPr>
      </w:pPr>
      <w:r w:rsidRPr="008877B0">
        <w:rPr>
          <w:rFonts w:cs="Arial"/>
          <w:b/>
          <w:sz w:val="20"/>
          <w:u w:val="single"/>
        </w:rPr>
        <w:t>ALL</w:t>
      </w:r>
      <w:r w:rsidRPr="008877B0">
        <w:rPr>
          <w:rFonts w:cs="Arial"/>
          <w:sz w:val="20"/>
        </w:rPr>
        <w:t xml:space="preserve"> technical and commercial questions for this tender shall be posted by the Bidder on the ARIBA Question and Answer Section. Questions should be posted anonymously, without any identification of the Bidder’s company name. Answers to the questions will be posted in the same area and will be available to all bidders.</w:t>
      </w:r>
    </w:p>
    <w:p w14:paraId="6B285B4C" w14:textId="77777777" w:rsidR="008877B0" w:rsidRPr="008877B0" w:rsidRDefault="008877B0" w:rsidP="008877B0">
      <w:pPr>
        <w:spacing w:after="120"/>
        <w:jc w:val="both"/>
        <w:rPr>
          <w:rFonts w:cs="Arial"/>
          <w:sz w:val="20"/>
        </w:rPr>
      </w:pPr>
      <w:r w:rsidRPr="008877B0">
        <w:rPr>
          <w:rFonts w:cs="Arial"/>
          <w:color w:val="000000"/>
          <w:sz w:val="20"/>
        </w:rPr>
        <w:t>If the answer to any question significantly changes or supplements this RFP, Company will submit any revision or addendum to the RFP through the ARIBA Portal.</w:t>
      </w:r>
    </w:p>
    <w:p w14:paraId="06435E6F" w14:textId="77777777" w:rsidR="008877B0" w:rsidRPr="008877B0" w:rsidRDefault="008877B0" w:rsidP="008877B0">
      <w:pPr>
        <w:spacing w:after="120"/>
        <w:jc w:val="both"/>
        <w:rPr>
          <w:rFonts w:cs="Arial"/>
          <w:sz w:val="20"/>
        </w:rPr>
      </w:pPr>
      <w:r w:rsidRPr="008877B0">
        <w:rPr>
          <w:rFonts w:cs="Arial"/>
          <w:sz w:val="20"/>
        </w:rPr>
        <w:t xml:space="preserve">Questions and clarifications on this RFP should be submitted via ARIBA. </w:t>
      </w:r>
    </w:p>
    <w:p w14:paraId="618A8A7C" w14:textId="77777777" w:rsidR="008877B0" w:rsidRPr="008877B0" w:rsidRDefault="008877B0" w:rsidP="008877B0">
      <w:pPr>
        <w:spacing w:after="120"/>
        <w:jc w:val="both"/>
        <w:rPr>
          <w:rFonts w:cs="Arial"/>
          <w:sz w:val="20"/>
        </w:rPr>
      </w:pPr>
      <w:r w:rsidRPr="008877B0">
        <w:rPr>
          <w:rFonts w:cs="Arial"/>
          <w:sz w:val="20"/>
        </w:rPr>
        <w:t>Should you have questions regarding submission of these questions or clarifications, please contact the bidding center or direct:</w:t>
      </w:r>
    </w:p>
    <w:p w14:paraId="32EAF0B0" w14:textId="1A9C0E01" w:rsidR="00CA4904" w:rsidRPr="008877B0" w:rsidRDefault="00A02DA4" w:rsidP="00BA6722">
      <w:pPr>
        <w:spacing w:after="120"/>
        <w:ind w:firstLine="720"/>
        <w:jc w:val="both"/>
        <w:rPr>
          <w:rFonts w:cs="Arial"/>
          <w:sz w:val="20"/>
        </w:rPr>
      </w:pPr>
      <w:r w:rsidRPr="008877B0">
        <w:rPr>
          <w:rFonts w:cs="Arial"/>
          <w:sz w:val="20"/>
        </w:rPr>
        <w:t>Name:</w:t>
      </w:r>
      <w:r w:rsidRPr="008877B0">
        <w:rPr>
          <w:rFonts w:cs="Arial"/>
          <w:sz w:val="20"/>
        </w:rPr>
        <w:tab/>
      </w:r>
      <w:r w:rsidR="00A25B27" w:rsidRPr="008877B0">
        <w:rPr>
          <w:rFonts w:cs="Arial"/>
          <w:sz w:val="20"/>
        </w:rPr>
        <w:t>Dmitry Skornetskiy</w:t>
      </w:r>
    </w:p>
    <w:p w14:paraId="7A2070D1" w14:textId="3089F085" w:rsidR="00CA4904" w:rsidRPr="008877B0" w:rsidRDefault="00CA4904" w:rsidP="00BA6722">
      <w:pPr>
        <w:spacing w:after="120"/>
        <w:ind w:firstLine="720"/>
        <w:jc w:val="both"/>
        <w:rPr>
          <w:rFonts w:cs="Arial"/>
          <w:sz w:val="20"/>
        </w:rPr>
      </w:pPr>
      <w:r w:rsidRPr="008877B0">
        <w:rPr>
          <w:rFonts w:cs="Arial"/>
          <w:sz w:val="20"/>
        </w:rPr>
        <w:t>Telephone:</w:t>
      </w:r>
      <w:r w:rsidR="00A02DA4" w:rsidRPr="008877B0">
        <w:rPr>
          <w:rFonts w:cs="Arial"/>
          <w:sz w:val="20"/>
        </w:rPr>
        <w:t xml:space="preserve"> </w:t>
      </w:r>
      <w:r w:rsidR="00277A0E" w:rsidRPr="008877B0">
        <w:rPr>
          <w:rFonts w:cs="Arial"/>
          <w:sz w:val="20"/>
        </w:rPr>
        <w:t>(</w:t>
      </w:r>
      <w:r w:rsidR="00A25B27" w:rsidRPr="008877B0">
        <w:rPr>
          <w:rFonts w:cs="Arial"/>
          <w:sz w:val="20"/>
        </w:rPr>
        <w:t>713</w:t>
      </w:r>
      <w:r w:rsidR="00277A0E" w:rsidRPr="008877B0">
        <w:rPr>
          <w:rFonts w:cs="Arial"/>
          <w:sz w:val="20"/>
        </w:rPr>
        <w:t xml:space="preserve">) </w:t>
      </w:r>
      <w:r w:rsidR="00A25B27" w:rsidRPr="008877B0">
        <w:rPr>
          <w:rFonts w:cs="Arial"/>
          <w:sz w:val="20"/>
        </w:rPr>
        <w:t>259</w:t>
      </w:r>
      <w:r w:rsidR="00783964" w:rsidRPr="008877B0">
        <w:rPr>
          <w:rFonts w:cs="Arial"/>
          <w:sz w:val="20"/>
        </w:rPr>
        <w:t>-</w:t>
      </w:r>
      <w:r w:rsidR="00A25B27" w:rsidRPr="008877B0">
        <w:rPr>
          <w:rFonts w:cs="Arial"/>
          <w:sz w:val="20"/>
        </w:rPr>
        <w:t>3578</w:t>
      </w:r>
    </w:p>
    <w:p w14:paraId="4994FCCF" w14:textId="32A21BA6" w:rsidR="00CA4904" w:rsidRPr="008877B0" w:rsidRDefault="00A02DA4" w:rsidP="00BA6722">
      <w:pPr>
        <w:spacing w:after="120"/>
        <w:ind w:firstLine="720"/>
        <w:jc w:val="both"/>
        <w:rPr>
          <w:rFonts w:cs="Arial"/>
          <w:sz w:val="20"/>
        </w:rPr>
      </w:pPr>
      <w:r w:rsidRPr="008877B0">
        <w:rPr>
          <w:rFonts w:cs="Arial"/>
          <w:sz w:val="20"/>
        </w:rPr>
        <w:t xml:space="preserve">E-mail: </w:t>
      </w:r>
      <w:r w:rsidR="00A25B27" w:rsidRPr="008877B0">
        <w:rPr>
          <w:rFonts w:cs="Arial"/>
          <w:sz w:val="20"/>
        </w:rPr>
        <w:t>dmitry.skornetskiy</w:t>
      </w:r>
      <w:r w:rsidR="00C444F6" w:rsidRPr="008877B0">
        <w:rPr>
          <w:rFonts w:cs="Arial"/>
          <w:sz w:val="20"/>
        </w:rPr>
        <w:t>@exxonmobil.com</w:t>
      </w:r>
    </w:p>
    <w:p w14:paraId="73B366D7" w14:textId="77777777" w:rsidR="00CA4904" w:rsidRPr="008877B0" w:rsidRDefault="00CA4904" w:rsidP="00BA6722">
      <w:pPr>
        <w:spacing w:after="120"/>
        <w:jc w:val="both"/>
        <w:rPr>
          <w:rFonts w:cs="Arial"/>
          <w:sz w:val="20"/>
        </w:rPr>
      </w:pPr>
      <w:r w:rsidRPr="008877B0">
        <w:rPr>
          <w:rFonts w:cs="Arial"/>
          <w:sz w:val="20"/>
        </w:rPr>
        <w:t xml:space="preserve">Bidding Center will coordinate all internal communications with </w:t>
      </w:r>
      <w:r w:rsidR="00A02DA4" w:rsidRPr="008877B0">
        <w:rPr>
          <w:rFonts w:cs="Arial"/>
          <w:sz w:val="20"/>
        </w:rPr>
        <w:t>Company</w:t>
      </w:r>
      <w:r w:rsidRPr="008877B0">
        <w:rPr>
          <w:rFonts w:cs="Arial"/>
          <w:sz w:val="20"/>
        </w:rPr>
        <w:t>’s end user.</w:t>
      </w:r>
      <w:r w:rsidR="00C444F6" w:rsidRPr="008877B0">
        <w:rPr>
          <w:rFonts w:cs="Arial"/>
          <w:sz w:val="20"/>
        </w:rPr>
        <w:t xml:space="preserve"> </w:t>
      </w:r>
    </w:p>
    <w:p w14:paraId="447D378C" w14:textId="3AA2C420" w:rsidR="00CA4904" w:rsidRPr="008877B0" w:rsidRDefault="00CA4904" w:rsidP="00BA6722">
      <w:pPr>
        <w:spacing w:after="120"/>
        <w:jc w:val="both"/>
        <w:rPr>
          <w:rFonts w:cs="Arial"/>
          <w:sz w:val="20"/>
        </w:rPr>
      </w:pPr>
      <w:r w:rsidRPr="008877B0">
        <w:rPr>
          <w:rFonts w:cs="Arial"/>
          <w:b/>
          <w:sz w:val="20"/>
        </w:rPr>
        <w:t xml:space="preserve">Any other contact with parties </w:t>
      </w:r>
      <w:proofErr w:type="gramStart"/>
      <w:r w:rsidRPr="008877B0">
        <w:rPr>
          <w:rFonts w:cs="Arial"/>
          <w:b/>
          <w:sz w:val="20"/>
        </w:rPr>
        <w:t>beside</w:t>
      </w:r>
      <w:proofErr w:type="gramEnd"/>
      <w:r w:rsidRPr="008877B0">
        <w:rPr>
          <w:rFonts w:cs="Arial"/>
          <w:b/>
          <w:sz w:val="20"/>
        </w:rPr>
        <w:t xml:space="preserve"> </w:t>
      </w:r>
      <w:r w:rsidR="005F5A58" w:rsidRPr="008877B0">
        <w:rPr>
          <w:rFonts w:cs="Arial"/>
          <w:b/>
          <w:sz w:val="20"/>
        </w:rPr>
        <w:t xml:space="preserve">Technical and </w:t>
      </w:r>
      <w:r w:rsidRPr="008877B0">
        <w:rPr>
          <w:rFonts w:cs="Arial"/>
          <w:b/>
          <w:sz w:val="20"/>
        </w:rPr>
        <w:t xml:space="preserve">Commercial </w:t>
      </w:r>
      <w:r w:rsidR="005F5A58" w:rsidRPr="008877B0">
        <w:rPr>
          <w:rFonts w:cs="Arial"/>
          <w:b/>
          <w:sz w:val="20"/>
        </w:rPr>
        <w:t xml:space="preserve">during the </w:t>
      </w:r>
      <w:r w:rsidR="00FF52CB" w:rsidRPr="008877B0">
        <w:rPr>
          <w:rFonts w:cs="Arial"/>
          <w:b/>
          <w:sz w:val="20"/>
        </w:rPr>
        <w:t>RFP</w:t>
      </w:r>
      <w:r w:rsidR="005F5A58" w:rsidRPr="008877B0">
        <w:rPr>
          <w:rFonts w:cs="Arial"/>
          <w:b/>
          <w:sz w:val="20"/>
        </w:rPr>
        <w:t xml:space="preserve"> process </w:t>
      </w:r>
      <w:r w:rsidRPr="008877B0">
        <w:rPr>
          <w:rFonts w:cs="Arial"/>
          <w:b/>
          <w:sz w:val="20"/>
        </w:rPr>
        <w:t>may be</w:t>
      </w:r>
      <w:r w:rsidRPr="008877B0">
        <w:rPr>
          <w:rFonts w:cs="Arial"/>
          <w:sz w:val="20"/>
        </w:rPr>
        <w:t xml:space="preserve"> </w:t>
      </w:r>
      <w:proofErr w:type="gramStart"/>
      <w:r w:rsidRPr="008877B0">
        <w:rPr>
          <w:rFonts w:cs="Arial"/>
          <w:b/>
          <w:sz w:val="20"/>
        </w:rPr>
        <w:t>considered as</w:t>
      </w:r>
      <w:proofErr w:type="gramEnd"/>
      <w:r w:rsidRPr="008877B0">
        <w:rPr>
          <w:rFonts w:cs="Arial"/>
          <w:b/>
          <w:sz w:val="20"/>
        </w:rPr>
        <w:t xml:space="preserve"> non-conforming and may not </w:t>
      </w:r>
      <w:proofErr w:type="gramStart"/>
      <w:r w:rsidRPr="008877B0">
        <w:rPr>
          <w:rFonts w:cs="Arial"/>
          <w:b/>
          <w:sz w:val="20"/>
        </w:rPr>
        <w:t>accepted</w:t>
      </w:r>
      <w:proofErr w:type="gramEnd"/>
      <w:r w:rsidRPr="008877B0">
        <w:rPr>
          <w:rFonts w:cs="Arial"/>
          <w:b/>
          <w:sz w:val="20"/>
        </w:rPr>
        <w:t xml:space="preserve"> by </w:t>
      </w:r>
      <w:r w:rsidR="00A02DA4" w:rsidRPr="008877B0">
        <w:rPr>
          <w:rFonts w:cs="Arial"/>
          <w:b/>
          <w:sz w:val="20"/>
        </w:rPr>
        <w:t>Company</w:t>
      </w:r>
      <w:r w:rsidRPr="008877B0">
        <w:rPr>
          <w:rFonts w:cs="Arial"/>
          <w:b/>
          <w:sz w:val="20"/>
        </w:rPr>
        <w:t>.</w:t>
      </w:r>
    </w:p>
    <w:p w14:paraId="3CE0572F" w14:textId="39A228B5" w:rsidR="007C4F3B" w:rsidRPr="008877B0" w:rsidRDefault="005F5A58" w:rsidP="00BA6722">
      <w:pPr>
        <w:pStyle w:val="Heading6"/>
        <w:numPr>
          <w:ilvl w:val="0"/>
          <w:numId w:val="6"/>
        </w:numPr>
        <w:spacing w:after="120"/>
        <w:jc w:val="both"/>
        <w:rPr>
          <w:rFonts w:ascii="Arial" w:hAnsi="Arial" w:cs="Arial"/>
        </w:rPr>
      </w:pPr>
      <w:r w:rsidRPr="008877B0">
        <w:rPr>
          <w:rFonts w:ascii="Arial" w:hAnsi="Arial" w:cs="Arial"/>
        </w:rPr>
        <w:t xml:space="preserve">Agreement </w:t>
      </w:r>
      <w:r w:rsidR="007C4F3B" w:rsidRPr="008877B0">
        <w:rPr>
          <w:rFonts w:ascii="Arial" w:hAnsi="Arial" w:cs="Arial"/>
        </w:rPr>
        <w:t>Term</w:t>
      </w:r>
    </w:p>
    <w:p w14:paraId="057D6EFC" w14:textId="54217157" w:rsidR="007C4F3B" w:rsidRPr="008877B0" w:rsidRDefault="007B3CDC" w:rsidP="00BA6722">
      <w:pPr>
        <w:spacing w:after="120"/>
        <w:jc w:val="both"/>
        <w:rPr>
          <w:rFonts w:cs="Arial"/>
          <w:sz w:val="20"/>
        </w:rPr>
      </w:pPr>
      <w:r w:rsidRPr="008877B0">
        <w:rPr>
          <w:rFonts w:cs="Arial"/>
          <w:sz w:val="20"/>
        </w:rPr>
        <w:t xml:space="preserve">This </w:t>
      </w:r>
      <w:r w:rsidR="00FF52CB" w:rsidRPr="008877B0">
        <w:rPr>
          <w:rFonts w:cs="Arial"/>
          <w:sz w:val="20"/>
        </w:rPr>
        <w:t>RFP</w:t>
      </w:r>
      <w:r w:rsidRPr="008877B0">
        <w:rPr>
          <w:rFonts w:cs="Arial"/>
          <w:sz w:val="20"/>
        </w:rPr>
        <w:t xml:space="preserve">, if awarded, may </w:t>
      </w:r>
      <w:r w:rsidR="007C4F3B" w:rsidRPr="008877B0">
        <w:rPr>
          <w:rFonts w:cs="Arial"/>
          <w:sz w:val="20"/>
        </w:rPr>
        <w:t xml:space="preserve">cover a </w:t>
      </w:r>
      <w:r w:rsidR="007F636A" w:rsidRPr="008877B0">
        <w:rPr>
          <w:rFonts w:cs="Arial"/>
          <w:b/>
          <w:bCs/>
          <w:sz w:val="20"/>
        </w:rPr>
        <w:t>five (05)</w:t>
      </w:r>
      <w:r w:rsidR="007F636A" w:rsidRPr="008877B0">
        <w:rPr>
          <w:rFonts w:cs="Arial"/>
          <w:sz w:val="20"/>
        </w:rPr>
        <w:t xml:space="preserve"> </w:t>
      </w:r>
      <w:proofErr w:type="gramStart"/>
      <w:r w:rsidR="007C4F3B" w:rsidRPr="008877B0">
        <w:rPr>
          <w:rFonts w:cs="Arial"/>
          <w:b/>
          <w:sz w:val="20"/>
        </w:rPr>
        <w:t>year</w:t>
      </w:r>
      <w:r w:rsidR="0088799D" w:rsidRPr="008877B0">
        <w:rPr>
          <w:rFonts w:cs="Arial"/>
          <w:b/>
          <w:sz w:val="20"/>
        </w:rPr>
        <w:t>s</w:t>
      </w:r>
      <w:proofErr w:type="gramEnd"/>
      <w:r w:rsidR="007C4F3B" w:rsidRPr="008877B0">
        <w:rPr>
          <w:rFonts w:cs="Arial"/>
          <w:sz w:val="20"/>
        </w:rPr>
        <w:t xml:space="preserve"> Non-Commitment</w:t>
      </w:r>
      <w:r w:rsidRPr="008877B0">
        <w:rPr>
          <w:rFonts w:cs="Arial"/>
          <w:sz w:val="20"/>
        </w:rPr>
        <w:t xml:space="preserve">, </w:t>
      </w:r>
      <w:r w:rsidR="00157D1F" w:rsidRPr="008877B0">
        <w:rPr>
          <w:rFonts w:cs="Arial"/>
          <w:sz w:val="20"/>
        </w:rPr>
        <w:t xml:space="preserve">Enabling </w:t>
      </w:r>
      <w:r w:rsidR="00277A0E" w:rsidRPr="008877B0">
        <w:rPr>
          <w:rFonts w:cs="Arial"/>
          <w:sz w:val="20"/>
        </w:rPr>
        <w:t>A</w:t>
      </w:r>
      <w:r w:rsidR="00157D1F" w:rsidRPr="008877B0">
        <w:rPr>
          <w:rFonts w:cs="Arial"/>
          <w:sz w:val="20"/>
        </w:rPr>
        <w:t>greement</w:t>
      </w:r>
      <w:r w:rsidR="007C4F3B" w:rsidRPr="008877B0">
        <w:rPr>
          <w:rFonts w:cs="Arial"/>
          <w:sz w:val="20"/>
        </w:rPr>
        <w:t xml:space="preserve"> term</w:t>
      </w:r>
      <w:r w:rsidR="007F636A" w:rsidRPr="008877B0">
        <w:rPr>
          <w:rFonts w:cs="Arial"/>
          <w:sz w:val="20"/>
        </w:rPr>
        <w:t xml:space="preserve">, with </w:t>
      </w:r>
      <w:r w:rsidR="007F636A" w:rsidRPr="008877B0">
        <w:rPr>
          <w:rFonts w:cs="Arial"/>
          <w:b/>
          <w:bCs/>
          <w:sz w:val="20"/>
        </w:rPr>
        <w:t xml:space="preserve">two (02) </w:t>
      </w:r>
      <w:r w:rsidR="0054464B" w:rsidRPr="008877B0">
        <w:rPr>
          <w:rFonts w:cs="Arial"/>
          <w:b/>
          <w:bCs/>
          <w:sz w:val="20"/>
        </w:rPr>
        <w:t>twelve</w:t>
      </w:r>
      <w:r w:rsidR="007F636A" w:rsidRPr="008877B0">
        <w:rPr>
          <w:rFonts w:cs="Arial"/>
          <w:b/>
          <w:bCs/>
          <w:sz w:val="20"/>
        </w:rPr>
        <w:t xml:space="preserve"> (</w:t>
      </w:r>
      <w:r w:rsidR="0054464B" w:rsidRPr="008877B0">
        <w:rPr>
          <w:rFonts w:cs="Arial"/>
          <w:b/>
          <w:bCs/>
          <w:sz w:val="20"/>
        </w:rPr>
        <w:t>12</w:t>
      </w:r>
      <w:r w:rsidR="007F636A" w:rsidRPr="008877B0">
        <w:rPr>
          <w:rFonts w:cs="Arial"/>
          <w:b/>
          <w:bCs/>
          <w:sz w:val="20"/>
        </w:rPr>
        <w:t>) months extension</w:t>
      </w:r>
      <w:r w:rsidR="007F636A" w:rsidRPr="008877B0">
        <w:rPr>
          <w:rFonts w:cs="Arial"/>
          <w:sz w:val="20"/>
        </w:rPr>
        <w:t xml:space="preserve"> options</w:t>
      </w:r>
      <w:r w:rsidR="007C4F3B" w:rsidRPr="008877B0">
        <w:rPr>
          <w:rFonts w:cs="Arial"/>
          <w:sz w:val="20"/>
        </w:rPr>
        <w:t>.</w:t>
      </w:r>
      <w:r w:rsidR="008338B4" w:rsidRPr="008877B0">
        <w:rPr>
          <w:rFonts w:cs="Arial"/>
          <w:sz w:val="20"/>
        </w:rPr>
        <w:t xml:space="preserve"> </w:t>
      </w:r>
      <w:r w:rsidR="00A02DA4" w:rsidRPr="008877B0">
        <w:rPr>
          <w:rFonts w:cs="Arial"/>
          <w:sz w:val="20"/>
        </w:rPr>
        <w:t xml:space="preserve">Company </w:t>
      </w:r>
      <w:r w:rsidR="005E66B8" w:rsidRPr="008877B0">
        <w:rPr>
          <w:rFonts w:cs="Arial"/>
          <w:sz w:val="20"/>
        </w:rPr>
        <w:t xml:space="preserve">reserves the right to renew or extend any </w:t>
      </w:r>
      <w:r w:rsidR="008338B4" w:rsidRPr="008877B0">
        <w:rPr>
          <w:rFonts w:cs="Arial"/>
          <w:sz w:val="20"/>
        </w:rPr>
        <w:t>Subagreement</w:t>
      </w:r>
      <w:r w:rsidR="00FF5EF0" w:rsidRPr="008877B0">
        <w:rPr>
          <w:rFonts w:cs="Arial"/>
          <w:sz w:val="20"/>
        </w:rPr>
        <w:t>, Agreement</w:t>
      </w:r>
      <w:r w:rsidR="007C4F3B" w:rsidRPr="008877B0">
        <w:rPr>
          <w:rFonts w:cs="Arial"/>
          <w:sz w:val="20"/>
        </w:rPr>
        <w:t xml:space="preserve"> </w:t>
      </w:r>
      <w:r w:rsidR="005E66B8" w:rsidRPr="008877B0">
        <w:rPr>
          <w:rFonts w:cs="Arial"/>
          <w:sz w:val="20"/>
        </w:rPr>
        <w:t xml:space="preserve">or Order </w:t>
      </w:r>
      <w:r w:rsidR="007C4F3B" w:rsidRPr="008877B0">
        <w:rPr>
          <w:rFonts w:cs="Arial"/>
          <w:sz w:val="20"/>
        </w:rPr>
        <w:t>as necessary to complete operations specified herein.</w:t>
      </w:r>
    </w:p>
    <w:p w14:paraId="381762E8" w14:textId="77777777" w:rsidR="007C4F3B" w:rsidRPr="008877B0" w:rsidRDefault="00127E9F" w:rsidP="00BA6722">
      <w:pPr>
        <w:pStyle w:val="Heading6"/>
        <w:numPr>
          <w:ilvl w:val="0"/>
          <w:numId w:val="6"/>
        </w:numPr>
        <w:spacing w:after="120"/>
        <w:jc w:val="both"/>
        <w:rPr>
          <w:rFonts w:ascii="Arial" w:hAnsi="Arial" w:cs="Arial"/>
        </w:rPr>
      </w:pPr>
      <w:r w:rsidRPr="008877B0">
        <w:rPr>
          <w:rFonts w:ascii="Arial" w:hAnsi="Arial" w:cs="Arial"/>
        </w:rPr>
        <w:t xml:space="preserve">Local </w:t>
      </w:r>
      <w:r w:rsidR="007C4F3B" w:rsidRPr="008877B0">
        <w:rPr>
          <w:rFonts w:ascii="Arial" w:hAnsi="Arial" w:cs="Arial"/>
        </w:rPr>
        <w:t>Content</w:t>
      </w:r>
    </w:p>
    <w:p w14:paraId="743A424F" w14:textId="4BEEB91C" w:rsidR="007C4F3B" w:rsidRPr="008877B0" w:rsidRDefault="00CF782F" w:rsidP="00BA6722">
      <w:pPr>
        <w:spacing w:after="120"/>
        <w:jc w:val="both"/>
        <w:rPr>
          <w:rFonts w:cs="Arial"/>
          <w:sz w:val="20"/>
        </w:rPr>
      </w:pPr>
      <w:r w:rsidRPr="008877B0">
        <w:rPr>
          <w:rFonts w:cs="Arial"/>
          <w:sz w:val="20"/>
        </w:rPr>
        <w:t>Company</w:t>
      </w:r>
      <w:r w:rsidR="003442B3" w:rsidRPr="008877B0">
        <w:rPr>
          <w:rFonts w:cs="Arial"/>
          <w:sz w:val="20"/>
        </w:rPr>
        <w:t xml:space="preserve"> </w:t>
      </w:r>
      <w:r w:rsidR="007C4F3B" w:rsidRPr="008877B0">
        <w:rPr>
          <w:rFonts w:cs="Arial"/>
          <w:sz w:val="20"/>
        </w:rPr>
        <w:t xml:space="preserve">recognizes the long-term value of </w:t>
      </w:r>
      <w:r w:rsidR="00127E9F" w:rsidRPr="008877B0">
        <w:rPr>
          <w:rFonts w:cs="Arial"/>
          <w:sz w:val="20"/>
        </w:rPr>
        <w:t xml:space="preserve">local </w:t>
      </w:r>
      <w:r w:rsidR="007C4F3B" w:rsidRPr="008877B0">
        <w:rPr>
          <w:rFonts w:cs="Arial"/>
          <w:sz w:val="20"/>
        </w:rPr>
        <w:t>content to its growth, its operations and its importance to the people of</w:t>
      </w:r>
      <w:r w:rsidR="007C4F3B" w:rsidRPr="008877B0">
        <w:rPr>
          <w:rFonts w:cs="Arial"/>
          <w:b/>
          <w:bCs/>
          <w:sz w:val="20"/>
        </w:rPr>
        <w:t xml:space="preserve"> </w:t>
      </w:r>
      <w:r w:rsidR="007F636A" w:rsidRPr="008877B0">
        <w:rPr>
          <w:rFonts w:cs="Arial"/>
          <w:b/>
          <w:bCs/>
          <w:sz w:val="20"/>
        </w:rPr>
        <w:t>Mozambique</w:t>
      </w:r>
      <w:r w:rsidR="007C4F3B" w:rsidRPr="008877B0">
        <w:rPr>
          <w:rFonts w:cs="Arial"/>
          <w:sz w:val="20"/>
        </w:rPr>
        <w:t xml:space="preserve">.  </w:t>
      </w:r>
    </w:p>
    <w:p w14:paraId="056BDE79" w14:textId="0C705BA8" w:rsidR="007C4F3B" w:rsidRPr="008877B0" w:rsidRDefault="00BB7A2F" w:rsidP="00273B06">
      <w:pPr>
        <w:spacing w:after="120"/>
        <w:jc w:val="both"/>
        <w:rPr>
          <w:rFonts w:cs="Arial"/>
          <w:color w:val="FF0000"/>
          <w:sz w:val="20"/>
        </w:rPr>
      </w:pPr>
      <w:r w:rsidRPr="008877B0">
        <w:rPr>
          <w:rFonts w:cs="Arial"/>
          <w:sz w:val="20"/>
        </w:rPr>
        <w:t xml:space="preserve">Company has a commitment to assist in the development of </w:t>
      </w:r>
      <w:r w:rsidR="00193704" w:rsidRPr="008877B0">
        <w:rPr>
          <w:rFonts w:cs="Arial"/>
          <w:sz w:val="20"/>
        </w:rPr>
        <w:t>Mozambi</w:t>
      </w:r>
      <w:r w:rsidR="005F5A58" w:rsidRPr="008877B0">
        <w:rPr>
          <w:rFonts w:cs="Arial"/>
          <w:sz w:val="20"/>
        </w:rPr>
        <w:t>c</w:t>
      </w:r>
      <w:r w:rsidR="00193704" w:rsidRPr="008877B0">
        <w:rPr>
          <w:rFonts w:cs="Arial"/>
          <w:sz w:val="20"/>
        </w:rPr>
        <w:t xml:space="preserve">an </w:t>
      </w:r>
      <w:r w:rsidRPr="008877B0">
        <w:rPr>
          <w:rFonts w:cs="Arial"/>
          <w:sz w:val="20"/>
        </w:rPr>
        <w:t xml:space="preserve">owned </w:t>
      </w:r>
      <w:r w:rsidR="005F5A58" w:rsidRPr="008877B0">
        <w:rPr>
          <w:rFonts w:cs="Arial"/>
          <w:sz w:val="20"/>
        </w:rPr>
        <w:t>providers</w:t>
      </w:r>
      <w:r w:rsidRPr="008877B0">
        <w:rPr>
          <w:rFonts w:cs="Arial"/>
          <w:sz w:val="20"/>
        </w:rPr>
        <w:t xml:space="preserve">, which can be competitive </w:t>
      </w:r>
      <w:proofErr w:type="gramStart"/>
      <w:r w:rsidRPr="008877B0">
        <w:rPr>
          <w:rFonts w:cs="Arial"/>
          <w:sz w:val="20"/>
        </w:rPr>
        <w:t>Contractors</w:t>
      </w:r>
      <w:r w:rsidR="005F5A58" w:rsidRPr="008877B0">
        <w:rPr>
          <w:rFonts w:cs="Arial"/>
          <w:sz w:val="20"/>
        </w:rPr>
        <w:t>’</w:t>
      </w:r>
      <w:proofErr w:type="gramEnd"/>
      <w:r w:rsidRPr="008877B0">
        <w:rPr>
          <w:rFonts w:cs="Arial"/>
          <w:sz w:val="20"/>
        </w:rPr>
        <w:t xml:space="preserve"> of </w:t>
      </w:r>
      <w:r w:rsidR="005F5A58" w:rsidRPr="008877B0">
        <w:rPr>
          <w:rFonts w:cs="Arial"/>
          <w:sz w:val="20"/>
        </w:rPr>
        <w:t xml:space="preserve">equipment </w:t>
      </w:r>
      <w:r w:rsidRPr="008877B0">
        <w:rPr>
          <w:rFonts w:cs="Arial"/>
          <w:sz w:val="20"/>
        </w:rPr>
        <w:t xml:space="preserve">and services to Company. To help Company achieve this goal, </w:t>
      </w:r>
      <w:r w:rsidR="005F5A58" w:rsidRPr="008877B0">
        <w:rPr>
          <w:rFonts w:cs="Arial"/>
          <w:sz w:val="20"/>
        </w:rPr>
        <w:t>Bidder</w:t>
      </w:r>
      <w:r w:rsidRPr="008877B0">
        <w:rPr>
          <w:rFonts w:cs="Arial"/>
          <w:sz w:val="20"/>
        </w:rPr>
        <w:t xml:space="preserve"> </w:t>
      </w:r>
      <w:r w:rsidR="00196DBE" w:rsidRPr="008877B0">
        <w:rPr>
          <w:rFonts w:cs="Arial"/>
          <w:sz w:val="20"/>
        </w:rPr>
        <w:t>shall comply with local content requirements (</w:t>
      </w:r>
      <w:r w:rsidR="00273B06" w:rsidRPr="008877B0">
        <w:rPr>
          <w:rFonts w:cs="Arial"/>
          <w:b/>
          <w:bCs/>
          <w:sz w:val="20"/>
        </w:rPr>
        <w:t xml:space="preserve">Section </w:t>
      </w:r>
      <w:r w:rsidR="00393C72" w:rsidRPr="008877B0">
        <w:rPr>
          <w:rFonts w:cs="Arial"/>
          <w:b/>
          <w:bCs/>
          <w:sz w:val="20"/>
        </w:rPr>
        <w:t>2</w:t>
      </w:r>
      <w:r w:rsidR="00273B06" w:rsidRPr="008877B0">
        <w:rPr>
          <w:rFonts w:cs="Arial"/>
          <w:b/>
          <w:bCs/>
          <w:sz w:val="20"/>
        </w:rPr>
        <w:t xml:space="preserve"> – Attachment </w:t>
      </w:r>
      <w:r w:rsidR="00393C72" w:rsidRPr="008877B0">
        <w:rPr>
          <w:rFonts w:cs="Arial"/>
          <w:b/>
          <w:bCs/>
          <w:sz w:val="20"/>
        </w:rPr>
        <w:t>5</w:t>
      </w:r>
      <w:r w:rsidR="00273B06" w:rsidRPr="008877B0">
        <w:rPr>
          <w:rFonts w:cs="Arial"/>
          <w:b/>
          <w:bCs/>
          <w:sz w:val="20"/>
        </w:rPr>
        <w:t xml:space="preserve"> – Local Content Requirements</w:t>
      </w:r>
      <w:r w:rsidR="00196DBE" w:rsidRPr="008877B0">
        <w:rPr>
          <w:rFonts w:cs="Arial"/>
          <w:sz w:val="20"/>
        </w:rPr>
        <w:t>)</w:t>
      </w:r>
      <w:r w:rsidR="00273B06" w:rsidRPr="008877B0">
        <w:rPr>
          <w:rFonts w:cs="Arial"/>
          <w:sz w:val="20"/>
        </w:rPr>
        <w:t>.</w:t>
      </w:r>
    </w:p>
    <w:p w14:paraId="16427DE9" w14:textId="77777777" w:rsidR="00835B52" w:rsidRPr="008877B0" w:rsidRDefault="00835B52" w:rsidP="00BA6722">
      <w:pPr>
        <w:pStyle w:val="Heading6"/>
        <w:numPr>
          <w:ilvl w:val="0"/>
          <w:numId w:val="6"/>
        </w:numPr>
        <w:spacing w:after="120"/>
        <w:jc w:val="both"/>
        <w:rPr>
          <w:rFonts w:ascii="Arial" w:hAnsi="Arial" w:cs="Arial"/>
        </w:rPr>
      </w:pPr>
      <w:r w:rsidRPr="008877B0">
        <w:rPr>
          <w:rFonts w:ascii="Arial" w:hAnsi="Arial" w:cs="Arial"/>
        </w:rPr>
        <w:t>Bid Submittal</w:t>
      </w:r>
    </w:p>
    <w:p w14:paraId="62661726" w14:textId="77777777" w:rsidR="008877B0" w:rsidRPr="008877B0" w:rsidRDefault="008877B0" w:rsidP="008877B0">
      <w:pPr>
        <w:spacing w:after="120"/>
        <w:jc w:val="both"/>
        <w:rPr>
          <w:rFonts w:cs="Arial"/>
          <w:sz w:val="20"/>
        </w:rPr>
      </w:pPr>
      <w:bookmarkStart w:id="0" w:name="_Toc305742397"/>
      <w:r w:rsidRPr="008877B0">
        <w:rPr>
          <w:rFonts w:cs="Arial"/>
          <w:sz w:val="20"/>
        </w:rPr>
        <w:t xml:space="preserve">Bidder’s submission must include a Technical and a Commercial Proposal (collectively “Proposals”) with all supporting documentation uploaded through the ARIBA portal. </w:t>
      </w:r>
    </w:p>
    <w:p w14:paraId="0192F542" w14:textId="77777777" w:rsidR="008877B0" w:rsidRPr="008877B0" w:rsidRDefault="008877B0" w:rsidP="008877B0">
      <w:pPr>
        <w:spacing w:after="120"/>
        <w:jc w:val="both"/>
        <w:rPr>
          <w:rFonts w:cs="Arial"/>
          <w:color w:val="000000"/>
          <w:sz w:val="20"/>
        </w:rPr>
      </w:pPr>
      <w:r w:rsidRPr="008877B0">
        <w:rPr>
          <w:rFonts w:cs="Arial"/>
          <w:color w:val="000000"/>
          <w:sz w:val="20"/>
        </w:rPr>
        <w:t xml:space="preserve">Strict adherence to the RFP bid process is to be observed. The proposal shall be submitted via ARIBA (electronically). </w:t>
      </w:r>
      <w:r w:rsidRPr="008877B0">
        <w:rPr>
          <w:rFonts w:cs="Arial"/>
          <w:b/>
          <w:bCs/>
          <w:color w:val="000000"/>
          <w:sz w:val="20"/>
        </w:rPr>
        <w:t>Proposal shall not be sent via email.</w:t>
      </w:r>
    </w:p>
    <w:p w14:paraId="7DD7A064" w14:textId="77777777" w:rsidR="008877B0" w:rsidRPr="008877B0" w:rsidRDefault="008877B0" w:rsidP="008877B0">
      <w:pPr>
        <w:spacing w:after="120"/>
        <w:jc w:val="both"/>
        <w:rPr>
          <w:rFonts w:cs="Arial"/>
          <w:color w:val="000000"/>
          <w:sz w:val="20"/>
        </w:rPr>
      </w:pPr>
      <w:r w:rsidRPr="008877B0">
        <w:rPr>
          <w:rFonts w:cs="Arial"/>
          <w:color w:val="000000"/>
          <w:sz w:val="20"/>
        </w:rPr>
        <w:t xml:space="preserve">Proposals must be received by the due date/time and submissions </w:t>
      </w:r>
      <w:r w:rsidRPr="008877B0">
        <w:rPr>
          <w:rFonts w:cs="Arial"/>
          <w:b/>
          <w:color w:val="000000"/>
          <w:sz w:val="20"/>
        </w:rPr>
        <w:t>MUST BE IN ENGLISH.</w:t>
      </w:r>
      <w:r w:rsidRPr="008877B0">
        <w:rPr>
          <w:rFonts w:cs="Arial"/>
          <w:color w:val="000000"/>
          <w:sz w:val="20"/>
        </w:rPr>
        <w:t xml:space="preserve"> </w:t>
      </w:r>
    </w:p>
    <w:p w14:paraId="54311E1B" w14:textId="77777777" w:rsidR="008877B0" w:rsidRPr="008877B0" w:rsidRDefault="008877B0" w:rsidP="008877B0">
      <w:pPr>
        <w:spacing w:after="120"/>
        <w:jc w:val="both"/>
        <w:rPr>
          <w:rFonts w:cs="Arial"/>
          <w:b/>
          <w:bCs/>
          <w:sz w:val="20"/>
        </w:rPr>
      </w:pPr>
      <w:r w:rsidRPr="008877B0">
        <w:rPr>
          <w:rFonts w:cs="Arial"/>
          <w:b/>
          <w:sz w:val="20"/>
        </w:rPr>
        <w:t xml:space="preserve">NOTE: </w:t>
      </w:r>
      <w:r w:rsidRPr="008877B0">
        <w:rPr>
          <w:rFonts w:cs="Arial"/>
          <w:b/>
          <w:bCs/>
          <w:sz w:val="20"/>
        </w:rPr>
        <w:t xml:space="preserve">Bidder is advised to allow time for uploading </w:t>
      </w:r>
      <w:proofErr w:type="gramStart"/>
      <w:r w:rsidRPr="008877B0">
        <w:rPr>
          <w:rFonts w:cs="Arial"/>
          <w:b/>
          <w:bCs/>
          <w:sz w:val="20"/>
        </w:rPr>
        <w:t>proposal</w:t>
      </w:r>
      <w:proofErr w:type="gramEnd"/>
      <w:r w:rsidRPr="008877B0">
        <w:rPr>
          <w:rFonts w:cs="Arial"/>
          <w:b/>
          <w:bCs/>
          <w:sz w:val="20"/>
        </w:rPr>
        <w:t xml:space="preserve"> in ARIBA. Company reserves the right to reject proposals not received by the due date and time. If bid submission is delayed due to circumstances </w:t>
      </w:r>
      <w:r w:rsidRPr="008877B0">
        <w:rPr>
          <w:rFonts w:cs="Arial"/>
          <w:b/>
          <w:bCs/>
          <w:sz w:val="20"/>
        </w:rPr>
        <w:lastRenderedPageBreak/>
        <w:t>beyond Bidder's control and delay causes the RFP package to miss the bid cut off time and date,</w:t>
      </w:r>
      <w:r w:rsidRPr="008877B0">
        <w:rPr>
          <w:rFonts w:cs="Arial"/>
          <w:bCs/>
          <w:sz w:val="20"/>
        </w:rPr>
        <w:t xml:space="preserve"> </w:t>
      </w:r>
      <w:r w:rsidRPr="008877B0">
        <w:rPr>
          <w:rFonts w:cs="Arial"/>
          <w:b/>
          <w:bCs/>
          <w:sz w:val="20"/>
        </w:rPr>
        <w:t>Bidder shall notify Company of the situation and Company shall have the option, at its sole discretion, to extend the deadline of RFP submittal.</w:t>
      </w:r>
    </w:p>
    <w:p w14:paraId="7B5CC7E6" w14:textId="77777777" w:rsidR="008877B0" w:rsidRPr="008877B0" w:rsidRDefault="008877B0" w:rsidP="008877B0">
      <w:pPr>
        <w:spacing w:after="120"/>
        <w:jc w:val="both"/>
        <w:rPr>
          <w:rFonts w:cs="Arial"/>
          <w:sz w:val="20"/>
        </w:rPr>
      </w:pPr>
      <w:r w:rsidRPr="008877B0">
        <w:rPr>
          <w:rFonts w:cs="Arial"/>
          <w:sz w:val="20"/>
        </w:rPr>
        <w:t>Bidder may, without prejudice, withdraw its Proposal by indicating such in the ARIBA portal, if posted prior to the due date specified herein.</w:t>
      </w:r>
    </w:p>
    <w:p w14:paraId="316DB772" w14:textId="77777777" w:rsidR="008877B0" w:rsidRPr="008877B0" w:rsidRDefault="008877B0" w:rsidP="008877B0">
      <w:pPr>
        <w:spacing w:after="120"/>
        <w:jc w:val="both"/>
        <w:rPr>
          <w:rFonts w:cs="Arial"/>
          <w:sz w:val="20"/>
        </w:rPr>
      </w:pPr>
      <w:r w:rsidRPr="008877B0">
        <w:rPr>
          <w:rFonts w:cs="Arial"/>
          <w:sz w:val="20"/>
        </w:rPr>
        <w:t xml:space="preserve">This RFP contains Microsoft Word and Microsoft Excel forms in their native formats. Bidder shall enter (redline) any information or comments to these documents directly into the forms provided. </w:t>
      </w:r>
    </w:p>
    <w:p w14:paraId="592351AD" w14:textId="77777777" w:rsidR="008877B0" w:rsidRPr="008877B0" w:rsidRDefault="008877B0" w:rsidP="008877B0">
      <w:pPr>
        <w:spacing w:after="120"/>
        <w:jc w:val="both"/>
        <w:rPr>
          <w:rFonts w:cs="Arial"/>
          <w:sz w:val="20"/>
        </w:rPr>
      </w:pPr>
      <w:r w:rsidRPr="008877B0">
        <w:rPr>
          <w:rFonts w:cs="Arial"/>
          <w:sz w:val="20"/>
        </w:rPr>
        <w:t xml:space="preserve">Bidder’s Proposal shall be in the </w:t>
      </w:r>
      <w:r w:rsidRPr="008877B0">
        <w:rPr>
          <w:rFonts w:cs="Arial"/>
          <w:b/>
          <w:bCs/>
          <w:sz w:val="20"/>
        </w:rPr>
        <w:t>native format</w:t>
      </w:r>
      <w:r w:rsidRPr="008877B0">
        <w:rPr>
          <w:rFonts w:cs="Arial"/>
          <w:sz w:val="20"/>
        </w:rPr>
        <w:t xml:space="preserve"> of the program containing the information, meaning if a PDF proposal is submitted, the Microsoft Word and Microsoft Excel native files must also be submitted.</w:t>
      </w:r>
    </w:p>
    <w:p w14:paraId="3B013BB4" w14:textId="77777777" w:rsidR="008877B0" w:rsidRPr="008877B0" w:rsidRDefault="008877B0" w:rsidP="008877B0">
      <w:pPr>
        <w:spacing w:after="120"/>
        <w:jc w:val="both"/>
        <w:rPr>
          <w:rFonts w:cs="Arial"/>
          <w:sz w:val="20"/>
        </w:rPr>
      </w:pPr>
      <w:r w:rsidRPr="008877B0">
        <w:rPr>
          <w:rFonts w:cs="Arial"/>
          <w:sz w:val="20"/>
        </w:rPr>
        <w:t xml:space="preserve">Technical and commercial proposals </w:t>
      </w:r>
      <w:r w:rsidRPr="008877B0">
        <w:rPr>
          <w:rFonts w:cs="Arial"/>
          <w:b/>
          <w:bCs/>
          <w:sz w:val="20"/>
        </w:rPr>
        <w:t>must be separated</w:t>
      </w:r>
      <w:r w:rsidRPr="008877B0">
        <w:rPr>
          <w:rFonts w:cs="Arial"/>
          <w:sz w:val="20"/>
        </w:rPr>
        <w:t>. Files shall be clearly labeled for easy identification. The Proposal should include responses to all items requested in this RFP. Failure to do so may be reason to reject the Proposal, at Company's sole discretion, as non-conforming.</w:t>
      </w:r>
    </w:p>
    <w:p w14:paraId="503998EF" w14:textId="51113453" w:rsidR="00403461" w:rsidRPr="008877B0" w:rsidRDefault="00403461" w:rsidP="00BA6722">
      <w:pPr>
        <w:pStyle w:val="Heading6"/>
        <w:numPr>
          <w:ilvl w:val="0"/>
          <w:numId w:val="6"/>
        </w:numPr>
        <w:spacing w:after="120"/>
        <w:jc w:val="both"/>
        <w:rPr>
          <w:rFonts w:ascii="Arial" w:hAnsi="Arial" w:cs="Arial"/>
        </w:rPr>
      </w:pPr>
      <w:r w:rsidRPr="008877B0">
        <w:rPr>
          <w:rFonts w:ascii="Arial" w:hAnsi="Arial" w:cs="Arial"/>
        </w:rPr>
        <w:t>Date</w:t>
      </w:r>
      <w:r w:rsidR="00D155C6" w:rsidRPr="008877B0">
        <w:rPr>
          <w:rFonts w:ascii="Arial" w:hAnsi="Arial" w:cs="Arial"/>
        </w:rPr>
        <w:t xml:space="preserve"> and</w:t>
      </w:r>
      <w:r w:rsidRPr="008877B0">
        <w:rPr>
          <w:rFonts w:ascii="Arial" w:hAnsi="Arial" w:cs="Arial"/>
        </w:rPr>
        <w:t xml:space="preserve"> </w:t>
      </w:r>
      <w:proofErr w:type="gramStart"/>
      <w:r w:rsidRPr="008877B0">
        <w:rPr>
          <w:rFonts w:ascii="Arial" w:hAnsi="Arial" w:cs="Arial"/>
        </w:rPr>
        <w:t>Time</w:t>
      </w:r>
      <w:proofErr w:type="gramEnd"/>
      <w:r w:rsidR="00D155C6" w:rsidRPr="008877B0">
        <w:rPr>
          <w:rFonts w:ascii="Arial" w:hAnsi="Arial" w:cs="Arial"/>
        </w:rPr>
        <w:t xml:space="preserve"> </w:t>
      </w:r>
      <w:bookmarkEnd w:id="0"/>
      <w:r w:rsidR="00D155C6" w:rsidRPr="008877B0">
        <w:rPr>
          <w:rFonts w:ascii="Arial" w:hAnsi="Arial" w:cs="Arial"/>
        </w:rPr>
        <w:t xml:space="preserve">of </w:t>
      </w:r>
      <w:r w:rsidR="00FF52CB" w:rsidRPr="008877B0">
        <w:rPr>
          <w:rFonts w:ascii="Arial" w:hAnsi="Arial" w:cs="Arial"/>
        </w:rPr>
        <w:t>RFP</w:t>
      </w:r>
    </w:p>
    <w:p w14:paraId="4CACF5C5" w14:textId="26098355" w:rsidR="001D578D" w:rsidRPr="008877B0" w:rsidRDefault="001D578D" w:rsidP="00BA6722">
      <w:pPr>
        <w:spacing w:after="120"/>
        <w:jc w:val="both"/>
        <w:rPr>
          <w:rFonts w:cs="Arial"/>
          <w:sz w:val="20"/>
        </w:rPr>
      </w:pPr>
      <w:bookmarkStart w:id="1" w:name="_Toc409596072"/>
      <w:r w:rsidRPr="008877B0">
        <w:rPr>
          <w:rFonts w:cs="Arial"/>
          <w:sz w:val="20"/>
        </w:rPr>
        <w:t xml:space="preserve">To be </w:t>
      </w:r>
      <w:proofErr w:type="spellStart"/>
      <w:r w:rsidRPr="008877B0">
        <w:rPr>
          <w:rFonts w:cs="Arial"/>
          <w:sz w:val="20"/>
        </w:rPr>
        <w:t>elegible</w:t>
      </w:r>
      <w:proofErr w:type="spellEnd"/>
      <w:r w:rsidRPr="008877B0">
        <w:rPr>
          <w:rFonts w:cs="Arial"/>
          <w:sz w:val="20"/>
        </w:rPr>
        <w:t xml:space="preserve"> for consideration, Contractor</w:t>
      </w:r>
      <w:r w:rsidR="00D155C6" w:rsidRPr="008877B0">
        <w:rPr>
          <w:rFonts w:cs="Arial"/>
          <w:sz w:val="20"/>
        </w:rPr>
        <w:t>’</w:t>
      </w:r>
      <w:r w:rsidRPr="008877B0">
        <w:rPr>
          <w:rFonts w:cs="Arial"/>
          <w:sz w:val="20"/>
        </w:rPr>
        <w:t>s proposal mu</w:t>
      </w:r>
      <w:r w:rsidR="00D155C6" w:rsidRPr="008877B0">
        <w:rPr>
          <w:rFonts w:cs="Arial"/>
          <w:sz w:val="20"/>
        </w:rPr>
        <w:t>s</w:t>
      </w:r>
      <w:r w:rsidRPr="008877B0">
        <w:rPr>
          <w:rFonts w:cs="Arial"/>
          <w:sz w:val="20"/>
        </w:rPr>
        <w:t xml:space="preserve">t be submitted directly to the </w:t>
      </w:r>
      <w:r w:rsidR="00441A64" w:rsidRPr="008877B0">
        <w:rPr>
          <w:rFonts w:cs="Arial"/>
          <w:sz w:val="20"/>
        </w:rPr>
        <w:t xml:space="preserve">ARIBA </w:t>
      </w:r>
      <w:r w:rsidRPr="008877B0">
        <w:rPr>
          <w:rFonts w:cs="Arial"/>
          <w:sz w:val="20"/>
        </w:rPr>
        <w:t>Portal on the following date and time, any attempt to submit a proposal after that time will not be accepted.</w:t>
      </w:r>
    </w:p>
    <w:p w14:paraId="73E38077" w14:textId="6579CE4C" w:rsidR="004163DC" w:rsidRPr="008877B0" w:rsidRDefault="004163DC" w:rsidP="00BA6722">
      <w:pPr>
        <w:spacing w:after="120"/>
        <w:jc w:val="both"/>
        <w:rPr>
          <w:rFonts w:cs="Arial"/>
          <w:b/>
          <w:sz w:val="20"/>
        </w:rPr>
      </w:pPr>
      <w:r w:rsidRPr="008877B0">
        <w:rPr>
          <w:rFonts w:cs="Arial"/>
          <w:b/>
          <w:sz w:val="20"/>
        </w:rPr>
        <w:t>Timing</w:t>
      </w:r>
      <w:bookmarkEnd w:id="1"/>
      <w:r w:rsidR="004B1CCE" w:rsidRPr="008877B0">
        <w:rPr>
          <w:rFonts w:cs="Arial"/>
          <w:b/>
          <w:sz w:val="20"/>
        </w:rPr>
        <w:t xml:space="preserve">: </w:t>
      </w:r>
      <w:r w:rsidR="007B5E23" w:rsidRPr="008877B0">
        <w:rPr>
          <w:rFonts w:cs="Arial"/>
          <w:sz w:val="20"/>
        </w:rPr>
        <w:t xml:space="preserve">The </w:t>
      </w:r>
      <w:r w:rsidR="0042288F" w:rsidRPr="008877B0">
        <w:rPr>
          <w:rFonts w:cs="Arial"/>
          <w:sz w:val="20"/>
        </w:rPr>
        <w:t>t</w:t>
      </w:r>
      <w:r w:rsidRPr="008877B0">
        <w:rPr>
          <w:rFonts w:cs="Arial"/>
          <w:sz w:val="20"/>
        </w:rPr>
        <w:t xml:space="preserve">able below summarizes overall timing of the </w:t>
      </w:r>
      <w:r w:rsidR="00FF52CB" w:rsidRPr="008877B0">
        <w:rPr>
          <w:rFonts w:cs="Arial"/>
          <w:sz w:val="20"/>
        </w:rPr>
        <w:t>RFP</w:t>
      </w:r>
      <w:r w:rsidR="0042288F" w:rsidRPr="008877B0">
        <w:rPr>
          <w:rFonts w:cs="Arial"/>
          <w:sz w:val="20"/>
        </w:rPr>
        <w:t xml:space="preserve"> </w:t>
      </w:r>
      <w:r w:rsidRPr="008877B0">
        <w:rPr>
          <w:rFonts w:cs="Arial"/>
          <w:sz w:val="20"/>
        </w:rPr>
        <w:t xml:space="preserve">process and indicates </w:t>
      </w:r>
      <w:r w:rsidR="00A02DA4" w:rsidRPr="008877B0">
        <w:rPr>
          <w:rFonts w:cs="Arial"/>
          <w:sz w:val="20"/>
        </w:rPr>
        <w:t xml:space="preserve">dates for each major activity. </w:t>
      </w:r>
      <w:r w:rsidR="00193704" w:rsidRPr="008877B0">
        <w:rPr>
          <w:rFonts w:cs="Arial"/>
          <w:sz w:val="20"/>
        </w:rPr>
        <w:t>MRV</w:t>
      </w:r>
      <w:r w:rsidR="0042288F" w:rsidRPr="008877B0">
        <w:rPr>
          <w:rFonts w:cs="Arial"/>
          <w:sz w:val="20"/>
        </w:rPr>
        <w:t xml:space="preserve"> </w:t>
      </w:r>
      <w:r w:rsidRPr="008877B0">
        <w:rPr>
          <w:rFonts w:cs="Arial"/>
          <w:sz w:val="20"/>
        </w:rPr>
        <w:t>reserves the right to change these dates.</w:t>
      </w:r>
      <w:r w:rsidRPr="008877B0">
        <w:rPr>
          <w:rFonts w:cs="Arial"/>
          <w:b/>
          <w:sz w:val="20"/>
        </w:rPr>
        <w:t xml:space="preserve"> </w:t>
      </w:r>
    </w:p>
    <w:p w14:paraId="434414B5" w14:textId="77777777" w:rsidR="00C45378" w:rsidRPr="008877B0" w:rsidRDefault="00C45378" w:rsidP="00BA6722">
      <w:pPr>
        <w:pStyle w:val="EMBodyText"/>
        <w:spacing w:before="0"/>
        <w:jc w:val="center"/>
        <w:rPr>
          <w:rFonts w:cs="Arial"/>
          <w:b/>
          <w:sz w:val="20"/>
          <w:szCs w:val="20"/>
        </w:rPr>
      </w:pPr>
      <w:bookmarkStart w:id="2" w:name="_Toc409596092"/>
      <w:r w:rsidRPr="008877B0">
        <w:rPr>
          <w:rFonts w:cs="Arial"/>
          <w:b/>
          <w:sz w:val="20"/>
          <w:szCs w:val="20"/>
        </w:rPr>
        <w:t>Timing of Tender Process</w:t>
      </w:r>
      <w:bookmarkEnd w:id="2"/>
    </w:p>
    <w:tbl>
      <w:tblPr>
        <w:tblW w:w="8051"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2" w:type="dxa"/>
          <w:right w:w="72" w:type="dxa"/>
        </w:tblCellMar>
        <w:tblLook w:val="0000" w:firstRow="0" w:lastRow="0" w:firstColumn="0" w:lastColumn="0" w:noHBand="0" w:noVBand="0"/>
      </w:tblPr>
      <w:tblGrid>
        <w:gridCol w:w="5527"/>
        <w:gridCol w:w="2524"/>
      </w:tblGrid>
      <w:tr w:rsidR="00C45378" w:rsidRPr="008877B0" w14:paraId="5BE5238F" w14:textId="77777777" w:rsidTr="00BA6722">
        <w:trPr>
          <w:cantSplit/>
          <w:tblHeader/>
          <w:jc w:val="center"/>
        </w:trPr>
        <w:tc>
          <w:tcPr>
            <w:tcW w:w="5527" w:type="dxa"/>
            <w:shd w:val="clear" w:color="auto" w:fill="BFBFBF"/>
            <w:vAlign w:val="center"/>
          </w:tcPr>
          <w:p w14:paraId="25DB3940" w14:textId="77777777" w:rsidR="00C45378" w:rsidRPr="008877B0" w:rsidRDefault="00C45378" w:rsidP="00BA6722">
            <w:pPr>
              <w:pStyle w:val="EMTableTitle"/>
              <w:keepNext/>
              <w:spacing w:before="0" w:after="120"/>
              <w:jc w:val="center"/>
              <w:rPr>
                <w:rFonts w:cs="Arial"/>
                <w:szCs w:val="20"/>
              </w:rPr>
            </w:pPr>
            <w:r w:rsidRPr="008877B0">
              <w:rPr>
                <w:rFonts w:cs="Arial"/>
                <w:szCs w:val="20"/>
              </w:rPr>
              <w:t>Activity</w:t>
            </w:r>
          </w:p>
        </w:tc>
        <w:tc>
          <w:tcPr>
            <w:tcW w:w="2524" w:type="dxa"/>
            <w:shd w:val="clear" w:color="auto" w:fill="BFBFBF"/>
            <w:vAlign w:val="center"/>
          </w:tcPr>
          <w:p w14:paraId="66300964" w14:textId="77777777" w:rsidR="00C45378" w:rsidRPr="008877B0" w:rsidRDefault="00C45378" w:rsidP="00BA6722">
            <w:pPr>
              <w:pStyle w:val="EMTableTitle"/>
              <w:keepNext/>
              <w:spacing w:before="0" w:after="120"/>
              <w:jc w:val="center"/>
              <w:rPr>
                <w:rFonts w:cs="Arial"/>
                <w:szCs w:val="20"/>
              </w:rPr>
            </w:pPr>
            <w:r w:rsidRPr="008877B0">
              <w:rPr>
                <w:rFonts w:cs="Arial"/>
                <w:szCs w:val="20"/>
              </w:rPr>
              <w:t>Date</w:t>
            </w:r>
          </w:p>
        </w:tc>
      </w:tr>
      <w:tr w:rsidR="00C447B7" w:rsidRPr="008877B0" w14:paraId="78B47226" w14:textId="77777777" w:rsidTr="00BA6722">
        <w:trPr>
          <w:cantSplit/>
          <w:jc w:val="center"/>
        </w:trPr>
        <w:tc>
          <w:tcPr>
            <w:tcW w:w="5527" w:type="dxa"/>
          </w:tcPr>
          <w:p w14:paraId="009203D0" w14:textId="46B9298C" w:rsidR="00C447B7" w:rsidRPr="008877B0" w:rsidRDefault="00FF52CB" w:rsidP="00C447B7">
            <w:pPr>
              <w:pStyle w:val="EMTableText"/>
              <w:spacing w:before="0" w:after="120"/>
              <w:jc w:val="both"/>
              <w:rPr>
                <w:rFonts w:cs="Arial"/>
                <w:szCs w:val="20"/>
              </w:rPr>
            </w:pPr>
            <w:r w:rsidRPr="008877B0">
              <w:rPr>
                <w:rFonts w:cs="Arial"/>
                <w:szCs w:val="20"/>
              </w:rPr>
              <w:t>RFP</w:t>
            </w:r>
            <w:r w:rsidR="00C447B7" w:rsidRPr="008877B0">
              <w:rPr>
                <w:rFonts w:cs="Arial"/>
                <w:szCs w:val="20"/>
              </w:rPr>
              <w:t xml:space="preserve"> Overview Meetings</w:t>
            </w:r>
          </w:p>
        </w:tc>
        <w:tc>
          <w:tcPr>
            <w:tcW w:w="2524" w:type="dxa"/>
          </w:tcPr>
          <w:p w14:paraId="7CA8F463" w14:textId="6D2646FA" w:rsidR="00C447B7" w:rsidRPr="008877B0" w:rsidRDefault="008877B0" w:rsidP="00C447B7">
            <w:pPr>
              <w:pStyle w:val="EMTableText"/>
              <w:spacing w:before="0" w:after="120"/>
              <w:jc w:val="center"/>
              <w:rPr>
                <w:rFonts w:cs="Arial"/>
                <w:color w:val="FF0000"/>
                <w:szCs w:val="20"/>
              </w:rPr>
            </w:pPr>
            <w:r w:rsidRPr="008877B0">
              <w:rPr>
                <w:rFonts w:cs="Arial"/>
                <w:szCs w:val="20"/>
              </w:rPr>
              <w:t xml:space="preserve">To be </w:t>
            </w:r>
            <w:proofErr w:type="spellStart"/>
            <w:r w:rsidRPr="008877B0">
              <w:rPr>
                <w:rFonts w:cs="Arial"/>
                <w:szCs w:val="20"/>
              </w:rPr>
              <w:t>Schduled</w:t>
            </w:r>
            <w:proofErr w:type="spellEnd"/>
          </w:p>
        </w:tc>
      </w:tr>
      <w:tr w:rsidR="00C447B7" w:rsidRPr="008877B0" w14:paraId="5C0F43C6" w14:textId="77777777" w:rsidTr="00BA6722">
        <w:trPr>
          <w:cantSplit/>
          <w:jc w:val="center"/>
        </w:trPr>
        <w:tc>
          <w:tcPr>
            <w:tcW w:w="5527" w:type="dxa"/>
          </w:tcPr>
          <w:p w14:paraId="3D8C0EAC" w14:textId="7D2FD61F" w:rsidR="00C447B7" w:rsidRPr="008877B0" w:rsidRDefault="00C447B7" w:rsidP="00C447B7">
            <w:pPr>
              <w:pStyle w:val="EMTableText"/>
              <w:spacing w:before="0" w:after="120"/>
              <w:jc w:val="both"/>
              <w:rPr>
                <w:rFonts w:cs="Arial"/>
                <w:szCs w:val="20"/>
              </w:rPr>
            </w:pPr>
            <w:r w:rsidRPr="008877B0">
              <w:rPr>
                <w:rFonts w:cs="Arial"/>
                <w:szCs w:val="20"/>
              </w:rPr>
              <w:t>Issue Invitation to Tender (</w:t>
            </w:r>
            <w:r w:rsidR="00FF52CB" w:rsidRPr="008877B0">
              <w:rPr>
                <w:rFonts w:cs="Arial"/>
                <w:szCs w:val="20"/>
              </w:rPr>
              <w:t>RFP</w:t>
            </w:r>
            <w:r w:rsidRPr="008877B0">
              <w:rPr>
                <w:rFonts w:cs="Arial"/>
                <w:szCs w:val="20"/>
              </w:rPr>
              <w:t>)</w:t>
            </w:r>
          </w:p>
        </w:tc>
        <w:tc>
          <w:tcPr>
            <w:tcW w:w="2524" w:type="dxa"/>
          </w:tcPr>
          <w:p w14:paraId="411BA17E" w14:textId="50F1F8D9" w:rsidR="00C447B7" w:rsidRPr="008877B0" w:rsidRDefault="008877B0" w:rsidP="001C6730">
            <w:pPr>
              <w:pStyle w:val="EMTableText"/>
              <w:spacing w:before="0" w:after="120"/>
              <w:jc w:val="center"/>
              <w:rPr>
                <w:rFonts w:cs="Arial"/>
                <w:szCs w:val="20"/>
              </w:rPr>
            </w:pPr>
            <w:r w:rsidRPr="008877B0">
              <w:rPr>
                <w:rFonts w:cs="Arial"/>
                <w:szCs w:val="20"/>
              </w:rPr>
              <w:t>October 03, 2025</w:t>
            </w:r>
          </w:p>
        </w:tc>
      </w:tr>
      <w:tr w:rsidR="00C447B7" w:rsidRPr="008877B0" w14:paraId="7785ACE0" w14:textId="77777777" w:rsidTr="00BA6722">
        <w:trPr>
          <w:cantSplit/>
          <w:jc w:val="center"/>
        </w:trPr>
        <w:tc>
          <w:tcPr>
            <w:tcW w:w="5527" w:type="dxa"/>
          </w:tcPr>
          <w:p w14:paraId="50A7FD70" w14:textId="6260719D" w:rsidR="00C447B7" w:rsidRPr="008877B0" w:rsidRDefault="00C447B7" w:rsidP="00C447B7">
            <w:pPr>
              <w:pStyle w:val="EMTableText"/>
              <w:spacing w:before="0" w:after="120"/>
              <w:jc w:val="both"/>
              <w:rPr>
                <w:rFonts w:cs="Arial"/>
                <w:szCs w:val="20"/>
              </w:rPr>
            </w:pPr>
            <w:r w:rsidRPr="008877B0">
              <w:rPr>
                <w:rFonts w:cs="Arial"/>
                <w:szCs w:val="20"/>
              </w:rPr>
              <w:t xml:space="preserve">Last date for Company receipt of </w:t>
            </w:r>
            <w:r w:rsidR="00FF52CB" w:rsidRPr="008877B0">
              <w:rPr>
                <w:rFonts w:cs="Arial"/>
                <w:szCs w:val="20"/>
              </w:rPr>
              <w:t>RFP</w:t>
            </w:r>
            <w:r w:rsidRPr="008877B0">
              <w:rPr>
                <w:rFonts w:cs="Arial"/>
                <w:szCs w:val="20"/>
              </w:rPr>
              <w:t xml:space="preserve"> Clarification Request</w:t>
            </w:r>
          </w:p>
        </w:tc>
        <w:tc>
          <w:tcPr>
            <w:tcW w:w="2524" w:type="dxa"/>
          </w:tcPr>
          <w:p w14:paraId="57B28ADA" w14:textId="6D84C42C" w:rsidR="00C447B7" w:rsidRPr="008877B0" w:rsidRDefault="008877B0" w:rsidP="001C6730">
            <w:pPr>
              <w:pStyle w:val="EMTableText"/>
              <w:spacing w:before="0" w:after="120"/>
              <w:jc w:val="center"/>
              <w:rPr>
                <w:rFonts w:cs="Arial"/>
                <w:szCs w:val="20"/>
              </w:rPr>
            </w:pPr>
            <w:r>
              <w:rPr>
                <w:rFonts w:cs="Arial"/>
                <w:szCs w:val="20"/>
              </w:rPr>
              <w:t>October 31, 2025</w:t>
            </w:r>
          </w:p>
        </w:tc>
      </w:tr>
      <w:tr w:rsidR="00C447B7" w:rsidRPr="008877B0" w14:paraId="2FF3F698" w14:textId="77777777" w:rsidTr="00BA6722">
        <w:trPr>
          <w:cantSplit/>
          <w:jc w:val="center"/>
        </w:trPr>
        <w:tc>
          <w:tcPr>
            <w:tcW w:w="5527" w:type="dxa"/>
          </w:tcPr>
          <w:p w14:paraId="5E460BDA" w14:textId="0EDB8A66" w:rsidR="00C447B7" w:rsidRPr="008877B0" w:rsidRDefault="00C447B7" w:rsidP="00C447B7">
            <w:pPr>
              <w:pStyle w:val="EMTableText"/>
              <w:spacing w:before="0" w:after="120"/>
              <w:jc w:val="both"/>
              <w:rPr>
                <w:rFonts w:cs="Arial"/>
                <w:szCs w:val="20"/>
              </w:rPr>
            </w:pPr>
            <w:r w:rsidRPr="008877B0">
              <w:rPr>
                <w:rFonts w:cs="Arial"/>
                <w:szCs w:val="20"/>
              </w:rPr>
              <w:t xml:space="preserve">Tender Due Date </w:t>
            </w:r>
            <w:r w:rsidR="00FF52CB" w:rsidRPr="008877B0">
              <w:rPr>
                <w:rFonts w:cs="Arial"/>
                <w:szCs w:val="20"/>
              </w:rPr>
              <w:t>RFP</w:t>
            </w:r>
          </w:p>
        </w:tc>
        <w:tc>
          <w:tcPr>
            <w:tcW w:w="2524" w:type="dxa"/>
          </w:tcPr>
          <w:p w14:paraId="40419B6A" w14:textId="50A5931E" w:rsidR="00C447B7" w:rsidRPr="008877B0" w:rsidRDefault="008877B0" w:rsidP="001C6730">
            <w:pPr>
              <w:pStyle w:val="EMTableText"/>
              <w:spacing w:before="0" w:after="120"/>
              <w:jc w:val="center"/>
              <w:rPr>
                <w:rFonts w:cs="Arial"/>
                <w:szCs w:val="20"/>
              </w:rPr>
            </w:pPr>
            <w:r>
              <w:rPr>
                <w:rFonts w:cs="Arial"/>
                <w:szCs w:val="20"/>
              </w:rPr>
              <w:t>November 07, 2025</w:t>
            </w:r>
          </w:p>
        </w:tc>
      </w:tr>
      <w:tr w:rsidR="00C447B7" w:rsidRPr="008877B0" w14:paraId="6397342C" w14:textId="77777777" w:rsidTr="00BA6722">
        <w:trPr>
          <w:cantSplit/>
          <w:jc w:val="center"/>
        </w:trPr>
        <w:tc>
          <w:tcPr>
            <w:tcW w:w="5527" w:type="dxa"/>
          </w:tcPr>
          <w:p w14:paraId="3D47EAD4" w14:textId="77777777" w:rsidR="00C447B7" w:rsidRPr="008877B0" w:rsidRDefault="00C447B7" w:rsidP="00C447B7">
            <w:pPr>
              <w:pStyle w:val="EMTableText"/>
              <w:spacing w:before="0" w:after="120"/>
              <w:jc w:val="both"/>
              <w:rPr>
                <w:rFonts w:cs="Arial"/>
                <w:szCs w:val="20"/>
              </w:rPr>
            </w:pPr>
            <w:r w:rsidRPr="008877B0">
              <w:rPr>
                <w:rFonts w:cs="Arial"/>
                <w:szCs w:val="20"/>
              </w:rPr>
              <w:t>Tender Evaluation Clarification Meetings</w:t>
            </w:r>
          </w:p>
        </w:tc>
        <w:tc>
          <w:tcPr>
            <w:tcW w:w="2524" w:type="dxa"/>
          </w:tcPr>
          <w:p w14:paraId="0B08970B" w14:textId="77777777" w:rsidR="00C447B7" w:rsidRPr="008877B0" w:rsidRDefault="00C447B7" w:rsidP="00C447B7">
            <w:pPr>
              <w:pStyle w:val="EMTableText"/>
              <w:spacing w:before="0" w:after="120"/>
              <w:jc w:val="center"/>
              <w:rPr>
                <w:rFonts w:cs="Arial"/>
                <w:szCs w:val="20"/>
              </w:rPr>
            </w:pPr>
            <w:r w:rsidRPr="008877B0">
              <w:rPr>
                <w:rFonts w:cs="Arial"/>
                <w:szCs w:val="20"/>
              </w:rPr>
              <w:t>As needed</w:t>
            </w:r>
          </w:p>
        </w:tc>
      </w:tr>
    </w:tbl>
    <w:p w14:paraId="3AB95826" w14:textId="77777777" w:rsidR="001C6730" w:rsidRPr="008877B0" w:rsidRDefault="001C6730" w:rsidP="001C6730">
      <w:pPr>
        <w:pStyle w:val="Heading6"/>
        <w:spacing w:after="120"/>
        <w:ind w:left="360"/>
        <w:jc w:val="both"/>
        <w:rPr>
          <w:rFonts w:ascii="Arial" w:hAnsi="Arial" w:cs="Arial"/>
        </w:rPr>
      </w:pPr>
      <w:bookmarkStart w:id="3" w:name="_Toc409596074"/>
    </w:p>
    <w:p w14:paraId="73776D50" w14:textId="72D133DE" w:rsidR="00220D0D" w:rsidRPr="008877B0" w:rsidRDefault="00FF52CB" w:rsidP="00BA6722">
      <w:pPr>
        <w:pStyle w:val="Heading6"/>
        <w:numPr>
          <w:ilvl w:val="0"/>
          <w:numId w:val="6"/>
        </w:numPr>
        <w:spacing w:after="120"/>
        <w:jc w:val="both"/>
        <w:rPr>
          <w:rFonts w:ascii="Arial" w:hAnsi="Arial" w:cs="Arial"/>
        </w:rPr>
      </w:pPr>
      <w:r w:rsidRPr="008877B0">
        <w:rPr>
          <w:rFonts w:ascii="Arial" w:hAnsi="Arial" w:cs="Arial"/>
        </w:rPr>
        <w:t>RFP</w:t>
      </w:r>
      <w:r w:rsidR="00220D0D" w:rsidRPr="008877B0">
        <w:rPr>
          <w:rFonts w:ascii="Arial" w:hAnsi="Arial" w:cs="Arial"/>
        </w:rPr>
        <w:t xml:space="preserve"> Overview Meeting</w:t>
      </w:r>
      <w:bookmarkEnd w:id="3"/>
    </w:p>
    <w:p w14:paraId="47A98927" w14:textId="09621309" w:rsidR="00220D0D" w:rsidRPr="008877B0" w:rsidRDefault="00D155C6" w:rsidP="00BA6722">
      <w:pPr>
        <w:spacing w:after="120"/>
        <w:jc w:val="both"/>
        <w:rPr>
          <w:rFonts w:cs="Arial"/>
          <w:sz w:val="20"/>
        </w:rPr>
      </w:pPr>
      <w:r w:rsidRPr="008877B0">
        <w:rPr>
          <w:rFonts w:cs="Arial"/>
          <w:sz w:val="20"/>
        </w:rPr>
        <w:t xml:space="preserve">Separate </w:t>
      </w:r>
      <w:r w:rsidR="00FF52CB" w:rsidRPr="008877B0">
        <w:rPr>
          <w:rFonts w:cs="Arial"/>
          <w:sz w:val="20"/>
        </w:rPr>
        <w:t>RFP</w:t>
      </w:r>
      <w:r w:rsidR="00220D0D" w:rsidRPr="008877B0">
        <w:rPr>
          <w:rFonts w:cs="Arial"/>
          <w:sz w:val="20"/>
        </w:rPr>
        <w:t xml:space="preserve"> overview meeting </w:t>
      </w:r>
      <w:r w:rsidRPr="008877B0">
        <w:rPr>
          <w:rFonts w:cs="Arial"/>
          <w:sz w:val="20"/>
        </w:rPr>
        <w:t xml:space="preserve">may be/have been </w:t>
      </w:r>
      <w:r w:rsidR="00220D0D" w:rsidRPr="008877B0">
        <w:rPr>
          <w:rFonts w:cs="Arial"/>
          <w:sz w:val="20"/>
        </w:rPr>
        <w:t>held with each Bid</w:t>
      </w:r>
      <w:r w:rsidR="00A02DA4" w:rsidRPr="008877B0">
        <w:rPr>
          <w:rFonts w:cs="Arial"/>
          <w:sz w:val="20"/>
        </w:rPr>
        <w:t xml:space="preserve">der </w:t>
      </w:r>
      <w:r w:rsidRPr="008877B0">
        <w:rPr>
          <w:rFonts w:cs="Arial"/>
          <w:sz w:val="20"/>
        </w:rPr>
        <w:t xml:space="preserve">as indicated </w:t>
      </w:r>
      <w:r w:rsidR="00A02DA4" w:rsidRPr="008877B0">
        <w:rPr>
          <w:rFonts w:cs="Arial"/>
          <w:sz w:val="20"/>
        </w:rPr>
        <w:t xml:space="preserve">above. </w:t>
      </w:r>
      <w:r w:rsidR="00220D0D" w:rsidRPr="008877B0">
        <w:rPr>
          <w:rFonts w:cs="Arial"/>
          <w:sz w:val="20"/>
        </w:rPr>
        <w:t>Company will contact Bidder and provide the specific meeting timing, location, agenda, and arrangement</w:t>
      </w:r>
      <w:r w:rsidR="00A02DA4" w:rsidRPr="008877B0">
        <w:rPr>
          <w:rFonts w:cs="Arial"/>
          <w:sz w:val="20"/>
        </w:rPr>
        <w:t xml:space="preserve">s. </w:t>
      </w:r>
      <w:r w:rsidR="00CE236B" w:rsidRPr="008877B0">
        <w:rPr>
          <w:rFonts w:cs="Arial"/>
          <w:sz w:val="20"/>
        </w:rPr>
        <w:t xml:space="preserve">The objective of the meeting </w:t>
      </w:r>
      <w:r w:rsidR="00220D0D" w:rsidRPr="008877B0">
        <w:rPr>
          <w:rFonts w:cs="Arial"/>
          <w:sz w:val="20"/>
        </w:rPr>
        <w:t xml:space="preserve">will be to provide additional project information, an overview of the </w:t>
      </w:r>
      <w:r w:rsidR="00FF52CB" w:rsidRPr="008877B0">
        <w:rPr>
          <w:rFonts w:cs="Arial"/>
          <w:sz w:val="20"/>
        </w:rPr>
        <w:t>RFP</w:t>
      </w:r>
      <w:r w:rsidR="00220D0D" w:rsidRPr="008877B0">
        <w:rPr>
          <w:rFonts w:cs="Arial"/>
          <w:sz w:val="20"/>
        </w:rPr>
        <w:t>, and the opportunity for Bidder to ask questions, seek clarification and</w:t>
      </w:r>
      <w:r w:rsidR="00A02DA4" w:rsidRPr="008877B0">
        <w:rPr>
          <w:rFonts w:cs="Arial"/>
          <w:sz w:val="20"/>
        </w:rPr>
        <w:t xml:space="preserve"> discuss any parts of the </w:t>
      </w:r>
      <w:r w:rsidR="00FF52CB" w:rsidRPr="008877B0">
        <w:rPr>
          <w:rFonts w:cs="Arial"/>
          <w:sz w:val="20"/>
        </w:rPr>
        <w:t>RFP</w:t>
      </w:r>
      <w:r w:rsidR="00A02DA4" w:rsidRPr="008877B0">
        <w:rPr>
          <w:rFonts w:cs="Arial"/>
          <w:sz w:val="20"/>
        </w:rPr>
        <w:t>.</w:t>
      </w:r>
    </w:p>
    <w:p w14:paraId="4DFF7702" w14:textId="77777777" w:rsidR="00953E61" w:rsidRPr="008877B0" w:rsidRDefault="009D292F" w:rsidP="00BA6722">
      <w:pPr>
        <w:pStyle w:val="Heading6"/>
        <w:numPr>
          <w:ilvl w:val="0"/>
          <w:numId w:val="6"/>
        </w:numPr>
        <w:spacing w:after="120"/>
        <w:jc w:val="both"/>
        <w:rPr>
          <w:rFonts w:ascii="Arial" w:hAnsi="Arial" w:cs="Arial"/>
        </w:rPr>
      </w:pPr>
      <w:r w:rsidRPr="008877B0">
        <w:rPr>
          <w:rFonts w:ascii="Arial" w:hAnsi="Arial" w:cs="Arial"/>
        </w:rPr>
        <w:t>Contractual</w:t>
      </w:r>
      <w:r w:rsidR="001F7957" w:rsidRPr="008877B0">
        <w:rPr>
          <w:rFonts w:ascii="Arial" w:hAnsi="Arial" w:cs="Arial"/>
        </w:rPr>
        <w:t xml:space="preserve"> </w:t>
      </w:r>
      <w:r w:rsidR="00953E61" w:rsidRPr="008877B0">
        <w:rPr>
          <w:rFonts w:ascii="Arial" w:hAnsi="Arial" w:cs="Arial"/>
        </w:rPr>
        <w:t xml:space="preserve">Terms and Conditions of </w:t>
      </w:r>
      <w:r w:rsidR="003A7FDC" w:rsidRPr="008877B0">
        <w:rPr>
          <w:rFonts w:ascii="Arial" w:hAnsi="Arial" w:cs="Arial"/>
        </w:rPr>
        <w:t xml:space="preserve">Goods and </w:t>
      </w:r>
      <w:r w:rsidR="00953E61" w:rsidRPr="008877B0">
        <w:rPr>
          <w:rFonts w:ascii="Arial" w:hAnsi="Arial" w:cs="Arial"/>
        </w:rPr>
        <w:t>Services</w:t>
      </w:r>
    </w:p>
    <w:p w14:paraId="5C855966" w14:textId="55E5ED93" w:rsidR="007F022A" w:rsidRPr="008877B0" w:rsidRDefault="007F022A" w:rsidP="00BA6722">
      <w:pPr>
        <w:spacing w:after="120" w:line="240" w:lineRule="atLeast"/>
        <w:jc w:val="both"/>
        <w:rPr>
          <w:rFonts w:cs="Arial"/>
          <w:sz w:val="20"/>
        </w:rPr>
      </w:pPr>
      <w:r w:rsidRPr="008877B0">
        <w:rPr>
          <w:rFonts w:cs="Arial"/>
          <w:sz w:val="20"/>
        </w:rPr>
        <w:t xml:space="preserve">Services will be conducted under the terms and conditions of </w:t>
      </w:r>
      <w:r w:rsidRPr="008877B0">
        <w:rPr>
          <w:rFonts w:cs="Arial"/>
          <w:b/>
          <w:sz w:val="20"/>
        </w:rPr>
        <w:t>Enabling Services</w:t>
      </w:r>
      <w:r w:rsidR="00A02DA4" w:rsidRPr="008877B0">
        <w:rPr>
          <w:rFonts w:cs="Arial"/>
          <w:b/>
          <w:sz w:val="20"/>
        </w:rPr>
        <w:t xml:space="preserve"> </w:t>
      </w:r>
      <w:r w:rsidRPr="008877B0">
        <w:rPr>
          <w:rFonts w:cs="Arial"/>
          <w:b/>
          <w:sz w:val="20"/>
        </w:rPr>
        <w:t>Agreement</w:t>
      </w:r>
      <w:r w:rsidR="00E020A7" w:rsidRPr="008877B0">
        <w:rPr>
          <w:rFonts w:cs="Arial"/>
          <w:b/>
          <w:sz w:val="20"/>
        </w:rPr>
        <w:t>,</w:t>
      </w:r>
      <w:r w:rsidRPr="008877B0">
        <w:rPr>
          <w:rFonts w:cs="Arial"/>
          <w:b/>
          <w:sz w:val="20"/>
        </w:rPr>
        <w:t xml:space="preserve"> </w:t>
      </w:r>
      <w:r w:rsidR="00A02DA4" w:rsidRPr="008877B0">
        <w:rPr>
          <w:rFonts w:cs="Arial"/>
          <w:b/>
          <w:sz w:val="20"/>
        </w:rPr>
        <w:t>or Subagreement</w:t>
      </w:r>
      <w:r w:rsidR="00E020A7" w:rsidRPr="008877B0">
        <w:rPr>
          <w:rFonts w:cs="Arial"/>
          <w:b/>
          <w:sz w:val="20"/>
        </w:rPr>
        <w:t>,</w:t>
      </w:r>
      <w:r w:rsidR="00A02DA4" w:rsidRPr="008877B0">
        <w:rPr>
          <w:rFonts w:cs="Arial"/>
          <w:b/>
          <w:sz w:val="20"/>
        </w:rPr>
        <w:t xml:space="preserve"> </w:t>
      </w:r>
      <w:r w:rsidRPr="008877B0">
        <w:rPr>
          <w:rFonts w:cs="Arial"/>
          <w:sz w:val="20"/>
        </w:rPr>
        <w:t xml:space="preserve">with </w:t>
      </w:r>
      <w:r w:rsidR="00193704" w:rsidRPr="008877B0">
        <w:rPr>
          <w:rFonts w:cs="Arial"/>
          <w:sz w:val="20"/>
        </w:rPr>
        <w:t>MRV</w:t>
      </w:r>
      <w:r w:rsidRPr="008877B0">
        <w:rPr>
          <w:rFonts w:cs="Arial"/>
          <w:sz w:val="20"/>
        </w:rPr>
        <w:t>. Very limited exceptions will be accepted with respect to the proforma Agreement</w:t>
      </w:r>
      <w:r w:rsidR="00A02DA4" w:rsidRPr="008877B0">
        <w:rPr>
          <w:rFonts w:cs="Arial"/>
          <w:sz w:val="20"/>
        </w:rPr>
        <w:t>,</w:t>
      </w:r>
      <w:r w:rsidRPr="008877B0">
        <w:rPr>
          <w:rFonts w:cs="Arial"/>
          <w:sz w:val="20"/>
        </w:rPr>
        <w:t xml:space="preserve"> except to the extent those technical exceptions are allowed in the </w:t>
      </w:r>
      <w:r w:rsidR="00FF52CB" w:rsidRPr="008877B0">
        <w:rPr>
          <w:rFonts w:cs="Arial"/>
          <w:sz w:val="20"/>
        </w:rPr>
        <w:t>RFP</w:t>
      </w:r>
      <w:r w:rsidR="00A02DA4" w:rsidRPr="008877B0">
        <w:rPr>
          <w:rFonts w:cs="Arial"/>
          <w:sz w:val="20"/>
        </w:rPr>
        <w:t xml:space="preserve"> documents. Company</w:t>
      </w:r>
      <w:r w:rsidRPr="008877B0">
        <w:rPr>
          <w:rFonts w:cs="Arial"/>
          <w:sz w:val="20"/>
        </w:rPr>
        <w:t xml:space="preserve"> reserves the right to add additional Exhibits</w:t>
      </w:r>
      <w:r w:rsidR="00A02DA4" w:rsidRPr="008877B0">
        <w:rPr>
          <w:rFonts w:cs="Arial"/>
          <w:sz w:val="20"/>
        </w:rPr>
        <w:t>,</w:t>
      </w:r>
      <w:r w:rsidRPr="008877B0">
        <w:rPr>
          <w:rFonts w:cs="Arial"/>
          <w:sz w:val="20"/>
        </w:rPr>
        <w:t xml:space="preserve"> or to change current Exhibits to the Enabling Services Agreement (ESA)</w:t>
      </w:r>
      <w:r w:rsidR="00A02DA4" w:rsidRPr="008877B0">
        <w:rPr>
          <w:rFonts w:cs="Arial"/>
          <w:sz w:val="20"/>
        </w:rPr>
        <w:t>,</w:t>
      </w:r>
      <w:r w:rsidRPr="008877B0">
        <w:rPr>
          <w:rFonts w:cs="Arial"/>
          <w:sz w:val="20"/>
        </w:rPr>
        <w:t xml:space="preserve"> </w:t>
      </w:r>
      <w:proofErr w:type="gramStart"/>
      <w:r w:rsidRPr="008877B0">
        <w:rPr>
          <w:rFonts w:cs="Arial"/>
          <w:sz w:val="20"/>
        </w:rPr>
        <w:t xml:space="preserve">in order </w:t>
      </w:r>
      <w:r w:rsidR="004C06EB" w:rsidRPr="008877B0">
        <w:rPr>
          <w:rFonts w:cs="Arial"/>
          <w:sz w:val="20"/>
        </w:rPr>
        <w:t>to</w:t>
      </w:r>
      <w:proofErr w:type="gramEnd"/>
      <w:r w:rsidR="004C06EB" w:rsidRPr="008877B0">
        <w:rPr>
          <w:rFonts w:cs="Arial"/>
          <w:sz w:val="20"/>
        </w:rPr>
        <w:t xml:space="preserve"> ensure compliance with </w:t>
      </w:r>
      <w:r w:rsidR="004D1984" w:rsidRPr="008877B0">
        <w:rPr>
          <w:rFonts w:cs="Arial"/>
          <w:sz w:val="20"/>
        </w:rPr>
        <w:t>Company</w:t>
      </w:r>
      <w:r w:rsidRPr="008877B0">
        <w:rPr>
          <w:rFonts w:cs="Arial"/>
          <w:sz w:val="20"/>
        </w:rPr>
        <w:t xml:space="preserve"> policy(</w:t>
      </w:r>
      <w:proofErr w:type="spellStart"/>
      <w:r w:rsidRPr="008877B0">
        <w:rPr>
          <w:rFonts w:cs="Arial"/>
          <w:sz w:val="20"/>
        </w:rPr>
        <w:t>ies</w:t>
      </w:r>
      <w:proofErr w:type="spellEnd"/>
      <w:r w:rsidRPr="008877B0">
        <w:rPr>
          <w:rFonts w:cs="Arial"/>
          <w:sz w:val="20"/>
        </w:rPr>
        <w:t xml:space="preserve">) and any applicable laws and regulations. </w:t>
      </w:r>
    </w:p>
    <w:p w14:paraId="1FCA1EA4" w14:textId="77777777" w:rsidR="00597ED9" w:rsidRPr="008877B0" w:rsidRDefault="00597ED9" w:rsidP="00BA6722">
      <w:pPr>
        <w:pStyle w:val="Heading6"/>
        <w:numPr>
          <w:ilvl w:val="0"/>
          <w:numId w:val="6"/>
        </w:numPr>
        <w:spacing w:after="120"/>
        <w:jc w:val="both"/>
        <w:rPr>
          <w:rFonts w:ascii="Arial" w:hAnsi="Arial" w:cs="Arial"/>
        </w:rPr>
      </w:pPr>
      <w:r w:rsidRPr="008877B0">
        <w:rPr>
          <w:rFonts w:ascii="Arial" w:hAnsi="Arial" w:cs="Arial"/>
        </w:rPr>
        <w:t xml:space="preserve">Taxes </w:t>
      </w:r>
    </w:p>
    <w:p w14:paraId="28064556" w14:textId="740542C0" w:rsidR="00F97909" w:rsidRPr="008877B0" w:rsidRDefault="00F97909" w:rsidP="00BA6722">
      <w:pPr>
        <w:spacing w:after="120"/>
        <w:jc w:val="both"/>
        <w:rPr>
          <w:rFonts w:cs="Arial"/>
          <w:snapToGrid w:val="0"/>
          <w:sz w:val="20"/>
        </w:rPr>
      </w:pPr>
      <w:r w:rsidRPr="008877B0">
        <w:rPr>
          <w:rFonts w:cs="Arial"/>
          <w:snapToGrid w:val="0"/>
          <w:sz w:val="20"/>
        </w:rPr>
        <w:t xml:space="preserve">When preparing your proposal, please evaluate your tax and strategy for </w:t>
      </w:r>
      <w:r w:rsidR="00862C11" w:rsidRPr="008877B0">
        <w:rPr>
          <w:rFonts w:cs="Arial"/>
          <w:b/>
          <w:snapToGrid w:val="0"/>
          <w:sz w:val="20"/>
        </w:rPr>
        <w:t>Mozambique</w:t>
      </w:r>
      <w:r w:rsidRPr="008877B0">
        <w:rPr>
          <w:rFonts w:cs="Arial"/>
          <w:snapToGrid w:val="0"/>
          <w:sz w:val="20"/>
        </w:rPr>
        <w:t xml:space="preserve"> </w:t>
      </w:r>
      <w:r w:rsidR="004C06EB" w:rsidRPr="008877B0">
        <w:rPr>
          <w:rFonts w:cs="Arial"/>
          <w:snapToGrid w:val="0"/>
          <w:sz w:val="20"/>
        </w:rPr>
        <w:t>O</w:t>
      </w:r>
      <w:r w:rsidRPr="008877B0">
        <w:rPr>
          <w:rFonts w:cs="Arial"/>
          <w:snapToGrid w:val="0"/>
          <w:sz w:val="20"/>
        </w:rPr>
        <w:t>perations (tax status,</w:t>
      </w:r>
      <w:r w:rsidR="002F408C" w:rsidRPr="008877B0">
        <w:rPr>
          <w:rFonts w:cs="Arial"/>
          <w:snapToGrid w:val="0"/>
          <w:sz w:val="20"/>
        </w:rPr>
        <w:t xml:space="preserve"> exemptions, use of </w:t>
      </w:r>
      <w:r w:rsidR="00862C11" w:rsidRPr="008877B0">
        <w:rPr>
          <w:rFonts w:cs="Arial"/>
          <w:b/>
          <w:bCs/>
          <w:snapToGrid w:val="0"/>
          <w:sz w:val="20"/>
        </w:rPr>
        <w:t xml:space="preserve">Mozambique </w:t>
      </w:r>
      <w:r w:rsidRPr="008877B0">
        <w:rPr>
          <w:rFonts w:cs="Arial"/>
          <w:snapToGrid w:val="0"/>
          <w:sz w:val="20"/>
        </w:rPr>
        <w:t xml:space="preserve">taxes taken as foreign tax credits in your home country, etc.). </w:t>
      </w:r>
    </w:p>
    <w:p w14:paraId="139EB0DD" w14:textId="057B4811" w:rsidR="00597ED9" w:rsidRPr="008877B0" w:rsidRDefault="00597ED9" w:rsidP="00BA6722">
      <w:pPr>
        <w:spacing w:after="120"/>
        <w:jc w:val="both"/>
        <w:rPr>
          <w:rFonts w:cs="Arial"/>
          <w:b/>
          <w:snapToGrid w:val="0"/>
          <w:sz w:val="20"/>
        </w:rPr>
      </w:pPr>
      <w:r w:rsidRPr="008877B0">
        <w:rPr>
          <w:rFonts w:cs="Arial"/>
          <w:b/>
          <w:snapToGrid w:val="0"/>
          <w:sz w:val="20"/>
        </w:rPr>
        <w:t xml:space="preserve">In your </w:t>
      </w:r>
      <w:r w:rsidR="00FF52CB" w:rsidRPr="008877B0">
        <w:rPr>
          <w:rFonts w:cs="Arial"/>
          <w:b/>
          <w:snapToGrid w:val="0"/>
          <w:sz w:val="20"/>
        </w:rPr>
        <w:t>RFP</w:t>
      </w:r>
      <w:r w:rsidRPr="008877B0">
        <w:rPr>
          <w:rFonts w:cs="Arial"/>
          <w:b/>
          <w:snapToGrid w:val="0"/>
          <w:sz w:val="20"/>
        </w:rPr>
        <w:t xml:space="preserve"> Proposal s</w:t>
      </w:r>
      <w:r w:rsidR="00A02DA4" w:rsidRPr="008877B0">
        <w:rPr>
          <w:rFonts w:cs="Arial"/>
          <w:b/>
          <w:snapToGrid w:val="0"/>
          <w:sz w:val="20"/>
        </w:rPr>
        <w:t xml:space="preserve">ubmission, clearly state </w:t>
      </w:r>
      <w:r w:rsidRPr="008877B0">
        <w:rPr>
          <w:rFonts w:cs="Arial"/>
          <w:b/>
          <w:snapToGrid w:val="0"/>
          <w:sz w:val="20"/>
        </w:rPr>
        <w:t>the estimated financial benefits of having a</w:t>
      </w:r>
      <w:r w:rsidR="00AA1B01" w:rsidRPr="008877B0">
        <w:rPr>
          <w:rFonts w:cs="Arial"/>
          <w:b/>
          <w:snapToGrid w:val="0"/>
          <w:sz w:val="20"/>
        </w:rPr>
        <w:t xml:space="preserve">ny optimized </w:t>
      </w:r>
      <w:r w:rsidR="00D155C6" w:rsidRPr="008877B0">
        <w:rPr>
          <w:rFonts w:cs="Arial"/>
          <w:b/>
          <w:snapToGrid w:val="0"/>
          <w:sz w:val="20"/>
        </w:rPr>
        <w:t xml:space="preserve">Alternative </w:t>
      </w:r>
      <w:r w:rsidR="004D1984" w:rsidRPr="008877B0">
        <w:rPr>
          <w:rFonts w:cs="Arial"/>
          <w:b/>
          <w:snapToGrid w:val="0"/>
          <w:sz w:val="20"/>
        </w:rPr>
        <w:t>Agreement</w:t>
      </w:r>
      <w:r w:rsidR="00AA1B01" w:rsidRPr="008877B0">
        <w:rPr>
          <w:rFonts w:cs="Arial"/>
          <w:b/>
          <w:snapToGrid w:val="0"/>
          <w:sz w:val="20"/>
        </w:rPr>
        <w:t xml:space="preserve"> structure</w:t>
      </w:r>
      <w:r w:rsidRPr="008877B0">
        <w:rPr>
          <w:rFonts w:cs="Arial"/>
          <w:b/>
          <w:snapToGrid w:val="0"/>
          <w:sz w:val="20"/>
        </w:rPr>
        <w:t>.</w:t>
      </w:r>
    </w:p>
    <w:p w14:paraId="49F3BFBD" w14:textId="77777777" w:rsidR="0067009F" w:rsidRPr="008877B0" w:rsidRDefault="0067009F" w:rsidP="00BA6722">
      <w:pPr>
        <w:pStyle w:val="Heading6"/>
        <w:numPr>
          <w:ilvl w:val="0"/>
          <w:numId w:val="6"/>
        </w:numPr>
        <w:spacing w:after="120"/>
        <w:jc w:val="both"/>
        <w:rPr>
          <w:rFonts w:ascii="Arial" w:hAnsi="Arial" w:cs="Arial"/>
        </w:rPr>
      </w:pPr>
      <w:bookmarkStart w:id="4" w:name="_Toc315780886"/>
      <w:bookmarkStart w:id="5" w:name="_Toc317766474"/>
      <w:r w:rsidRPr="008877B0">
        <w:rPr>
          <w:rFonts w:ascii="Arial" w:hAnsi="Arial" w:cs="Arial"/>
        </w:rPr>
        <w:t>Currency</w:t>
      </w:r>
      <w:bookmarkEnd w:id="4"/>
      <w:bookmarkEnd w:id="5"/>
    </w:p>
    <w:p w14:paraId="270F8B01" w14:textId="77777777" w:rsidR="0067009F" w:rsidRPr="008877B0" w:rsidRDefault="00F97909" w:rsidP="00BA6722">
      <w:pPr>
        <w:pStyle w:val="Default"/>
        <w:spacing w:after="120"/>
        <w:jc w:val="both"/>
        <w:rPr>
          <w:rFonts w:ascii="Arial" w:hAnsi="Arial" w:cs="Arial"/>
          <w:color w:val="auto"/>
          <w:sz w:val="20"/>
          <w:szCs w:val="20"/>
        </w:rPr>
      </w:pPr>
      <w:r w:rsidRPr="008877B0">
        <w:rPr>
          <w:rFonts w:ascii="Arial" w:hAnsi="Arial" w:cs="Arial"/>
          <w:color w:val="auto"/>
          <w:sz w:val="20"/>
          <w:szCs w:val="20"/>
        </w:rPr>
        <w:t>Bidder shall quote</w:t>
      </w:r>
      <w:r w:rsidR="00A02DA4" w:rsidRPr="008877B0">
        <w:rPr>
          <w:rFonts w:ascii="Arial" w:hAnsi="Arial" w:cs="Arial"/>
          <w:color w:val="auto"/>
          <w:sz w:val="20"/>
          <w:szCs w:val="20"/>
        </w:rPr>
        <w:t xml:space="preserve"> their proposals in </w:t>
      </w:r>
      <w:r w:rsidR="00A02DA4" w:rsidRPr="008877B0">
        <w:rPr>
          <w:rFonts w:ascii="Arial" w:hAnsi="Arial" w:cs="Arial"/>
          <w:b/>
          <w:color w:val="auto"/>
          <w:sz w:val="20"/>
          <w:szCs w:val="20"/>
        </w:rPr>
        <w:t>U.S. dollars</w:t>
      </w:r>
      <w:r w:rsidR="00A02DA4" w:rsidRPr="008877B0">
        <w:rPr>
          <w:rFonts w:ascii="Arial" w:hAnsi="Arial" w:cs="Arial"/>
          <w:color w:val="auto"/>
          <w:sz w:val="20"/>
          <w:szCs w:val="20"/>
        </w:rPr>
        <w:t>. H</w:t>
      </w:r>
      <w:r w:rsidR="007B3CDC" w:rsidRPr="008877B0">
        <w:rPr>
          <w:rFonts w:ascii="Arial" w:hAnsi="Arial" w:cs="Arial"/>
          <w:color w:val="auto"/>
          <w:sz w:val="20"/>
          <w:szCs w:val="20"/>
        </w:rPr>
        <w:t>owever, subcontracts may be in the currency of the supplier’s expenditures. Payments will be subject to compliance with foreign exchange regulations.</w:t>
      </w:r>
    </w:p>
    <w:p w14:paraId="1A547AEF" w14:textId="230359FB" w:rsidR="0067009F" w:rsidRPr="008877B0" w:rsidRDefault="0067009F" w:rsidP="00BA6722">
      <w:pPr>
        <w:pStyle w:val="Heading6"/>
        <w:numPr>
          <w:ilvl w:val="0"/>
          <w:numId w:val="6"/>
        </w:numPr>
        <w:spacing w:after="120"/>
        <w:jc w:val="both"/>
        <w:rPr>
          <w:rFonts w:ascii="Arial" w:hAnsi="Arial" w:cs="Arial"/>
        </w:rPr>
      </w:pPr>
      <w:bookmarkStart w:id="6" w:name="_Toc317766476"/>
      <w:r w:rsidRPr="008877B0">
        <w:rPr>
          <w:rFonts w:ascii="Arial" w:hAnsi="Arial" w:cs="Arial"/>
        </w:rPr>
        <w:t>Sub</w:t>
      </w:r>
      <w:r w:rsidR="00687F31" w:rsidRPr="008877B0">
        <w:rPr>
          <w:rFonts w:ascii="Arial" w:hAnsi="Arial" w:cs="Arial"/>
        </w:rPr>
        <w:t>-</w:t>
      </w:r>
      <w:r w:rsidRPr="008877B0">
        <w:rPr>
          <w:rFonts w:ascii="Arial" w:hAnsi="Arial" w:cs="Arial"/>
        </w:rPr>
        <w:t>contractors</w:t>
      </w:r>
      <w:bookmarkEnd w:id="6"/>
    </w:p>
    <w:p w14:paraId="35FCE6EF" w14:textId="554063D3" w:rsidR="0067009F" w:rsidRPr="008877B0" w:rsidRDefault="0067009F" w:rsidP="00BA6722">
      <w:pPr>
        <w:autoSpaceDE w:val="0"/>
        <w:autoSpaceDN w:val="0"/>
        <w:adjustRightInd w:val="0"/>
        <w:spacing w:after="120"/>
        <w:jc w:val="both"/>
        <w:rPr>
          <w:rFonts w:cs="Arial"/>
          <w:sz w:val="20"/>
        </w:rPr>
      </w:pPr>
      <w:r w:rsidRPr="008877B0">
        <w:rPr>
          <w:rFonts w:cs="Arial"/>
          <w:sz w:val="20"/>
        </w:rPr>
        <w:t xml:space="preserve">Bidder </w:t>
      </w:r>
      <w:r w:rsidR="00E020A7" w:rsidRPr="008877B0">
        <w:rPr>
          <w:rFonts w:cs="Arial"/>
          <w:sz w:val="20"/>
        </w:rPr>
        <w:t xml:space="preserve">to </w:t>
      </w:r>
      <w:r w:rsidRPr="008877B0">
        <w:rPr>
          <w:rFonts w:cs="Arial"/>
          <w:sz w:val="20"/>
        </w:rPr>
        <w:t>includ</w:t>
      </w:r>
      <w:r w:rsidR="00E020A7" w:rsidRPr="008877B0">
        <w:rPr>
          <w:rFonts w:cs="Arial"/>
          <w:sz w:val="20"/>
        </w:rPr>
        <w:t>e</w:t>
      </w:r>
      <w:r w:rsidRPr="008877B0">
        <w:rPr>
          <w:rFonts w:cs="Arial"/>
          <w:sz w:val="20"/>
        </w:rPr>
        <w:t xml:space="preserve"> in the </w:t>
      </w:r>
      <w:proofErr w:type="gramStart"/>
      <w:r w:rsidRPr="008877B0">
        <w:rPr>
          <w:rFonts w:cs="Arial"/>
          <w:sz w:val="20"/>
        </w:rPr>
        <w:t>Technical</w:t>
      </w:r>
      <w:proofErr w:type="gramEnd"/>
      <w:r w:rsidRPr="008877B0">
        <w:rPr>
          <w:rFonts w:cs="Arial"/>
          <w:sz w:val="20"/>
        </w:rPr>
        <w:t xml:space="preserve"> proposal</w:t>
      </w:r>
      <w:r w:rsidR="004C06EB" w:rsidRPr="008877B0">
        <w:rPr>
          <w:rFonts w:cs="Arial"/>
          <w:sz w:val="20"/>
        </w:rPr>
        <w:t>, as part of the Supplier Qualification Questionnaire (</w:t>
      </w:r>
      <w:r w:rsidR="004C06EB" w:rsidRPr="008877B0">
        <w:rPr>
          <w:rFonts w:cs="Arial"/>
          <w:b/>
          <w:bCs/>
          <w:sz w:val="20"/>
        </w:rPr>
        <w:t xml:space="preserve">Section 2 – Attachment </w:t>
      </w:r>
      <w:r w:rsidR="00196DBE" w:rsidRPr="008877B0">
        <w:rPr>
          <w:rFonts w:cs="Arial"/>
          <w:b/>
          <w:bCs/>
          <w:sz w:val="20"/>
        </w:rPr>
        <w:t>1</w:t>
      </w:r>
      <w:r w:rsidR="00C447B7" w:rsidRPr="008877B0">
        <w:rPr>
          <w:rFonts w:cs="Arial"/>
          <w:b/>
          <w:bCs/>
          <w:sz w:val="20"/>
        </w:rPr>
        <w:t xml:space="preserve"> – item 2.</w:t>
      </w:r>
      <w:r w:rsidR="00196DBE" w:rsidRPr="008877B0">
        <w:rPr>
          <w:rFonts w:cs="Arial"/>
          <w:b/>
          <w:bCs/>
          <w:sz w:val="20"/>
        </w:rPr>
        <w:t>5</w:t>
      </w:r>
      <w:r w:rsidR="00196DBE" w:rsidRPr="008877B0">
        <w:rPr>
          <w:rFonts w:cs="Arial"/>
          <w:sz w:val="20"/>
        </w:rPr>
        <w:t>) and Subcontractor Disclosure Form (</w:t>
      </w:r>
      <w:r w:rsidR="00196DBE" w:rsidRPr="008877B0">
        <w:rPr>
          <w:rFonts w:cs="Arial"/>
          <w:b/>
          <w:bCs/>
          <w:sz w:val="20"/>
        </w:rPr>
        <w:t>Section 2 – Attachment 4</w:t>
      </w:r>
      <w:r w:rsidR="004C06EB" w:rsidRPr="008877B0">
        <w:rPr>
          <w:rFonts w:cs="Arial"/>
          <w:sz w:val="20"/>
        </w:rPr>
        <w:t>), disclosure</w:t>
      </w:r>
      <w:r w:rsidR="00E020A7" w:rsidRPr="008877B0">
        <w:rPr>
          <w:rFonts w:cs="Arial"/>
          <w:sz w:val="20"/>
        </w:rPr>
        <w:t xml:space="preserve"> </w:t>
      </w:r>
      <w:r w:rsidRPr="008877B0">
        <w:rPr>
          <w:rFonts w:cs="Arial"/>
          <w:sz w:val="20"/>
        </w:rPr>
        <w:t xml:space="preserve">for each of its known </w:t>
      </w:r>
      <w:r w:rsidR="00687F31" w:rsidRPr="008877B0">
        <w:rPr>
          <w:rFonts w:cs="Arial"/>
          <w:sz w:val="20"/>
        </w:rPr>
        <w:t>Sub-contractor</w:t>
      </w:r>
      <w:r w:rsidRPr="008877B0">
        <w:rPr>
          <w:rFonts w:cs="Arial"/>
          <w:sz w:val="20"/>
        </w:rPr>
        <w:t xml:space="preserve">s at the time of this proposal. If </w:t>
      </w:r>
      <w:r w:rsidR="004C06EB" w:rsidRPr="008877B0">
        <w:rPr>
          <w:rFonts w:cs="Arial"/>
          <w:sz w:val="20"/>
        </w:rPr>
        <w:t xml:space="preserve">Contractor is </w:t>
      </w:r>
      <w:r w:rsidRPr="008877B0">
        <w:rPr>
          <w:rFonts w:cs="Arial"/>
          <w:sz w:val="20"/>
        </w:rPr>
        <w:t>selec</w:t>
      </w:r>
      <w:r w:rsidR="004C06EB" w:rsidRPr="008877B0">
        <w:rPr>
          <w:rFonts w:cs="Arial"/>
          <w:sz w:val="20"/>
        </w:rPr>
        <w:t xml:space="preserve">ted and awarded this project, Company </w:t>
      </w:r>
      <w:r w:rsidRPr="008877B0">
        <w:rPr>
          <w:rFonts w:cs="Arial"/>
          <w:sz w:val="20"/>
        </w:rPr>
        <w:lastRenderedPageBreak/>
        <w:t xml:space="preserve">will need to revisit this request at the time of award and gather the information for the additional </w:t>
      </w:r>
      <w:r w:rsidR="00687F31" w:rsidRPr="008877B0">
        <w:rPr>
          <w:rFonts w:cs="Arial"/>
          <w:sz w:val="20"/>
        </w:rPr>
        <w:t>sub-contractor</w:t>
      </w:r>
      <w:r w:rsidRPr="008877B0">
        <w:rPr>
          <w:rFonts w:cs="Arial"/>
          <w:sz w:val="20"/>
        </w:rPr>
        <w:t>s that are known at that time.</w:t>
      </w:r>
    </w:p>
    <w:p w14:paraId="42343CEF" w14:textId="77777777" w:rsidR="00EB7F51" w:rsidRPr="008877B0" w:rsidRDefault="00EB7F51" w:rsidP="00BA6722">
      <w:pPr>
        <w:pStyle w:val="ITTHeading2"/>
        <w:numPr>
          <w:ilvl w:val="0"/>
          <w:numId w:val="6"/>
        </w:numPr>
        <w:spacing w:before="0"/>
        <w:jc w:val="both"/>
        <w:rPr>
          <w:rFonts w:ascii="Arial" w:hAnsi="Arial" w:cs="Arial"/>
          <w:sz w:val="20"/>
          <w:u w:val="single"/>
        </w:rPr>
      </w:pPr>
      <w:bookmarkStart w:id="7" w:name="_Toc93196152"/>
      <w:bookmarkStart w:id="8" w:name="_Toc242599467"/>
      <w:bookmarkStart w:id="9" w:name="_Toc318700928"/>
      <w:bookmarkStart w:id="10" w:name="_Toc317766477"/>
      <w:r w:rsidRPr="008877B0">
        <w:rPr>
          <w:rFonts w:ascii="Arial" w:hAnsi="Arial" w:cs="Arial"/>
          <w:sz w:val="20"/>
          <w:u w:val="single"/>
        </w:rPr>
        <w:t>Tendering Costs</w:t>
      </w:r>
      <w:bookmarkEnd w:id="7"/>
      <w:bookmarkEnd w:id="8"/>
      <w:bookmarkEnd w:id="9"/>
    </w:p>
    <w:p w14:paraId="69127C0E" w14:textId="6223B341" w:rsidR="00EB7F51" w:rsidRPr="008877B0" w:rsidRDefault="00EB7F51" w:rsidP="00BA6722">
      <w:pPr>
        <w:autoSpaceDE w:val="0"/>
        <w:autoSpaceDN w:val="0"/>
        <w:adjustRightInd w:val="0"/>
        <w:spacing w:after="120"/>
        <w:jc w:val="both"/>
        <w:rPr>
          <w:rFonts w:cs="Arial"/>
          <w:sz w:val="20"/>
        </w:rPr>
      </w:pPr>
      <w:bookmarkStart w:id="11" w:name="_Toc511290320"/>
      <w:r w:rsidRPr="008877B0">
        <w:rPr>
          <w:rFonts w:cs="Arial"/>
          <w:sz w:val="20"/>
        </w:rPr>
        <w:t xml:space="preserve">All costs of the Bidder in participating in this </w:t>
      </w:r>
      <w:r w:rsidR="00FF52CB" w:rsidRPr="008877B0">
        <w:rPr>
          <w:rFonts w:cs="Arial"/>
          <w:sz w:val="20"/>
        </w:rPr>
        <w:t>RFP</w:t>
      </w:r>
      <w:r w:rsidRPr="008877B0">
        <w:rPr>
          <w:rFonts w:cs="Arial"/>
          <w:sz w:val="20"/>
        </w:rPr>
        <w:t xml:space="preserve"> process are the sole cost and expense of the Bidder.  </w:t>
      </w:r>
      <w:r w:rsidR="004D1984" w:rsidRPr="008877B0">
        <w:rPr>
          <w:rFonts w:cs="Arial"/>
          <w:sz w:val="20"/>
        </w:rPr>
        <w:t>Company</w:t>
      </w:r>
      <w:r w:rsidRPr="008877B0">
        <w:rPr>
          <w:rFonts w:cs="Arial"/>
          <w:sz w:val="20"/>
        </w:rPr>
        <w:t xml:space="preserve">, </w:t>
      </w:r>
      <w:r w:rsidR="004D1984" w:rsidRPr="008877B0">
        <w:rPr>
          <w:rFonts w:cs="Arial"/>
          <w:sz w:val="20"/>
        </w:rPr>
        <w:t>Company</w:t>
      </w:r>
      <w:r w:rsidR="00832453" w:rsidRPr="008877B0">
        <w:rPr>
          <w:rFonts w:cs="Arial"/>
          <w:sz w:val="20"/>
        </w:rPr>
        <w:t xml:space="preserve">'s </w:t>
      </w:r>
      <w:r w:rsidRPr="008877B0">
        <w:rPr>
          <w:rFonts w:cs="Arial"/>
          <w:sz w:val="20"/>
        </w:rPr>
        <w:t xml:space="preserve">co-venturers, or any of </w:t>
      </w:r>
      <w:r w:rsidR="004D1984" w:rsidRPr="008877B0">
        <w:rPr>
          <w:rFonts w:cs="Arial"/>
          <w:sz w:val="20"/>
        </w:rPr>
        <w:t>Company</w:t>
      </w:r>
      <w:r w:rsidR="00832453" w:rsidRPr="008877B0">
        <w:rPr>
          <w:rFonts w:cs="Arial"/>
          <w:sz w:val="20"/>
        </w:rPr>
        <w:t xml:space="preserve">’s </w:t>
      </w:r>
      <w:r w:rsidRPr="008877B0">
        <w:rPr>
          <w:rFonts w:cs="Arial"/>
          <w:sz w:val="20"/>
        </w:rPr>
        <w:t xml:space="preserve">Affiliates, shall not be liable for any costs or expenses whatsoever or howsoever incurred by the Bidder, </w:t>
      </w:r>
      <w:proofErr w:type="gramStart"/>
      <w:r w:rsidRPr="008877B0">
        <w:rPr>
          <w:rFonts w:cs="Arial"/>
          <w:sz w:val="20"/>
        </w:rPr>
        <w:t>whether or not</w:t>
      </w:r>
      <w:proofErr w:type="gramEnd"/>
      <w:r w:rsidRPr="008877B0">
        <w:rPr>
          <w:rFonts w:cs="Arial"/>
          <w:sz w:val="20"/>
        </w:rPr>
        <w:t xml:space="preserve"> </w:t>
      </w:r>
      <w:proofErr w:type="spellStart"/>
      <w:proofErr w:type="gramStart"/>
      <w:r w:rsidRPr="008877B0">
        <w:rPr>
          <w:rFonts w:cs="Arial"/>
          <w:sz w:val="20"/>
        </w:rPr>
        <w:t>a</w:t>
      </w:r>
      <w:proofErr w:type="spellEnd"/>
      <w:proofErr w:type="gramEnd"/>
      <w:r w:rsidRPr="008877B0">
        <w:rPr>
          <w:rFonts w:cs="Arial"/>
          <w:sz w:val="20"/>
        </w:rPr>
        <w:t xml:space="preserve"> </w:t>
      </w:r>
      <w:r w:rsidR="004D1984" w:rsidRPr="008877B0">
        <w:rPr>
          <w:rFonts w:cs="Arial"/>
          <w:sz w:val="20"/>
        </w:rPr>
        <w:t>Agreement</w:t>
      </w:r>
      <w:r w:rsidRPr="008877B0">
        <w:rPr>
          <w:rFonts w:cs="Arial"/>
          <w:sz w:val="20"/>
        </w:rPr>
        <w:t xml:space="preserve"> is executed with the Bidder, in participating in this </w:t>
      </w:r>
      <w:r w:rsidR="00FF52CB" w:rsidRPr="008877B0">
        <w:rPr>
          <w:rFonts w:cs="Arial"/>
          <w:sz w:val="20"/>
        </w:rPr>
        <w:t>RFP</w:t>
      </w:r>
      <w:r w:rsidRPr="008877B0">
        <w:rPr>
          <w:rFonts w:cs="Arial"/>
          <w:sz w:val="20"/>
        </w:rPr>
        <w:t xml:space="preserve"> process. These costs may include, without limitation, the costs of participation in meetings or other activities related to </w:t>
      </w:r>
      <w:r w:rsidR="00A02DA4" w:rsidRPr="008877B0">
        <w:rPr>
          <w:rFonts w:cs="Arial"/>
          <w:sz w:val="20"/>
        </w:rPr>
        <w:t>Company</w:t>
      </w:r>
      <w:r w:rsidR="00832453" w:rsidRPr="008877B0">
        <w:rPr>
          <w:rFonts w:cs="Arial"/>
          <w:sz w:val="20"/>
        </w:rPr>
        <w:t xml:space="preserve">’s </w:t>
      </w:r>
      <w:r w:rsidRPr="008877B0">
        <w:rPr>
          <w:rFonts w:cs="Arial"/>
          <w:sz w:val="20"/>
        </w:rPr>
        <w:t xml:space="preserve">review of the tender, and to the development of any </w:t>
      </w:r>
      <w:r w:rsidR="004D1984" w:rsidRPr="008877B0">
        <w:rPr>
          <w:rFonts w:cs="Arial"/>
          <w:sz w:val="20"/>
        </w:rPr>
        <w:t>Agreement</w:t>
      </w:r>
      <w:r w:rsidRPr="008877B0">
        <w:rPr>
          <w:rFonts w:cs="Arial"/>
          <w:sz w:val="20"/>
        </w:rPr>
        <w:t xml:space="preserve"> that may result from the tendering for which the </w:t>
      </w:r>
      <w:r w:rsidR="00FF52CB" w:rsidRPr="008877B0">
        <w:rPr>
          <w:rFonts w:cs="Arial"/>
          <w:sz w:val="20"/>
        </w:rPr>
        <w:t>RFP</w:t>
      </w:r>
      <w:r w:rsidRPr="008877B0">
        <w:rPr>
          <w:rFonts w:cs="Arial"/>
          <w:sz w:val="20"/>
        </w:rPr>
        <w:t xml:space="preserve"> is issued.</w:t>
      </w:r>
      <w:bookmarkEnd w:id="11"/>
    </w:p>
    <w:p w14:paraId="052E201F" w14:textId="723D2274" w:rsidR="004C06EB" w:rsidRPr="008877B0" w:rsidRDefault="004C06EB" w:rsidP="00BA6722">
      <w:pPr>
        <w:autoSpaceDE w:val="0"/>
        <w:autoSpaceDN w:val="0"/>
        <w:adjustRightInd w:val="0"/>
        <w:spacing w:after="120"/>
        <w:jc w:val="both"/>
        <w:rPr>
          <w:rFonts w:cs="Arial"/>
          <w:sz w:val="20"/>
        </w:rPr>
      </w:pPr>
      <w:r w:rsidRPr="008877B0">
        <w:rPr>
          <w:rFonts w:cs="Arial"/>
          <w:sz w:val="20"/>
        </w:rPr>
        <w:t xml:space="preserve">Company shall be under no obligation as to specific work to be performed or quantities described in this proposal package. Company specifically disclaims all responsibility for work performed, quantities begun or produced, and obligations or expenses incurred by the successful Contractor or Contractor's </w:t>
      </w:r>
      <w:r w:rsidR="00687F31" w:rsidRPr="008877B0">
        <w:rPr>
          <w:rFonts w:cs="Arial"/>
          <w:sz w:val="20"/>
        </w:rPr>
        <w:t>sub-contractor</w:t>
      </w:r>
      <w:r w:rsidRPr="008877B0">
        <w:rPr>
          <w:rFonts w:cs="Arial"/>
          <w:sz w:val="20"/>
        </w:rPr>
        <w:t xml:space="preserve">s prior to </w:t>
      </w:r>
      <w:r w:rsidR="004D1984" w:rsidRPr="008877B0">
        <w:rPr>
          <w:rFonts w:cs="Arial"/>
          <w:sz w:val="20"/>
        </w:rPr>
        <w:t>Agreement</w:t>
      </w:r>
      <w:r w:rsidRPr="008877B0">
        <w:rPr>
          <w:rFonts w:cs="Arial"/>
          <w:sz w:val="20"/>
        </w:rPr>
        <w:t xml:space="preserve"> award and the signing of </w:t>
      </w:r>
      <w:r w:rsidR="004D1984" w:rsidRPr="008877B0">
        <w:rPr>
          <w:rFonts w:cs="Arial"/>
          <w:sz w:val="20"/>
        </w:rPr>
        <w:t>Agreement</w:t>
      </w:r>
      <w:r w:rsidRPr="008877B0">
        <w:rPr>
          <w:rFonts w:cs="Arial"/>
          <w:sz w:val="20"/>
        </w:rPr>
        <w:t>s, including, without limitation, bid preparation expenses and Contractor commitment or cancellation charges.</w:t>
      </w:r>
    </w:p>
    <w:bookmarkEnd w:id="10"/>
    <w:p w14:paraId="5593027A" w14:textId="77777777" w:rsidR="002A1D28" w:rsidRPr="008877B0" w:rsidRDefault="002A1D28" w:rsidP="00BA6722">
      <w:pPr>
        <w:pStyle w:val="ITTHeading2"/>
        <w:numPr>
          <w:ilvl w:val="0"/>
          <w:numId w:val="6"/>
        </w:numPr>
        <w:spacing w:before="0"/>
        <w:jc w:val="both"/>
        <w:rPr>
          <w:rFonts w:ascii="Arial" w:hAnsi="Arial" w:cs="Arial"/>
          <w:sz w:val="20"/>
          <w:u w:val="single"/>
        </w:rPr>
      </w:pPr>
      <w:r w:rsidRPr="008877B0">
        <w:rPr>
          <w:rFonts w:ascii="Arial" w:hAnsi="Arial" w:cs="Arial"/>
          <w:sz w:val="20"/>
          <w:u w:val="single"/>
        </w:rPr>
        <w:t>Simplicity of the Proposal</w:t>
      </w:r>
    </w:p>
    <w:p w14:paraId="03D2EB86" w14:textId="77777777" w:rsidR="002A1D28" w:rsidRPr="008877B0" w:rsidRDefault="00A02DA4" w:rsidP="00BA6722">
      <w:pPr>
        <w:spacing w:after="120"/>
        <w:jc w:val="both"/>
        <w:rPr>
          <w:rFonts w:cs="Arial"/>
          <w:sz w:val="20"/>
        </w:rPr>
      </w:pPr>
      <w:r w:rsidRPr="008877B0">
        <w:rPr>
          <w:rFonts w:cs="Arial"/>
          <w:sz w:val="20"/>
        </w:rPr>
        <w:t>Company</w:t>
      </w:r>
      <w:r w:rsidR="002F408C" w:rsidRPr="008877B0">
        <w:rPr>
          <w:rFonts w:cs="Arial"/>
          <w:sz w:val="20"/>
        </w:rPr>
        <w:t xml:space="preserve"> </w:t>
      </w:r>
      <w:r w:rsidR="00671406" w:rsidRPr="008877B0">
        <w:rPr>
          <w:rFonts w:cs="Arial"/>
          <w:sz w:val="20"/>
        </w:rPr>
        <w:t>r</w:t>
      </w:r>
      <w:r w:rsidR="002A1D28" w:rsidRPr="008877B0">
        <w:rPr>
          <w:rFonts w:cs="Arial"/>
          <w:sz w:val="20"/>
        </w:rPr>
        <w:t xml:space="preserve">equests that Bidder’s proposal primarily focus on the </w:t>
      </w:r>
      <w:r w:rsidR="00E020A7" w:rsidRPr="008877B0">
        <w:rPr>
          <w:rFonts w:cs="Arial"/>
          <w:sz w:val="20"/>
        </w:rPr>
        <w:t xml:space="preserve">technical and </w:t>
      </w:r>
      <w:r w:rsidR="002A1D28" w:rsidRPr="008877B0">
        <w:rPr>
          <w:rFonts w:cs="Arial"/>
          <w:sz w:val="20"/>
        </w:rPr>
        <w:t xml:space="preserve">commercial aspects of the proposal, thereby </w:t>
      </w:r>
      <w:r w:rsidR="002A1D28" w:rsidRPr="008877B0">
        <w:rPr>
          <w:rFonts w:cs="Arial"/>
          <w:b/>
          <w:sz w:val="20"/>
        </w:rPr>
        <w:t>minimizing the typical documentation</w:t>
      </w:r>
      <w:r w:rsidR="002A1D28" w:rsidRPr="008877B0">
        <w:rPr>
          <w:rFonts w:cs="Arial"/>
          <w:sz w:val="20"/>
        </w:rPr>
        <w:t xml:space="preserve"> provided with bids relating to marketing, promotional and general information</w:t>
      </w:r>
      <w:r w:rsidRPr="008877B0">
        <w:rPr>
          <w:rFonts w:cs="Arial"/>
          <w:sz w:val="20"/>
        </w:rPr>
        <w:t>, and streamlining the bid process</w:t>
      </w:r>
      <w:r w:rsidR="002A1D28" w:rsidRPr="008877B0">
        <w:rPr>
          <w:rFonts w:cs="Arial"/>
          <w:sz w:val="20"/>
        </w:rPr>
        <w:t>.</w:t>
      </w:r>
    </w:p>
    <w:p w14:paraId="4DA2280E" w14:textId="77777777" w:rsidR="00EB7F51" w:rsidRPr="008877B0" w:rsidRDefault="00EB7F51" w:rsidP="00BA6722">
      <w:pPr>
        <w:pStyle w:val="ITTHeading2"/>
        <w:numPr>
          <w:ilvl w:val="0"/>
          <w:numId w:val="6"/>
        </w:numPr>
        <w:spacing w:before="0"/>
        <w:jc w:val="both"/>
        <w:rPr>
          <w:rFonts w:ascii="Arial" w:hAnsi="Arial" w:cs="Arial"/>
          <w:sz w:val="20"/>
          <w:u w:val="single"/>
        </w:rPr>
      </w:pPr>
      <w:r w:rsidRPr="008877B0">
        <w:rPr>
          <w:rFonts w:ascii="Arial" w:hAnsi="Arial" w:cs="Arial"/>
          <w:sz w:val="20"/>
          <w:u w:val="single"/>
        </w:rPr>
        <w:t>Proposal Alternatives</w:t>
      </w:r>
    </w:p>
    <w:p w14:paraId="672168DB" w14:textId="77777777" w:rsidR="00893A4F" w:rsidRPr="00BA6722" w:rsidRDefault="00893A4F" w:rsidP="00893A4F">
      <w:pPr>
        <w:spacing w:after="120"/>
        <w:jc w:val="both"/>
        <w:rPr>
          <w:rFonts w:cs="Arial"/>
          <w:sz w:val="20"/>
        </w:rPr>
      </w:pPr>
      <w:r w:rsidRPr="00687F31">
        <w:rPr>
          <w:rFonts w:cs="Arial"/>
          <w:b/>
          <w:bCs/>
          <w:sz w:val="20"/>
        </w:rPr>
        <w:t>Strict compliance</w:t>
      </w:r>
      <w:r w:rsidRPr="00BA6722">
        <w:rPr>
          <w:rFonts w:cs="Arial"/>
          <w:sz w:val="20"/>
        </w:rPr>
        <w:t xml:space="preserve"> with the Bidder Instructions is required for the Bidder to submit their </w:t>
      </w:r>
      <w:r>
        <w:rPr>
          <w:rFonts w:cs="Arial"/>
          <w:sz w:val="20"/>
        </w:rPr>
        <w:t>RFP</w:t>
      </w:r>
      <w:r w:rsidRPr="00BA6722">
        <w:rPr>
          <w:rFonts w:cs="Arial"/>
          <w:sz w:val="20"/>
        </w:rPr>
        <w:t xml:space="preserve"> Proposal; however, Company may also consider alternatives. </w:t>
      </w:r>
    </w:p>
    <w:p w14:paraId="07C085D5" w14:textId="77777777" w:rsidR="00893A4F" w:rsidRPr="00BA6722" w:rsidRDefault="00893A4F" w:rsidP="00893A4F">
      <w:pPr>
        <w:spacing w:after="120"/>
        <w:jc w:val="both"/>
        <w:rPr>
          <w:rFonts w:cs="Arial"/>
          <w:sz w:val="20"/>
        </w:rPr>
      </w:pPr>
      <w:r w:rsidRPr="00BA6722">
        <w:rPr>
          <w:rFonts w:cs="Arial"/>
          <w:color w:val="000000"/>
          <w:sz w:val="20"/>
        </w:rPr>
        <w:t xml:space="preserve">If </w:t>
      </w:r>
      <w:r w:rsidRPr="00BA6722">
        <w:rPr>
          <w:rFonts w:cs="Arial"/>
          <w:sz w:val="20"/>
        </w:rPr>
        <w:t xml:space="preserve">Contractor feels it would be advantageous to Company to propose alternate or additional equipment or methods which would be more efficient or reduce costs with no sacrifice in safety, product quality, operability or reliability, it may present such departures as an alternative to, but together with, the primary Proposal. Any alternative Proposal must fully explain the nature and extent of the change and the cost impact on the performance of the Services. Such alternates shall be clearly detailed in Commercial Proposal </w:t>
      </w:r>
      <w:r>
        <w:rPr>
          <w:rFonts w:cs="Arial"/>
          <w:sz w:val="20"/>
        </w:rPr>
        <w:t xml:space="preserve">Price Sheet </w:t>
      </w:r>
      <w:r w:rsidRPr="00BA6722">
        <w:rPr>
          <w:rFonts w:cs="Arial"/>
          <w:sz w:val="20"/>
        </w:rPr>
        <w:t>(Section 04</w:t>
      </w:r>
      <w:r>
        <w:rPr>
          <w:rFonts w:cs="Arial"/>
          <w:sz w:val="20"/>
        </w:rPr>
        <w:t xml:space="preserve"> – Exhibit D – Attachment 1</w:t>
      </w:r>
      <w:r w:rsidRPr="00BA6722">
        <w:rPr>
          <w:rFonts w:cs="Arial"/>
          <w:sz w:val="20"/>
        </w:rPr>
        <w:t xml:space="preserve">) of the </w:t>
      </w:r>
      <w:r>
        <w:rPr>
          <w:rFonts w:cs="Arial"/>
          <w:sz w:val="20"/>
        </w:rPr>
        <w:t>RFP</w:t>
      </w:r>
      <w:r w:rsidRPr="00BA6722">
        <w:rPr>
          <w:rFonts w:cs="Arial"/>
          <w:sz w:val="20"/>
        </w:rPr>
        <w:t xml:space="preserve"> in a separate document entitled "Alternate Proposal." Alternate Proposals will be considered </w:t>
      </w:r>
      <w:r w:rsidRPr="00BA6722">
        <w:rPr>
          <w:rFonts w:cs="Arial"/>
          <w:b/>
          <w:sz w:val="20"/>
        </w:rPr>
        <w:t>ONLY</w:t>
      </w:r>
      <w:r w:rsidRPr="00BA6722">
        <w:rPr>
          <w:rFonts w:cs="Arial"/>
          <w:sz w:val="20"/>
        </w:rPr>
        <w:t xml:space="preserve"> if Contractor has also supplied a compliant Proposal as required in this </w:t>
      </w:r>
      <w:r>
        <w:rPr>
          <w:rFonts w:cs="Arial"/>
          <w:sz w:val="20"/>
        </w:rPr>
        <w:t>RFP</w:t>
      </w:r>
      <w:r w:rsidRPr="00BA6722">
        <w:rPr>
          <w:rFonts w:cs="Arial"/>
          <w:sz w:val="20"/>
        </w:rPr>
        <w:t xml:space="preserve">. Alternate Proposals will only be considered if </w:t>
      </w:r>
      <w:r>
        <w:rPr>
          <w:rFonts w:cs="Arial"/>
          <w:sz w:val="20"/>
        </w:rPr>
        <w:t>submitt</w:t>
      </w:r>
      <w:r w:rsidRPr="00BA6722">
        <w:rPr>
          <w:rFonts w:cs="Arial"/>
          <w:sz w:val="20"/>
        </w:rPr>
        <w:t xml:space="preserve">ed via </w:t>
      </w:r>
      <w:r>
        <w:rPr>
          <w:rFonts w:cs="Arial"/>
          <w:sz w:val="20"/>
        </w:rPr>
        <w:t>ARIBA</w:t>
      </w:r>
      <w:r w:rsidRPr="00BA6722">
        <w:rPr>
          <w:rFonts w:cs="Arial"/>
          <w:sz w:val="20"/>
        </w:rPr>
        <w:t xml:space="preserve"> Portal. </w:t>
      </w:r>
    </w:p>
    <w:p w14:paraId="7FDB01E9" w14:textId="77777777" w:rsidR="00893A4F" w:rsidRPr="00BA6722" w:rsidRDefault="00893A4F" w:rsidP="00893A4F">
      <w:pPr>
        <w:spacing w:after="120"/>
        <w:jc w:val="both"/>
        <w:rPr>
          <w:rFonts w:cs="Arial"/>
          <w:sz w:val="20"/>
        </w:rPr>
      </w:pPr>
      <w:r w:rsidRPr="00BA6722">
        <w:rPr>
          <w:rFonts w:cs="Arial"/>
          <w:sz w:val="20"/>
        </w:rPr>
        <w:t>Any alternative proposal should be based on:</w:t>
      </w:r>
    </w:p>
    <w:p w14:paraId="0FE53711" w14:textId="77777777" w:rsidR="00893A4F" w:rsidRPr="00BA6722" w:rsidRDefault="00893A4F" w:rsidP="00893A4F">
      <w:pPr>
        <w:tabs>
          <w:tab w:val="left" w:pos="360"/>
        </w:tabs>
        <w:spacing w:after="120"/>
        <w:jc w:val="both"/>
        <w:rPr>
          <w:rFonts w:cs="Arial"/>
          <w:sz w:val="20"/>
        </w:rPr>
      </w:pPr>
      <w:r w:rsidRPr="00BA6722">
        <w:rPr>
          <w:rFonts w:cs="Arial"/>
          <w:sz w:val="20"/>
        </w:rPr>
        <w:t>a</w:t>
      </w:r>
      <w:proofErr w:type="gramStart"/>
      <w:r w:rsidRPr="00BA6722">
        <w:rPr>
          <w:rFonts w:cs="Arial"/>
          <w:sz w:val="20"/>
        </w:rPr>
        <w:t>)  Bidder’s</w:t>
      </w:r>
      <w:proofErr w:type="gramEnd"/>
      <w:r w:rsidRPr="00BA6722">
        <w:rPr>
          <w:rFonts w:cs="Arial"/>
          <w:sz w:val="20"/>
        </w:rPr>
        <w:t xml:space="preserve"> prior favorable experience in performing the same, or similar work for others, or</w:t>
      </w:r>
    </w:p>
    <w:p w14:paraId="677E3E8C" w14:textId="77777777" w:rsidR="00893A4F" w:rsidRPr="00BA6722" w:rsidRDefault="00893A4F" w:rsidP="00893A4F">
      <w:pPr>
        <w:spacing w:after="120"/>
        <w:ind w:left="270" w:hanging="270"/>
        <w:jc w:val="both"/>
        <w:rPr>
          <w:rFonts w:cs="Arial"/>
          <w:sz w:val="20"/>
        </w:rPr>
      </w:pPr>
      <w:r w:rsidRPr="00BA6722">
        <w:rPr>
          <w:rFonts w:cs="Arial"/>
          <w:sz w:val="20"/>
        </w:rPr>
        <w:t xml:space="preserve">b) Bidder </w:t>
      </w:r>
      <w:proofErr w:type="gramStart"/>
      <w:r w:rsidRPr="00BA6722">
        <w:rPr>
          <w:rFonts w:cs="Arial"/>
          <w:sz w:val="20"/>
        </w:rPr>
        <w:t>proposing</w:t>
      </w:r>
      <w:proofErr w:type="gramEnd"/>
      <w:r w:rsidRPr="00BA6722">
        <w:rPr>
          <w:rFonts w:cs="Arial"/>
          <w:sz w:val="20"/>
        </w:rPr>
        <w:t xml:space="preserve"> some financial and/or schedule benefit to Company, over the work scope, job specifications or terms contained in the base tender.</w:t>
      </w:r>
    </w:p>
    <w:p w14:paraId="7D3A5D00" w14:textId="77777777" w:rsidR="00EB693D" w:rsidRPr="008877B0" w:rsidRDefault="00EB693D" w:rsidP="00BA6722">
      <w:pPr>
        <w:pStyle w:val="ITTHeading2"/>
        <w:numPr>
          <w:ilvl w:val="0"/>
          <w:numId w:val="6"/>
        </w:numPr>
        <w:spacing w:before="0"/>
        <w:jc w:val="both"/>
        <w:rPr>
          <w:rFonts w:ascii="Arial" w:hAnsi="Arial" w:cs="Arial"/>
          <w:sz w:val="20"/>
          <w:u w:val="single"/>
        </w:rPr>
      </w:pPr>
      <w:r w:rsidRPr="008877B0">
        <w:rPr>
          <w:rFonts w:ascii="Arial" w:hAnsi="Arial" w:cs="Arial"/>
          <w:sz w:val="20"/>
          <w:u w:val="single"/>
        </w:rPr>
        <w:t>Contractor Equipment</w:t>
      </w:r>
    </w:p>
    <w:p w14:paraId="430ED6D7" w14:textId="77777777" w:rsidR="00EB693D" w:rsidRPr="008877B0" w:rsidRDefault="00EB693D" w:rsidP="00BA6722">
      <w:pPr>
        <w:spacing w:after="120"/>
        <w:jc w:val="both"/>
        <w:rPr>
          <w:rFonts w:cs="Arial"/>
          <w:sz w:val="20"/>
        </w:rPr>
      </w:pPr>
      <w:r w:rsidRPr="008877B0">
        <w:rPr>
          <w:rFonts w:cs="Arial"/>
          <w:sz w:val="20"/>
        </w:rPr>
        <w:t>Contractor certifies that all equipment shall, at a minimum, meet Company’s and manufacturer's specifications, and that maintenance and continued use of all equipment shall be consistent with good engineering and operational practices, including any changes, upgrades, or recalls.</w:t>
      </w:r>
    </w:p>
    <w:p w14:paraId="2B54CA1A" w14:textId="77777777" w:rsidR="00E350D6" w:rsidRPr="008877B0" w:rsidRDefault="00E350D6" w:rsidP="00BA6722">
      <w:pPr>
        <w:pStyle w:val="ITTHeading2"/>
        <w:numPr>
          <w:ilvl w:val="0"/>
          <w:numId w:val="6"/>
        </w:numPr>
        <w:spacing w:before="0"/>
        <w:jc w:val="both"/>
        <w:rPr>
          <w:rFonts w:ascii="Arial" w:hAnsi="Arial" w:cs="Arial"/>
          <w:sz w:val="20"/>
          <w:u w:val="single"/>
        </w:rPr>
      </w:pPr>
      <w:bookmarkStart w:id="12" w:name="_Toc318700934"/>
      <w:r w:rsidRPr="008877B0">
        <w:rPr>
          <w:rFonts w:ascii="Arial" w:hAnsi="Arial" w:cs="Arial"/>
          <w:sz w:val="20"/>
          <w:u w:val="single"/>
        </w:rPr>
        <w:t xml:space="preserve">Entire </w:t>
      </w:r>
      <w:r w:rsidR="00EB693D" w:rsidRPr="008877B0">
        <w:rPr>
          <w:rFonts w:ascii="Arial" w:hAnsi="Arial" w:cs="Arial"/>
          <w:sz w:val="20"/>
          <w:u w:val="single"/>
        </w:rPr>
        <w:t>Proposal</w:t>
      </w:r>
      <w:bookmarkEnd w:id="12"/>
    </w:p>
    <w:p w14:paraId="6EDA12AC" w14:textId="6F844A99" w:rsidR="00EB693D" w:rsidRPr="008877B0" w:rsidRDefault="00E350D6" w:rsidP="00BA6722">
      <w:pPr>
        <w:spacing w:after="120"/>
        <w:jc w:val="both"/>
        <w:rPr>
          <w:rFonts w:cs="Arial"/>
          <w:sz w:val="20"/>
        </w:rPr>
      </w:pPr>
      <w:bookmarkStart w:id="13" w:name="_Toc511290262"/>
      <w:r w:rsidRPr="008877B0">
        <w:rPr>
          <w:rFonts w:cs="Arial"/>
          <w:sz w:val="20"/>
        </w:rPr>
        <w:t>Bidder shall clearly identify any other costs and rates</w:t>
      </w:r>
      <w:r w:rsidR="00671406" w:rsidRPr="008877B0">
        <w:rPr>
          <w:rFonts w:cs="Arial"/>
          <w:sz w:val="20"/>
        </w:rPr>
        <w:t>,</w:t>
      </w:r>
      <w:r w:rsidRPr="008877B0">
        <w:rPr>
          <w:rFonts w:cs="Arial"/>
          <w:sz w:val="20"/>
        </w:rPr>
        <w:t xml:space="preserve"> not requested or specified in the tender documents (and under what circumstances they would apply)</w:t>
      </w:r>
      <w:r w:rsidR="00671406" w:rsidRPr="008877B0">
        <w:rPr>
          <w:rFonts w:cs="Arial"/>
          <w:sz w:val="20"/>
        </w:rPr>
        <w:t>,</w:t>
      </w:r>
      <w:r w:rsidRPr="008877B0">
        <w:rPr>
          <w:rFonts w:cs="Arial"/>
          <w:sz w:val="20"/>
        </w:rPr>
        <w:t xml:space="preserve"> but which are deemed to be necessary for the complete and</w:t>
      </w:r>
      <w:r w:rsidR="00CF78AE" w:rsidRPr="008877B0">
        <w:rPr>
          <w:rFonts w:cs="Arial"/>
          <w:sz w:val="20"/>
        </w:rPr>
        <w:t xml:space="preserve"> safe performance of the Work. </w:t>
      </w:r>
      <w:r w:rsidRPr="008877B0">
        <w:rPr>
          <w:rFonts w:cs="Arial"/>
          <w:sz w:val="20"/>
        </w:rPr>
        <w:t xml:space="preserve">The </w:t>
      </w:r>
      <w:r w:rsidR="00FF52CB" w:rsidRPr="008877B0">
        <w:rPr>
          <w:rFonts w:cs="Arial"/>
          <w:sz w:val="20"/>
        </w:rPr>
        <w:t>RFP</w:t>
      </w:r>
      <w:r w:rsidRPr="008877B0">
        <w:rPr>
          <w:rFonts w:cs="Arial"/>
          <w:sz w:val="20"/>
        </w:rPr>
        <w:t xml:space="preserve"> </w:t>
      </w:r>
      <w:r w:rsidR="00077234" w:rsidRPr="008877B0">
        <w:rPr>
          <w:rFonts w:cs="Arial"/>
          <w:sz w:val="20"/>
        </w:rPr>
        <w:t xml:space="preserve">Proposal </w:t>
      </w:r>
      <w:r w:rsidRPr="008877B0">
        <w:rPr>
          <w:rFonts w:cs="Arial"/>
          <w:sz w:val="20"/>
        </w:rPr>
        <w:t xml:space="preserve">shall constitute Bidder’s entire offer with respect to the provision </w:t>
      </w:r>
      <w:r w:rsidR="00CF78AE" w:rsidRPr="008877B0">
        <w:rPr>
          <w:rFonts w:cs="Arial"/>
          <w:sz w:val="20"/>
        </w:rPr>
        <w:t xml:space="preserve">of the Equipment and Services. </w:t>
      </w:r>
      <w:r w:rsidR="00EB693D" w:rsidRPr="008877B0">
        <w:rPr>
          <w:rFonts w:cs="Arial"/>
          <w:sz w:val="20"/>
        </w:rPr>
        <w:t xml:space="preserve">Failure to identify any item in your proposal that may later be the subject of a claim against the </w:t>
      </w:r>
      <w:r w:rsidR="004D1984" w:rsidRPr="008877B0">
        <w:rPr>
          <w:rFonts w:cs="Arial"/>
          <w:sz w:val="20"/>
        </w:rPr>
        <w:t>Agreement</w:t>
      </w:r>
      <w:r w:rsidR="00EB693D" w:rsidRPr="008877B0">
        <w:rPr>
          <w:rFonts w:cs="Arial"/>
          <w:sz w:val="20"/>
        </w:rPr>
        <w:t xml:space="preserve"> will be sufficient justification for rejection and to disallow payment.</w:t>
      </w:r>
    </w:p>
    <w:p w14:paraId="3F0B3869" w14:textId="77777777" w:rsidR="00E350D6" w:rsidRPr="008877B0" w:rsidRDefault="00EB693D" w:rsidP="00BA6722">
      <w:pPr>
        <w:spacing w:after="120"/>
        <w:jc w:val="both"/>
        <w:rPr>
          <w:rFonts w:cs="Arial"/>
          <w:sz w:val="20"/>
        </w:rPr>
      </w:pPr>
      <w:r w:rsidRPr="008877B0">
        <w:rPr>
          <w:rFonts w:cs="Arial"/>
          <w:sz w:val="20"/>
        </w:rPr>
        <w:t>Proposal</w:t>
      </w:r>
      <w:r w:rsidR="00E350D6" w:rsidRPr="008877B0">
        <w:rPr>
          <w:rFonts w:cs="Arial"/>
          <w:sz w:val="20"/>
        </w:rPr>
        <w:t xml:space="preserve"> shall not be qualified or supplemented by any other document or understanding.</w:t>
      </w:r>
      <w:bookmarkEnd w:id="13"/>
      <w:r w:rsidR="00E350D6" w:rsidRPr="008877B0">
        <w:rPr>
          <w:rFonts w:cs="Arial"/>
          <w:sz w:val="20"/>
        </w:rPr>
        <w:t xml:space="preserve"> No further claims</w:t>
      </w:r>
      <w:r w:rsidR="00671406" w:rsidRPr="008877B0">
        <w:rPr>
          <w:rFonts w:cs="Arial"/>
          <w:sz w:val="20"/>
        </w:rPr>
        <w:t>,</w:t>
      </w:r>
      <w:r w:rsidR="00E350D6" w:rsidRPr="008877B0">
        <w:rPr>
          <w:rFonts w:cs="Arial"/>
          <w:sz w:val="20"/>
        </w:rPr>
        <w:t xml:space="preserve"> in addition to the proposal price quoted</w:t>
      </w:r>
      <w:r w:rsidR="00671406" w:rsidRPr="008877B0">
        <w:rPr>
          <w:rFonts w:cs="Arial"/>
          <w:sz w:val="20"/>
        </w:rPr>
        <w:t>,</w:t>
      </w:r>
      <w:r w:rsidR="00E350D6" w:rsidRPr="008877B0">
        <w:rPr>
          <w:rFonts w:cs="Arial"/>
          <w:sz w:val="20"/>
        </w:rPr>
        <w:t xml:space="preserve"> will be considered in regard</w:t>
      </w:r>
      <w:r w:rsidR="00671406" w:rsidRPr="008877B0">
        <w:rPr>
          <w:rFonts w:cs="Arial"/>
          <w:sz w:val="20"/>
        </w:rPr>
        <w:t>s</w:t>
      </w:r>
      <w:r w:rsidR="00E350D6" w:rsidRPr="008877B0">
        <w:rPr>
          <w:rFonts w:cs="Arial"/>
          <w:sz w:val="20"/>
        </w:rPr>
        <w:t xml:space="preserve"> to such issues.</w:t>
      </w:r>
    </w:p>
    <w:p w14:paraId="2C7FEB96" w14:textId="4EA35A8E" w:rsidR="00E350D6" w:rsidRPr="008877B0" w:rsidRDefault="00E350D6" w:rsidP="00BA6722">
      <w:pPr>
        <w:spacing w:after="120"/>
        <w:jc w:val="both"/>
        <w:rPr>
          <w:rFonts w:cs="Arial"/>
          <w:sz w:val="20"/>
        </w:rPr>
      </w:pPr>
      <w:r w:rsidRPr="008877B0">
        <w:rPr>
          <w:rFonts w:cs="Arial"/>
          <w:sz w:val="20"/>
        </w:rPr>
        <w:t xml:space="preserve">To the extent Bidder bases its proposal on information provided by </w:t>
      </w:r>
      <w:r w:rsidR="00A02DA4" w:rsidRPr="008877B0">
        <w:rPr>
          <w:rFonts w:cs="Arial"/>
          <w:sz w:val="20"/>
        </w:rPr>
        <w:t>Company</w:t>
      </w:r>
      <w:r w:rsidRPr="008877B0">
        <w:rPr>
          <w:rFonts w:cs="Arial"/>
          <w:sz w:val="20"/>
        </w:rPr>
        <w:t>, Bidder shall consider only information in</w:t>
      </w:r>
      <w:r w:rsidR="00077234" w:rsidRPr="008877B0">
        <w:rPr>
          <w:rFonts w:cs="Arial"/>
          <w:sz w:val="20"/>
        </w:rPr>
        <w:t xml:space="preserve"> this </w:t>
      </w:r>
      <w:r w:rsidR="00FF52CB" w:rsidRPr="008877B0">
        <w:rPr>
          <w:rFonts w:cs="Arial"/>
          <w:sz w:val="20"/>
        </w:rPr>
        <w:t>RFP</w:t>
      </w:r>
      <w:r w:rsidR="00077234" w:rsidRPr="008877B0">
        <w:rPr>
          <w:rFonts w:cs="Arial"/>
          <w:sz w:val="20"/>
        </w:rPr>
        <w:t xml:space="preserve"> as the basis for its P</w:t>
      </w:r>
      <w:r w:rsidRPr="008877B0">
        <w:rPr>
          <w:rFonts w:cs="Arial"/>
          <w:sz w:val="20"/>
        </w:rPr>
        <w:t xml:space="preserve">roposal. Nothing shall be deemed to change or supplement this </w:t>
      </w:r>
      <w:r w:rsidR="00FF52CB" w:rsidRPr="008877B0">
        <w:rPr>
          <w:rFonts w:cs="Arial"/>
          <w:sz w:val="20"/>
        </w:rPr>
        <w:t>RFP</w:t>
      </w:r>
      <w:r w:rsidRPr="008877B0">
        <w:rPr>
          <w:rFonts w:cs="Arial"/>
          <w:sz w:val="20"/>
        </w:rPr>
        <w:t xml:space="preserve"> except addenda and revisions to this </w:t>
      </w:r>
      <w:r w:rsidR="00FF52CB" w:rsidRPr="008877B0">
        <w:rPr>
          <w:rFonts w:cs="Arial"/>
          <w:sz w:val="20"/>
        </w:rPr>
        <w:t>RFP</w:t>
      </w:r>
      <w:r w:rsidRPr="008877B0">
        <w:rPr>
          <w:rFonts w:cs="Arial"/>
          <w:sz w:val="20"/>
        </w:rPr>
        <w:t xml:space="preserve"> issued electronically </w:t>
      </w:r>
      <w:r w:rsidR="00C74A99" w:rsidRPr="008877B0">
        <w:rPr>
          <w:rFonts w:cs="Arial"/>
          <w:sz w:val="20"/>
        </w:rPr>
        <w:t xml:space="preserve">via </w:t>
      </w:r>
      <w:r w:rsidR="00441A64" w:rsidRPr="008877B0">
        <w:rPr>
          <w:rFonts w:cs="Arial"/>
          <w:sz w:val="20"/>
        </w:rPr>
        <w:t>ARIBA SOURCING</w:t>
      </w:r>
      <w:r w:rsidR="00C74A99" w:rsidRPr="008877B0">
        <w:rPr>
          <w:rFonts w:cs="Arial"/>
          <w:sz w:val="20"/>
        </w:rPr>
        <w:t xml:space="preserve"> </w:t>
      </w:r>
      <w:r w:rsidRPr="008877B0">
        <w:rPr>
          <w:rFonts w:cs="Arial"/>
          <w:sz w:val="20"/>
        </w:rPr>
        <w:t>to Bidder</w:t>
      </w:r>
      <w:r w:rsidR="00C74A99" w:rsidRPr="008877B0">
        <w:rPr>
          <w:rFonts w:cs="Arial"/>
          <w:sz w:val="20"/>
        </w:rPr>
        <w:t>.</w:t>
      </w:r>
    </w:p>
    <w:p w14:paraId="427DB25B" w14:textId="77777777" w:rsidR="00501C89" w:rsidRPr="008877B0" w:rsidRDefault="00501C89" w:rsidP="00BA6722">
      <w:pPr>
        <w:pStyle w:val="ITTHeading2"/>
        <w:numPr>
          <w:ilvl w:val="0"/>
          <w:numId w:val="6"/>
        </w:numPr>
        <w:spacing w:before="0"/>
        <w:jc w:val="both"/>
        <w:rPr>
          <w:rFonts w:ascii="Arial" w:hAnsi="Arial" w:cs="Arial"/>
          <w:sz w:val="20"/>
          <w:u w:val="single"/>
        </w:rPr>
      </w:pPr>
      <w:r w:rsidRPr="008877B0">
        <w:rPr>
          <w:rFonts w:ascii="Arial" w:hAnsi="Arial" w:cs="Arial"/>
          <w:sz w:val="20"/>
          <w:u w:val="single"/>
        </w:rPr>
        <w:t>Selection Process</w:t>
      </w:r>
    </w:p>
    <w:p w14:paraId="6B30373B" w14:textId="77777777" w:rsidR="00501C89" w:rsidRPr="008877B0" w:rsidRDefault="00501C89" w:rsidP="00BA6722">
      <w:pPr>
        <w:spacing w:after="120"/>
        <w:jc w:val="both"/>
        <w:rPr>
          <w:rFonts w:cs="Arial"/>
          <w:sz w:val="20"/>
        </w:rPr>
      </w:pPr>
      <w:r w:rsidRPr="008877B0">
        <w:rPr>
          <w:rFonts w:cs="Arial"/>
          <w:sz w:val="20"/>
        </w:rPr>
        <w:t>The following criteria will be used in the bid selection process:</w:t>
      </w:r>
    </w:p>
    <w:p w14:paraId="33C3BB09" w14:textId="77777777" w:rsidR="00501C89" w:rsidRPr="008877B0" w:rsidRDefault="00501C89" w:rsidP="00BA6722">
      <w:pPr>
        <w:numPr>
          <w:ilvl w:val="0"/>
          <w:numId w:val="8"/>
        </w:numPr>
        <w:tabs>
          <w:tab w:val="left" w:pos="630"/>
        </w:tabs>
        <w:spacing w:after="120"/>
        <w:jc w:val="both"/>
        <w:rPr>
          <w:rFonts w:cs="Arial"/>
          <w:color w:val="000000"/>
          <w:sz w:val="20"/>
        </w:rPr>
      </w:pPr>
      <w:r w:rsidRPr="008877B0">
        <w:rPr>
          <w:rFonts w:cs="Arial"/>
          <w:color w:val="000000"/>
          <w:sz w:val="20"/>
        </w:rPr>
        <w:t>Information provided in the proposal;</w:t>
      </w:r>
    </w:p>
    <w:p w14:paraId="76EB119F" w14:textId="1E04935F" w:rsidR="00501C89" w:rsidRPr="008877B0" w:rsidRDefault="00501C89" w:rsidP="00BA6722">
      <w:pPr>
        <w:numPr>
          <w:ilvl w:val="0"/>
          <w:numId w:val="8"/>
        </w:numPr>
        <w:tabs>
          <w:tab w:val="left" w:pos="630"/>
        </w:tabs>
        <w:spacing w:after="120"/>
        <w:ind w:left="630" w:hanging="270"/>
        <w:jc w:val="both"/>
        <w:rPr>
          <w:rFonts w:cs="Arial"/>
          <w:color w:val="000000"/>
          <w:sz w:val="20"/>
        </w:rPr>
      </w:pPr>
      <w:r w:rsidRPr="008877B0">
        <w:rPr>
          <w:rFonts w:cs="Arial"/>
          <w:color w:val="000000"/>
          <w:sz w:val="20"/>
        </w:rPr>
        <w:lastRenderedPageBreak/>
        <w:t xml:space="preserve">Experienced technical service and personnel management to execute the work activities associated with this </w:t>
      </w:r>
      <w:proofErr w:type="gramStart"/>
      <w:r w:rsidR="004D1984" w:rsidRPr="008877B0">
        <w:rPr>
          <w:rFonts w:cs="Arial"/>
          <w:color w:val="000000"/>
          <w:sz w:val="20"/>
        </w:rPr>
        <w:t>Agreement</w:t>
      </w:r>
      <w:r w:rsidRPr="008877B0">
        <w:rPr>
          <w:rFonts w:cs="Arial"/>
          <w:color w:val="000000"/>
          <w:sz w:val="20"/>
        </w:rPr>
        <w:t>;</w:t>
      </w:r>
      <w:proofErr w:type="gramEnd"/>
    </w:p>
    <w:p w14:paraId="330FFA4C" w14:textId="77777777" w:rsidR="00501C89" w:rsidRPr="008877B0" w:rsidRDefault="00501C89" w:rsidP="00BA6722">
      <w:pPr>
        <w:numPr>
          <w:ilvl w:val="0"/>
          <w:numId w:val="8"/>
        </w:numPr>
        <w:tabs>
          <w:tab w:val="left" w:pos="630"/>
        </w:tabs>
        <w:spacing w:after="120"/>
        <w:jc w:val="both"/>
        <w:rPr>
          <w:rFonts w:cs="Arial"/>
          <w:color w:val="000000"/>
          <w:sz w:val="20"/>
        </w:rPr>
      </w:pPr>
      <w:r w:rsidRPr="008877B0">
        <w:rPr>
          <w:rFonts w:cs="Arial"/>
          <w:color w:val="000000"/>
          <w:sz w:val="20"/>
        </w:rPr>
        <w:t>Demonstrated performance as verified by other clients;</w:t>
      </w:r>
    </w:p>
    <w:p w14:paraId="07020111" w14:textId="77777777" w:rsidR="00501C89" w:rsidRPr="008877B0" w:rsidRDefault="00501C89" w:rsidP="00BA6722">
      <w:pPr>
        <w:numPr>
          <w:ilvl w:val="0"/>
          <w:numId w:val="8"/>
        </w:numPr>
        <w:tabs>
          <w:tab w:val="left" w:pos="630"/>
        </w:tabs>
        <w:spacing w:after="120"/>
        <w:jc w:val="both"/>
        <w:rPr>
          <w:rFonts w:cs="Arial"/>
          <w:color w:val="000000"/>
          <w:sz w:val="20"/>
        </w:rPr>
      </w:pPr>
      <w:r w:rsidRPr="008877B0">
        <w:rPr>
          <w:rFonts w:cs="Arial"/>
          <w:color w:val="000000"/>
          <w:sz w:val="20"/>
        </w:rPr>
        <w:t>Cost of services provided;</w:t>
      </w:r>
    </w:p>
    <w:p w14:paraId="72EF9947" w14:textId="175F625D" w:rsidR="00501C89" w:rsidRPr="008877B0" w:rsidRDefault="00501C89" w:rsidP="00BA6722">
      <w:pPr>
        <w:numPr>
          <w:ilvl w:val="0"/>
          <w:numId w:val="8"/>
        </w:numPr>
        <w:tabs>
          <w:tab w:val="left" w:pos="630"/>
        </w:tabs>
        <w:spacing w:after="120"/>
        <w:jc w:val="both"/>
        <w:rPr>
          <w:rFonts w:cs="Arial"/>
          <w:color w:val="000000"/>
          <w:sz w:val="20"/>
        </w:rPr>
      </w:pPr>
      <w:r w:rsidRPr="008877B0">
        <w:rPr>
          <w:rFonts w:cs="Arial"/>
          <w:color w:val="000000"/>
          <w:sz w:val="20"/>
        </w:rPr>
        <w:t xml:space="preserve">Evidence of sound financial strength to provide services for the duration of the </w:t>
      </w:r>
      <w:r w:rsidR="004D1984" w:rsidRPr="008877B0">
        <w:rPr>
          <w:rFonts w:cs="Arial"/>
          <w:color w:val="000000"/>
          <w:sz w:val="20"/>
        </w:rPr>
        <w:t>Agreement</w:t>
      </w:r>
      <w:r w:rsidRPr="008877B0">
        <w:rPr>
          <w:rFonts w:cs="Arial"/>
          <w:color w:val="000000"/>
          <w:sz w:val="20"/>
        </w:rPr>
        <w:t>.</w:t>
      </w:r>
    </w:p>
    <w:p w14:paraId="6CD82A28" w14:textId="77777777" w:rsidR="00501C89" w:rsidRPr="008877B0" w:rsidRDefault="00501C89" w:rsidP="00BA6722">
      <w:pPr>
        <w:pStyle w:val="ITTHeading2"/>
        <w:numPr>
          <w:ilvl w:val="0"/>
          <w:numId w:val="6"/>
        </w:numPr>
        <w:spacing w:before="0"/>
        <w:jc w:val="both"/>
        <w:rPr>
          <w:rFonts w:ascii="Arial" w:hAnsi="Arial" w:cs="Arial"/>
          <w:sz w:val="20"/>
          <w:u w:val="single"/>
        </w:rPr>
      </w:pPr>
      <w:r w:rsidRPr="008877B0">
        <w:rPr>
          <w:rFonts w:ascii="Arial" w:hAnsi="Arial" w:cs="Arial"/>
          <w:sz w:val="20"/>
          <w:u w:val="single"/>
        </w:rPr>
        <w:t>Right of acceptance</w:t>
      </w:r>
    </w:p>
    <w:p w14:paraId="3BD639FE" w14:textId="11D91D56" w:rsidR="00501C89" w:rsidRPr="008877B0" w:rsidRDefault="00501C89" w:rsidP="00BA6722">
      <w:pPr>
        <w:spacing w:after="120"/>
        <w:jc w:val="both"/>
        <w:rPr>
          <w:rFonts w:cs="Arial"/>
          <w:sz w:val="20"/>
        </w:rPr>
      </w:pPr>
      <w:r w:rsidRPr="008877B0">
        <w:rPr>
          <w:rFonts w:cs="Arial"/>
          <w:sz w:val="20"/>
        </w:rPr>
        <w:t xml:space="preserve">The </w:t>
      </w:r>
      <w:r w:rsidR="004D1984" w:rsidRPr="008877B0">
        <w:rPr>
          <w:rFonts w:cs="Arial"/>
          <w:sz w:val="20"/>
        </w:rPr>
        <w:t>Agreement</w:t>
      </w:r>
      <w:r w:rsidRPr="008877B0">
        <w:rPr>
          <w:rFonts w:cs="Arial"/>
          <w:sz w:val="20"/>
        </w:rPr>
        <w:t xml:space="preserve"> award is conditional on Contractor qualification.  </w:t>
      </w:r>
      <w:r w:rsidR="00193704" w:rsidRPr="008877B0">
        <w:rPr>
          <w:rFonts w:cs="Arial"/>
          <w:sz w:val="20"/>
        </w:rPr>
        <w:t>MRV</w:t>
      </w:r>
      <w:r w:rsidRPr="008877B0">
        <w:rPr>
          <w:rFonts w:cs="Arial"/>
          <w:sz w:val="20"/>
        </w:rPr>
        <w:t xml:space="preserve"> reserves the right to accept other than the lowest Proposal and to accept or reject any Proposal in whole or in part, or to reject all Proposals with or without notice or reasons. If no Proposal is accepted the work/service may be abandoned or be performed in such other manner as </w:t>
      </w:r>
      <w:r w:rsidR="00193704" w:rsidRPr="008877B0">
        <w:rPr>
          <w:rFonts w:cs="Arial"/>
          <w:sz w:val="20"/>
        </w:rPr>
        <w:t>MRV</w:t>
      </w:r>
      <w:r w:rsidRPr="008877B0">
        <w:rPr>
          <w:rFonts w:cs="Arial"/>
          <w:sz w:val="20"/>
        </w:rPr>
        <w:t xml:space="preserve"> may elect.</w:t>
      </w:r>
    </w:p>
    <w:p w14:paraId="247B89AF" w14:textId="77777777" w:rsidR="00501C89" w:rsidRPr="008877B0" w:rsidRDefault="00501C89" w:rsidP="00BA6722">
      <w:pPr>
        <w:spacing w:after="120"/>
        <w:jc w:val="both"/>
        <w:rPr>
          <w:rFonts w:cs="Arial"/>
          <w:sz w:val="20"/>
        </w:rPr>
      </w:pPr>
      <w:r w:rsidRPr="008877B0">
        <w:rPr>
          <w:rFonts w:cs="Arial"/>
          <w:sz w:val="20"/>
        </w:rPr>
        <w:t>For the selection of final Contractor both technical and commercial aspects will be considered. On-site visits may be performed following receipt of bids to confirm and qualify any statements or information provided in a Proposal.</w:t>
      </w:r>
    </w:p>
    <w:p w14:paraId="325DD232" w14:textId="77777777" w:rsidR="0091271A" w:rsidRPr="008877B0" w:rsidRDefault="0091271A" w:rsidP="00BA6722">
      <w:pPr>
        <w:pStyle w:val="ITTHeading2"/>
        <w:numPr>
          <w:ilvl w:val="0"/>
          <w:numId w:val="6"/>
        </w:numPr>
        <w:spacing w:before="0"/>
        <w:jc w:val="both"/>
        <w:rPr>
          <w:rFonts w:ascii="Arial" w:hAnsi="Arial" w:cs="Arial"/>
          <w:sz w:val="20"/>
          <w:u w:val="single"/>
        </w:rPr>
      </w:pPr>
      <w:r w:rsidRPr="008877B0">
        <w:rPr>
          <w:rFonts w:ascii="Arial" w:hAnsi="Arial" w:cs="Arial"/>
          <w:sz w:val="20"/>
          <w:u w:val="single"/>
        </w:rPr>
        <w:t>Special Notices to Contractors</w:t>
      </w:r>
    </w:p>
    <w:p w14:paraId="545596EA" w14:textId="273398C0" w:rsidR="0091271A" w:rsidRPr="008877B0" w:rsidRDefault="0091271A" w:rsidP="00BA6722">
      <w:pPr>
        <w:spacing w:after="120"/>
        <w:jc w:val="both"/>
        <w:rPr>
          <w:rFonts w:cs="Arial"/>
          <w:sz w:val="20"/>
        </w:rPr>
      </w:pPr>
      <w:r w:rsidRPr="008877B0">
        <w:rPr>
          <w:rFonts w:cs="Arial"/>
          <w:sz w:val="20"/>
        </w:rPr>
        <w:t xml:space="preserve">If a sample Form of Agreement is provided with this </w:t>
      </w:r>
      <w:r w:rsidR="00FF52CB" w:rsidRPr="008877B0">
        <w:rPr>
          <w:rFonts w:cs="Arial"/>
          <w:sz w:val="20"/>
        </w:rPr>
        <w:t>RFP</w:t>
      </w:r>
      <w:r w:rsidRPr="008877B0">
        <w:rPr>
          <w:rFonts w:cs="Arial"/>
          <w:sz w:val="20"/>
        </w:rPr>
        <w:t xml:space="preserve"> package, then any exceptions that you would take to the terms and conditions in the Agreement must be stated as a part of your proposal. </w:t>
      </w:r>
    </w:p>
    <w:p w14:paraId="728B652C" w14:textId="77777777" w:rsidR="0091271A" w:rsidRPr="008877B0" w:rsidRDefault="0091271A" w:rsidP="00BA6722">
      <w:pPr>
        <w:spacing w:after="120"/>
        <w:jc w:val="both"/>
        <w:rPr>
          <w:rFonts w:cs="Arial"/>
          <w:sz w:val="20"/>
        </w:rPr>
      </w:pPr>
      <w:r w:rsidRPr="008877B0">
        <w:rPr>
          <w:rFonts w:cs="Arial"/>
          <w:sz w:val="20"/>
        </w:rPr>
        <w:t>The Form of Agreement provided, if signed by Company later would be an “enabling” or “outline’” Agreement, against which Company may issue Orders.</w:t>
      </w:r>
    </w:p>
    <w:p w14:paraId="68B544D7" w14:textId="77777777" w:rsidR="0091271A" w:rsidRPr="008877B0" w:rsidRDefault="0091271A" w:rsidP="00BA6722">
      <w:pPr>
        <w:spacing w:after="120"/>
        <w:jc w:val="both"/>
        <w:rPr>
          <w:rFonts w:cs="Arial"/>
          <w:sz w:val="20"/>
        </w:rPr>
      </w:pPr>
      <w:r w:rsidRPr="008877B0">
        <w:rPr>
          <w:rFonts w:cs="Arial"/>
          <w:sz w:val="20"/>
        </w:rPr>
        <w:t>All goods and services must be provided in compliance with applicable law and regulations, which may change from time to time. Contractors are expected to know and to take into account the requirements of applicable laws and regulations at the time they submit their proposals and thereafter, during the term of the Agreement.</w:t>
      </w:r>
    </w:p>
    <w:p w14:paraId="0D1ECFB0" w14:textId="3D2545EF" w:rsidR="0091271A" w:rsidRPr="008877B0" w:rsidRDefault="0091271A" w:rsidP="00BA6722">
      <w:pPr>
        <w:spacing w:after="120"/>
        <w:jc w:val="both"/>
        <w:rPr>
          <w:rFonts w:cs="Arial"/>
          <w:sz w:val="20"/>
        </w:rPr>
      </w:pPr>
      <w:r w:rsidRPr="008877B0">
        <w:rPr>
          <w:rFonts w:cs="Arial"/>
          <w:sz w:val="20"/>
        </w:rPr>
        <w:t xml:space="preserve">There can be no enforceable agreement by Company for the purchase of goods and services that are the subject of this </w:t>
      </w:r>
      <w:r w:rsidR="00FF52CB" w:rsidRPr="008877B0">
        <w:rPr>
          <w:rFonts w:cs="Arial"/>
          <w:sz w:val="20"/>
        </w:rPr>
        <w:t>RFP</w:t>
      </w:r>
      <w:r w:rsidRPr="008877B0">
        <w:rPr>
          <w:rFonts w:cs="Arial"/>
          <w:sz w:val="20"/>
        </w:rPr>
        <w:t xml:space="preserve">, unless and until Company signs a definitive written </w:t>
      </w:r>
      <w:r w:rsidR="004D1984" w:rsidRPr="008877B0">
        <w:rPr>
          <w:rFonts w:cs="Arial"/>
          <w:sz w:val="20"/>
        </w:rPr>
        <w:t>Agreement</w:t>
      </w:r>
      <w:r w:rsidRPr="008877B0">
        <w:rPr>
          <w:rFonts w:cs="Arial"/>
          <w:sz w:val="20"/>
        </w:rPr>
        <w:t xml:space="preserve"> order agreeing to such purchase, with all necessary terms and conditions. </w:t>
      </w:r>
    </w:p>
    <w:p w14:paraId="721255C5" w14:textId="0B0BBD3E" w:rsidR="0091271A" w:rsidRPr="008877B0" w:rsidRDefault="0091271A" w:rsidP="00BA6722">
      <w:pPr>
        <w:spacing w:after="120"/>
        <w:jc w:val="both"/>
        <w:rPr>
          <w:rFonts w:cs="Arial"/>
          <w:sz w:val="20"/>
        </w:rPr>
      </w:pPr>
      <w:r w:rsidRPr="008877B0">
        <w:rPr>
          <w:rFonts w:cs="Arial"/>
          <w:sz w:val="20"/>
        </w:rPr>
        <w:t xml:space="preserve">Nothing in this </w:t>
      </w:r>
      <w:r w:rsidR="00FF52CB" w:rsidRPr="008877B0">
        <w:rPr>
          <w:rFonts w:cs="Arial"/>
          <w:sz w:val="20"/>
        </w:rPr>
        <w:t>RFP</w:t>
      </w:r>
      <w:r w:rsidRPr="008877B0">
        <w:rPr>
          <w:rFonts w:cs="Arial"/>
          <w:sz w:val="20"/>
        </w:rPr>
        <w:t xml:space="preserve"> package or its attachments creates an obligation or duty for </w:t>
      </w:r>
      <w:proofErr w:type="spellStart"/>
      <w:r w:rsidRPr="008877B0">
        <w:rPr>
          <w:rFonts w:cs="Arial"/>
          <w:sz w:val="20"/>
        </w:rPr>
        <w:t>Compnay</w:t>
      </w:r>
      <w:proofErr w:type="spellEnd"/>
      <w:r w:rsidRPr="008877B0">
        <w:rPr>
          <w:rFonts w:cs="Arial"/>
          <w:sz w:val="20"/>
        </w:rPr>
        <w:t xml:space="preserve"> or any affiliate to finalize an enabling Agreement or purchase order. </w:t>
      </w:r>
    </w:p>
    <w:p w14:paraId="447167AB" w14:textId="77777777" w:rsidR="00EB693D" w:rsidRPr="008877B0" w:rsidRDefault="00EB693D" w:rsidP="00BA6722">
      <w:pPr>
        <w:pStyle w:val="ITTHeading2"/>
        <w:numPr>
          <w:ilvl w:val="0"/>
          <w:numId w:val="6"/>
        </w:numPr>
        <w:spacing w:before="0"/>
        <w:jc w:val="both"/>
        <w:rPr>
          <w:rFonts w:ascii="Arial" w:hAnsi="Arial" w:cs="Arial"/>
          <w:sz w:val="20"/>
          <w:u w:val="single"/>
        </w:rPr>
      </w:pPr>
      <w:r w:rsidRPr="008877B0">
        <w:rPr>
          <w:rFonts w:ascii="Arial" w:hAnsi="Arial" w:cs="Arial"/>
          <w:sz w:val="20"/>
          <w:u w:val="single"/>
        </w:rPr>
        <w:t>Malaria Control Program</w:t>
      </w:r>
    </w:p>
    <w:p w14:paraId="4DA2E3C3" w14:textId="57E73099" w:rsidR="00EB693D" w:rsidRPr="008877B0" w:rsidRDefault="00EB693D" w:rsidP="00BA6722">
      <w:pPr>
        <w:spacing w:after="120"/>
        <w:jc w:val="both"/>
        <w:rPr>
          <w:rFonts w:cs="Arial"/>
          <w:sz w:val="20"/>
        </w:rPr>
      </w:pPr>
      <w:r w:rsidRPr="008877B0">
        <w:rPr>
          <w:rFonts w:cs="Arial"/>
          <w:sz w:val="20"/>
        </w:rPr>
        <w:t xml:space="preserve">Company has determined malaria to be a significant health risk for operations, Contractor shall develop and implement a site-specific plan for the control of malaria for its employees and </w:t>
      </w:r>
      <w:r w:rsidR="00687F31" w:rsidRPr="008877B0">
        <w:rPr>
          <w:rFonts w:cs="Arial"/>
          <w:sz w:val="20"/>
        </w:rPr>
        <w:t>sub-contractor</w:t>
      </w:r>
      <w:r w:rsidRPr="008877B0">
        <w:rPr>
          <w:rFonts w:cs="Arial"/>
          <w:sz w:val="20"/>
        </w:rPr>
        <w:t xml:space="preserve">s, both non-immune and partially immune. Such a plan should include: awareness and education; bite prevention; chemoprophylaxis (where applicable); and early diagnosis and early treatment. It is the Contractor's responsibility to notify its employees and </w:t>
      </w:r>
      <w:r w:rsidR="00687F31" w:rsidRPr="008877B0">
        <w:rPr>
          <w:rFonts w:cs="Arial"/>
          <w:sz w:val="20"/>
        </w:rPr>
        <w:t>sub-contractor</w:t>
      </w:r>
      <w:r w:rsidRPr="008877B0">
        <w:rPr>
          <w:rFonts w:cs="Arial"/>
          <w:sz w:val="20"/>
        </w:rPr>
        <w:t xml:space="preserve">s </w:t>
      </w:r>
      <w:proofErr w:type="gramStart"/>
      <w:r w:rsidRPr="008877B0">
        <w:rPr>
          <w:rFonts w:cs="Arial"/>
          <w:sz w:val="20"/>
        </w:rPr>
        <w:t>whom</w:t>
      </w:r>
      <w:proofErr w:type="gramEnd"/>
      <w:r w:rsidRPr="008877B0">
        <w:rPr>
          <w:rFonts w:cs="Arial"/>
          <w:sz w:val="20"/>
        </w:rPr>
        <w:t xml:space="preserve"> are resident in a malarial area or planning to travel to such an area (in advance of </w:t>
      </w:r>
      <w:proofErr w:type="gramStart"/>
      <w:r w:rsidRPr="008877B0">
        <w:rPr>
          <w:rFonts w:cs="Arial"/>
          <w:sz w:val="20"/>
        </w:rPr>
        <w:t>travel);</w:t>
      </w:r>
      <w:proofErr w:type="gramEnd"/>
      <w:r w:rsidRPr="008877B0">
        <w:rPr>
          <w:rFonts w:cs="Arial"/>
          <w:sz w:val="20"/>
        </w:rPr>
        <w:t xml:space="preserve"> </w:t>
      </w:r>
      <w:proofErr w:type="gramStart"/>
      <w:r w:rsidRPr="008877B0">
        <w:rPr>
          <w:rFonts w:cs="Arial"/>
          <w:sz w:val="20"/>
        </w:rPr>
        <w:t>in order to</w:t>
      </w:r>
      <w:proofErr w:type="gramEnd"/>
      <w:r w:rsidRPr="008877B0">
        <w:rPr>
          <w:rFonts w:cs="Arial"/>
          <w:sz w:val="20"/>
        </w:rPr>
        <w:t xml:space="preserve"> take necessary actions including any required chemoprophylaxis. For reference, a copy of Company's Malaria Control Program will be provided upon request as a guide in developing Contractor's plan. Company reserves the right to review Contractor's plan and actual implementation measures.</w:t>
      </w:r>
    </w:p>
    <w:p w14:paraId="7D08851B" w14:textId="77777777" w:rsidR="00501C89" w:rsidRPr="008877B0" w:rsidRDefault="00501C89" w:rsidP="00BA6722">
      <w:pPr>
        <w:pStyle w:val="ITTHeading2"/>
        <w:numPr>
          <w:ilvl w:val="0"/>
          <w:numId w:val="6"/>
        </w:numPr>
        <w:spacing w:before="0"/>
        <w:jc w:val="both"/>
        <w:rPr>
          <w:rFonts w:ascii="Arial" w:hAnsi="Arial" w:cs="Arial"/>
          <w:sz w:val="20"/>
          <w:u w:val="single"/>
        </w:rPr>
      </w:pPr>
      <w:r w:rsidRPr="008877B0">
        <w:rPr>
          <w:rFonts w:ascii="Arial" w:hAnsi="Arial" w:cs="Arial"/>
          <w:sz w:val="20"/>
          <w:u w:val="single"/>
        </w:rPr>
        <w:t>Labor Practices</w:t>
      </w:r>
    </w:p>
    <w:p w14:paraId="4AE751C5" w14:textId="77777777" w:rsidR="00501C89" w:rsidRPr="008877B0" w:rsidRDefault="00501C89" w:rsidP="00BA6722">
      <w:pPr>
        <w:spacing w:after="120"/>
        <w:jc w:val="both"/>
        <w:rPr>
          <w:rFonts w:cs="Arial"/>
          <w:sz w:val="20"/>
        </w:rPr>
      </w:pPr>
      <w:r w:rsidRPr="008877B0">
        <w:rPr>
          <w:rFonts w:cs="Arial"/>
          <w:sz w:val="20"/>
        </w:rPr>
        <w:t>Contractor understands that it shall comply with all applicable laws prohibiting the utilization of forced or compulsory labor.</w:t>
      </w:r>
    </w:p>
    <w:p w14:paraId="2738E13D" w14:textId="77777777" w:rsidR="00501C89" w:rsidRPr="008877B0" w:rsidRDefault="00501C89" w:rsidP="00BA6722">
      <w:pPr>
        <w:spacing w:after="120"/>
        <w:jc w:val="both"/>
        <w:rPr>
          <w:rFonts w:cs="Arial"/>
          <w:sz w:val="20"/>
        </w:rPr>
      </w:pPr>
      <w:r w:rsidRPr="008877B0">
        <w:rPr>
          <w:rFonts w:cs="Arial"/>
          <w:sz w:val="20"/>
        </w:rPr>
        <w:t>Contractor understands that it shall provide its employees with working conditions, including payment of wages and benefits, which comply with all applicable laws.</w:t>
      </w:r>
    </w:p>
    <w:p w14:paraId="4C259F80" w14:textId="77777777" w:rsidR="00501C89" w:rsidRPr="008877B0" w:rsidRDefault="00501C89" w:rsidP="00BA6722">
      <w:pPr>
        <w:spacing w:after="120"/>
        <w:jc w:val="both"/>
        <w:rPr>
          <w:rFonts w:cs="Arial"/>
          <w:sz w:val="20"/>
        </w:rPr>
      </w:pPr>
      <w:r w:rsidRPr="008877B0">
        <w:rPr>
          <w:rFonts w:cs="Arial"/>
          <w:sz w:val="20"/>
        </w:rPr>
        <w:t>Contractor understands that it shall ensure that its employees meet the legal employment age requirements in the country of employment.</w:t>
      </w:r>
    </w:p>
    <w:p w14:paraId="5A64D022" w14:textId="77777777" w:rsidR="00835B52" w:rsidRPr="008877B0" w:rsidRDefault="00835B52" w:rsidP="00BA6722">
      <w:pPr>
        <w:pStyle w:val="ITTHeading2"/>
        <w:numPr>
          <w:ilvl w:val="0"/>
          <w:numId w:val="6"/>
        </w:numPr>
        <w:spacing w:before="0"/>
        <w:jc w:val="both"/>
        <w:rPr>
          <w:rFonts w:ascii="Arial" w:hAnsi="Arial" w:cs="Arial"/>
          <w:sz w:val="20"/>
          <w:u w:val="single"/>
        </w:rPr>
      </w:pPr>
      <w:r w:rsidRPr="008877B0">
        <w:rPr>
          <w:rFonts w:ascii="Arial" w:hAnsi="Arial" w:cs="Arial"/>
          <w:sz w:val="20"/>
          <w:u w:val="single"/>
        </w:rPr>
        <w:t>Confidentiality</w:t>
      </w:r>
    </w:p>
    <w:p w14:paraId="68919200" w14:textId="479806B6" w:rsidR="004C06EB" w:rsidRPr="008877B0" w:rsidRDefault="004C06EB" w:rsidP="00BA6722">
      <w:pPr>
        <w:spacing w:after="120"/>
        <w:jc w:val="both"/>
        <w:rPr>
          <w:rFonts w:cs="Arial"/>
          <w:sz w:val="20"/>
        </w:rPr>
      </w:pPr>
      <w:r w:rsidRPr="008877B0">
        <w:rPr>
          <w:rFonts w:cs="Arial"/>
          <w:sz w:val="20"/>
        </w:rPr>
        <w:t xml:space="preserve">All information contained in this </w:t>
      </w:r>
      <w:r w:rsidR="00FF52CB" w:rsidRPr="008877B0">
        <w:rPr>
          <w:rFonts w:cs="Arial"/>
          <w:sz w:val="20"/>
        </w:rPr>
        <w:t>RFP</w:t>
      </w:r>
      <w:r w:rsidRPr="008877B0">
        <w:rPr>
          <w:rFonts w:cs="Arial"/>
          <w:sz w:val="20"/>
        </w:rPr>
        <w:t xml:space="preserve"> is confidential and may not be disclosed, published, or advertised in any manner without </w:t>
      </w:r>
      <w:r w:rsidR="00182284" w:rsidRPr="008877B0">
        <w:rPr>
          <w:rFonts w:cs="Arial"/>
          <w:sz w:val="20"/>
        </w:rPr>
        <w:t>Company</w:t>
      </w:r>
      <w:r w:rsidRPr="008877B0">
        <w:rPr>
          <w:rFonts w:cs="Arial"/>
          <w:sz w:val="20"/>
        </w:rPr>
        <w:t xml:space="preserve">'s written authorization. All documents remain the property of </w:t>
      </w:r>
      <w:r w:rsidR="00687F31" w:rsidRPr="008877B0">
        <w:rPr>
          <w:rFonts w:cs="Arial"/>
          <w:sz w:val="20"/>
        </w:rPr>
        <w:t>Company,</w:t>
      </w:r>
      <w:r w:rsidRPr="008877B0">
        <w:rPr>
          <w:rFonts w:cs="Arial"/>
          <w:sz w:val="20"/>
        </w:rPr>
        <w:t xml:space="preserve"> and Contractor will be require</w:t>
      </w:r>
      <w:r w:rsidR="00182284" w:rsidRPr="008877B0">
        <w:rPr>
          <w:rFonts w:cs="Arial"/>
          <w:sz w:val="20"/>
        </w:rPr>
        <w:t xml:space="preserve">d to return them upon request. </w:t>
      </w:r>
      <w:r w:rsidRPr="008877B0">
        <w:rPr>
          <w:rFonts w:cs="Arial"/>
          <w:sz w:val="20"/>
        </w:rPr>
        <w:t>Appropriate information may be given to sub</w:t>
      </w:r>
      <w:r w:rsidR="00687F31" w:rsidRPr="008877B0">
        <w:rPr>
          <w:rFonts w:cs="Arial"/>
          <w:sz w:val="20"/>
        </w:rPr>
        <w:t>-</w:t>
      </w:r>
      <w:r w:rsidRPr="008877B0">
        <w:rPr>
          <w:rFonts w:cs="Arial"/>
          <w:sz w:val="20"/>
        </w:rPr>
        <w:t>contractors; however, Contractor must inform sub-contractors that the conditions in this section apply.</w:t>
      </w:r>
    </w:p>
    <w:p w14:paraId="339AE830" w14:textId="256CE555" w:rsidR="004C06EB" w:rsidRPr="008877B0" w:rsidRDefault="004C06EB" w:rsidP="00BA6722">
      <w:pPr>
        <w:spacing w:after="120"/>
        <w:jc w:val="both"/>
        <w:rPr>
          <w:rFonts w:cs="Arial"/>
          <w:sz w:val="20"/>
        </w:rPr>
      </w:pPr>
      <w:r w:rsidRPr="008877B0">
        <w:rPr>
          <w:rFonts w:cs="Arial"/>
          <w:sz w:val="20"/>
        </w:rPr>
        <w:t xml:space="preserve">All Contractors submitting Proposals do so with the understanding that </w:t>
      </w:r>
      <w:r w:rsidR="00182284" w:rsidRPr="008877B0">
        <w:rPr>
          <w:rFonts w:cs="Arial"/>
          <w:sz w:val="20"/>
        </w:rPr>
        <w:t>Company</w:t>
      </w:r>
      <w:r w:rsidRPr="008877B0">
        <w:rPr>
          <w:rFonts w:cs="Arial"/>
          <w:sz w:val="20"/>
        </w:rPr>
        <w:t xml:space="preserve"> accepts no obligation of confidence with respect to any information disclosed to </w:t>
      </w:r>
      <w:r w:rsidR="00182284" w:rsidRPr="008877B0">
        <w:rPr>
          <w:rFonts w:cs="Arial"/>
          <w:sz w:val="20"/>
        </w:rPr>
        <w:t>Company</w:t>
      </w:r>
      <w:r w:rsidRPr="008877B0">
        <w:rPr>
          <w:rFonts w:cs="Arial"/>
          <w:sz w:val="20"/>
        </w:rPr>
        <w:t xml:space="preserve"> in the Proposal package and its documents unless specifically covered by a separate confidentiality agreement o</w:t>
      </w:r>
      <w:r w:rsidR="00182284" w:rsidRPr="008877B0">
        <w:rPr>
          <w:rFonts w:cs="Arial"/>
          <w:sz w:val="20"/>
        </w:rPr>
        <w:t xml:space="preserve">r otherwise stated in the </w:t>
      </w:r>
      <w:r w:rsidR="00FF52CB" w:rsidRPr="008877B0">
        <w:rPr>
          <w:rFonts w:cs="Arial"/>
          <w:sz w:val="20"/>
        </w:rPr>
        <w:t>RFP</w:t>
      </w:r>
      <w:r w:rsidR="00182284" w:rsidRPr="008877B0">
        <w:rPr>
          <w:rFonts w:cs="Arial"/>
          <w:sz w:val="20"/>
        </w:rPr>
        <w:t xml:space="preserve">. </w:t>
      </w:r>
      <w:r w:rsidRPr="008877B0">
        <w:rPr>
          <w:rFonts w:cs="Arial"/>
          <w:sz w:val="20"/>
        </w:rPr>
        <w:t>By submitting its Proposal(s), Contractor agrees that it will place no restrictive notices on any document (including drawings) provided as part o</w:t>
      </w:r>
      <w:r w:rsidR="00182284" w:rsidRPr="008877B0">
        <w:rPr>
          <w:rFonts w:cs="Arial"/>
          <w:sz w:val="20"/>
        </w:rPr>
        <w:t>f their Proposal.</w:t>
      </w:r>
      <w:r w:rsidRPr="008877B0">
        <w:rPr>
          <w:rFonts w:cs="Arial"/>
          <w:sz w:val="20"/>
        </w:rPr>
        <w:t xml:space="preserve"> Contractor further agrees that if it does place such notices on documents, </w:t>
      </w:r>
      <w:r w:rsidR="00182284" w:rsidRPr="008877B0">
        <w:rPr>
          <w:rFonts w:cs="Arial"/>
          <w:sz w:val="20"/>
        </w:rPr>
        <w:lastRenderedPageBreak/>
        <w:t>Company</w:t>
      </w:r>
      <w:r w:rsidRPr="008877B0">
        <w:rPr>
          <w:rFonts w:cs="Arial"/>
          <w:sz w:val="20"/>
        </w:rPr>
        <w:t xml:space="preserve"> is authorized to remove and/or disregard any such restrictive clauses and </w:t>
      </w:r>
      <w:r w:rsidR="00182284" w:rsidRPr="008877B0">
        <w:rPr>
          <w:rFonts w:cs="Arial"/>
          <w:sz w:val="20"/>
        </w:rPr>
        <w:t>Company</w:t>
      </w:r>
      <w:r w:rsidRPr="008877B0">
        <w:rPr>
          <w:rFonts w:cs="Arial"/>
          <w:sz w:val="20"/>
        </w:rPr>
        <w:t xml:space="preserve"> shall be free to use and disclose any or all information contained therein to third parties without accounting to Contractor.</w:t>
      </w:r>
    </w:p>
    <w:p w14:paraId="58CA3946" w14:textId="77777777" w:rsidR="004C06EB" w:rsidRPr="008877B0" w:rsidRDefault="004C06EB" w:rsidP="00BA6722">
      <w:pPr>
        <w:spacing w:after="120"/>
        <w:jc w:val="both"/>
        <w:rPr>
          <w:rFonts w:cs="Arial"/>
          <w:sz w:val="20"/>
        </w:rPr>
      </w:pPr>
      <w:r w:rsidRPr="008877B0">
        <w:rPr>
          <w:rFonts w:cs="Arial"/>
          <w:sz w:val="20"/>
        </w:rPr>
        <w:t xml:space="preserve">Financial information is considered confidential and </w:t>
      </w:r>
      <w:r w:rsidR="00182284" w:rsidRPr="008877B0">
        <w:rPr>
          <w:rFonts w:cs="Arial"/>
          <w:sz w:val="20"/>
        </w:rPr>
        <w:t>Company</w:t>
      </w:r>
      <w:r w:rsidRPr="008877B0">
        <w:rPr>
          <w:rFonts w:cs="Arial"/>
          <w:sz w:val="20"/>
        </w:rPr>
        <w:t xml:space="preserve"> will treat all commercial data supplied as such.</w:t>
      </w:r>
    </w:p>
    <w:p w14:paraId="61042957" w14:textId="77777777" w:rsidR="00601120" w:rsidRPr="008877B0" w:rsidRDefault="00601120" w:rsidP="00BA6722">
      <w:pPr>
        <w:pStyle w:val="ITTHeading2"/>
        <w:numPr>
          <w:ilvl w:val="0"/>
          <w:numId w:val="6"/>
        </w:numPr>
        <w:spacing w:before="0"/>
        <w:jc w:val="both"/>
        <w:rPr>
          <w:rFonts w:ascii="Arial" w:hAnsi="Arial" w:cs="Arial"/>
          <w:sz w:val="20"/>
          <w:u w:val="single"/>
        </w:rPr>
      </w:pPr>
      <w:r w:rsidRPr="008877B0">
        <w:rPr>
          <w:rFonts w:ascii="Arial" w:hAnsi="Arial" w:cs="Arial"/>
          <w:sz w:val="20"/>
          <w:u w:val="single"/>
        </w:rPr>
        <w:t>Binding Legal Relationship</w:t>
      </w:r>
    </w:p>
    <w:p w14:paraId="77B2D28F" w14:textId="3209AB0B" w:rsidR="00601120" w:rsidRPr="008877B0" w:rsidRDefault="00601120" w:rsidP="00BA6722">
      <w:pPr>
        <w:spacing w:after="120"/>
        <w:jc w:val="both"/>
        <w:rPr>
          <w:rFonts w:cs="Arial"/>
          <w:sz w:val="20"/>
        </w:rPr>
      </w:pPr>
      <w:r w:rsidRPr="008877B0">
        <w:rPr>
          <w:rFonts w:cs="Arial"/>
          <w:sz w:val="20"/>
        </w:rPr>
        <w:t xml:space="preserve">This </w:t>
      </w:r>
      <w:r w:rsidR="00FF52CB" w:rsidRPr="008877B0">
        <w:rPr>
          <w:rFonts w:cs="Arial"/>
          <w:sz w:val="20"/>
        </w:rPr>
        <w:t>RFP</w:t>
      </w:r>
      <w:r w:rsidRPr="008877B0">
        <w:rPr>
          <w:rFonts w:cs="Arial"/>
          <w:sz w:val="20"/>
        </w:rPr>
        <w:t xml:space="preserve"> and any participation </w:t>
      </w:r>
      <w:proofErr w:type="gramStart"/>
      <w:r w:rsidRPr="008877B0">
        <w:rPr>
          <w:rFonts w:cs="Arial"/>
          <w:sz w:val="20"/>
        </w:rPr>
        <w:t>therein,</w:t>
      </w:r>
      <w:proofErr w:type="gramEnd"/>
      <w:r w:rsidRPr="008877B0">
        <w:rPr>
          <w:rFonts w:cs="Arial"/>
          <w:sz w:val="20"/>
        </w:rPr>
        <w:t xml:space="preserve"> </w:t>
      </w:r>
      <w:proofErr w:type="gramStart"/>
      <w:r w:rsidRPr="008877B0">
        <w:rPr>
          <w:rFonts w:cs="Arial"/>
          <w:sz w:val="20"/>
        </w:rPr>
        <w:t>including</w:t>
      </w:r>
      <w:proofErr w:type="gramEnd"/>
      <w:r w:rsidRPr="008877B0">
        <w:rPr>
          <w:rFonts w:cs="Arial"/>
          <w:sz w:val="20"/>
        </w:rPr>
        <w:t xml:space="preserve"> any statements whether oral or written between </w:t>
      </w:r>
      <w:r w:rsidR="00ED4DCD" w:rsidRPr="008877B0">
        <w:rPr>
          <w:rFonts w:cs="Arial"/>
          <w:sz w:val="20"/>
        </w:rPr>
        <w:t>Company</w:t>
      </w:r>
      <w:r w:rsidRPr="008877B0">
        <w:rPr>
          <w:rFonts w:cs="Arial"/>
          <w:sz w:val="20"/>
        </w:rPr>
        <w:t xml:space="preserve"> and Contractor or any negotiations between Contractor and </w:t>
      </w:r>
      <w:r w:rsidR="00ED4DCD" w:rsidRPr="008877B0">
        <w:rPr>
          <w:rFonts w:cs="Arial"/>
          <w:sz w:val="20"/>
        </w:rPr>
        <w:t xml:space="preserve">Company </w:t>
      </w:r>
      <w:r w:rsidRPr="008877B0">
        <w:rPr>
          <w:rFonts w:cs="Arial"/>
          <w:sz w:val="20"/>
        </w:rPr>
        <w:t>shall not create or be deemed to create any binding legal relationship or contract or be construed to do so b</w:t>
      </w:r>
      <w:r w:rsidR="00ED4DCD" w:rsidRPr="008877B0">
        <w:rPr>
          <w:rFonts w:cs="Arial"/>
          <w:sz w:val="20"/>
        </w:rPr>
        <w:t xml:space="preserve">etween Company and any Contractor. </w:t>
      </w:r>
      <w:r w:rsidRPr="008877B0">
        <w:rPr>
          <w:rFonts w:cs="Arial"/>
          <w:sz w:val="20"/>
        </w:rPr>
        <w:t xml:space="preserve">Only when a written agreement is signed by the successful Contractor and </w:t>
      </w:r>
      <w:r w:rsidR="00ED4DCD" w:rsidRPr="008877B0">
        <w:rPr>
          <w:rFonts w:cs="Arial"/>
          <w:sz w:val="20"/>
        </w:rPr>
        <w:t>Company</w:t>
      </w:r>
      <w:r w:rsidRPr="008877B0">
        <w:rPr>
          <w:rFonts w:cs="Arial"/>
          <w:sz w:val="20"/>
        </w:rPr>
        <w:t xml:space="preserve"> and communicated by </w:t>
      </w:r>
      <w:r w:rsidR="00ED4DCD" w:rsidRPr="008877B0">
        <w:rPr>
          <w:rFonts w:cs="Arial"/>
          <w:sz w:val="20"/>
        </w:rPr>
        <w:t>Company</w:t>
      </w:r>
      <w:r w:rsidRPr="008877B0">
        <w:rPr>
          <w:rFonts w:cs="Arial"/>
          <w:sz w:val="20"/>
        </w:rPr>
        <w:t xml:space="preserve"> to the successful Contractor in the manner specified in these instructions, shall any legal relationship be created between </w:t>
      </w:r>
      <w:r w:rsidR="00ED4DCD" w:rsidRPr="008877B0">
        <w:rPr>
          <w:rFonts w:cs="Arial"/>
          <w:sz w:val="20"/>
        </w:rPr>
        <w:t>Company</w:t>
      </w:r>
      <w:r w:rsidRPr="008877B0">
        <w:rPr>
          <w:rFonts w:cs="Arial"/>
          <w:sz w:val="20"/>
        </w:rPr>
        <w:t xml:space="preserve"> </w:t>
      </w:r>
      <w:r w:rsidR="00ED4DCD" w:rsidRPr="008877B0">
        <w:rPr>
          <w:rFonts w:cs="Arial"/>
          <w:sz w:val="20"/>
        </w:rPr>
        <w:t xml:space="preserve">and the successful Contractor. </w:t>
      </w:r>
      <w:r w:rsidRPr="008877B0">
        <w:rPr>
          <w:rFonts w:cs="Arial"/>
          <w:sz w:val="20"/>
        </w:rPr>
        <w:t>The provisions of that agreement shall govern the relationship between the parties.</w:t>
      </w:r>
    </w:p>
    <w:p w14:paraId="22449DA1" w14:textId="77777777" w:rsidR="00835B52" w:rsidRPr="008877B0" w:rsidRDefault="00835B52" w:rsidP="00BA6722">
      <w:pPr>
        <w:pStyle w:val="ITTHeading2"/>
        <w:numPr>
          <w:ilvl w:val="0"/>
          <w:numId w:val="6"/>
        </w:numPr>
        <w:spacing w:before="0"/>
        <w:jc w:val="both"/>
        <w:rPr>
          <w:rFonts w:ascii="Arial" w:hAnsi="Arial" w:cs="Arial"/>
          <w:sz w:val="20"/>
          <w:u w:val="single"/>
        </w:rPr>
      </w:pPr>
      <w:r w:rsidRPr="008877B0">
        <w:rPr>
          <w:rFonts w:ascii="Arial" w:hAnsi="Arial" w:cs="Arial"/>
          <w:sz w:val="20"/>
          <w:u w:val="single"/>
        </w:rPr>
        <w:t>Information Brokering</w:t>
      </w:r>
    </w:p>
    <w:p w14:paraId="3D5FEFB2" w14:textId="5951D536" w:rsidR="00BB7A2F" w:rsidRPr="008877B0" w:rsidRDefault="00BB7A2F" w:rsidP="00BA6722">
      <w:pPr>
        <w:spacing w:after="120"/>
        <w:jc w:val="both"/>
        <w:rPr>
          <w:rFonts w:cs="Arial"/>
          <w:color w:val="000000"/>
          <w:sz w:val="20"/>
        </w:rPr>
      </w:pPr>
      <w:r w:rsidRPr="008877B0">
        <w:rPr>
          <w:rFonts w:cs="Arial"/>
          <w:b/>
          <w:color w:val="000000"/>
          <w:sz w:val="20"/>
        </w:rPr>
        <w:t xml:space="preserve">Warranty and Representation.  </w:t>
      </w:r>
      <w:r w:rsidRPr="008877B0">
        <w:rPr>
          <w:rFonts w:cs="Arial"/>
          <w:color w:val="000000"/>
          <w:sz w:val="20"/>
        </w:rPr>
        <w:t xml:space="preserve">Contractor, Procurement and </w:t>
      </w:r>
      <w:r w:rsidR="00193704" w:rsidRPr="008877B0">
        <w:rPr>
          <w:rFonts w:cs="Arial"/>
          <w:color w:val="000000"/>
          <w:sz w:val="20"/>
        </w:rPr>
        <w:t>MRV</w:t>
      </w:r>
      <w:r w:rsidRPr="008877B0">
        <w:rPr>
          <w:rFonts w:cs="Arial"/>
          <w:color w:val="000000"/>
          <w:sz w:val="20"/>
        </w:rPr>
        <w:t xml:space="preserve"> are aware of a practice, known as "Illegal Information Brokering", where certain persons or entities approach contractors, </w:t>
      </w:r>
      <w:r w:rsidR="00687F31" w:rsidRPr="008877B0">
        <w:rPr>
          <w:rFonts w:cs="Arial"/>
          <w:color w:val="000000"/>
          <w:sz w:val="20"/>
        </w:rPr>
        <w:t>sub-contractor</w:t>
      </w:r>
      <w:r w:rsidRPr="008877B0">
        <w:rPr>
          <w:rFonts w:cs="Arial"/>
          <w:color w:val="000000"/>
          <w:sz w:val="20"/>
        </w:rPr>
        <w:t xml:space="preserve">s, vendors or other suppliers and offer confidential information or illicit influence </w:t>
      </w:r>
      <w:proofErr w:type="gramStart"/>
      <w:r w:rsidRPr="008877B0">
        <w:rPr>
          <w:rFonts w:cs="Arial"/>
          <w:color w:val="000000"/>
          <w:sz w:val="20"/>
        </w:rPr>
        <w:t>in order to</w:t>
      </w:r>
      <w:proofErr w:type="gramEnd"/>
      <w:r w:rsidRPr="008877B0">
        <w:rPr>
          <w:rFonts w:cs="Arial"/>
          <w:color w:val="000000"/>
          <w:sz w:val="20"/>
        </w:rPr>
        <w:t xml:space="preserve"> obtain business through corruption of the competitive bidding processes.  Contractor recognizes that the practice of Illegal Information </w:t>
      </w:r>
      <w:proofErr w:type="gramStart"/>
      <w:r w:rsidRPr="008877B0">
        <w:rPr>
          <w:rFonts w:cs="Arial"/>
          <w:color w:val="000000"/>
          <w:sz w:val="20"/>
        </w:rPr>
        <w:t>Brokering</w:t>
      </w:r>
      <w:proofErr w:type="gramEnd"/>
      <w:r w:rsidRPr="008877B0">
        <w:rPr>
          <w:rFonts w:cs="Arial"/>
          <w:color w:val="000000"/>
          <w:sz w:val="20"/>
        </w:rPr>
        <w:t xml:space="preserve"> or any other corruption of the contract award process is not permitted by Procurement or </w:t>
      </w:r>
      <w:r w:rsidR="00193704" w:rsidRPr="008877B0">
        <w:rPr>
          <w:rFonts w:cs="Arial"/>
          <w:color w:val="000000"/>
          <w:sz w:val="20"/>
        </w:rPr>
        <w:t>MRV</w:t>
      </w:r>
      <w:r w:rsidRPr="008877B0">
        <w:rPr>
          <w:rFonts w:cs="Arial"/>
          <w:color w:val="000000"/>
          <w:sz w:val="20"/>
        </w:rPr>
        <w:t xml:space="preserve"> and Contractor warrants and represents that it has not and will not utilize or participate in Illegal Information Brokering in connection with this Agreement or any Order.</w:t>
      </w:r>
    </w:p>
    <w:p w14:paraId="247B6113" w14:textId="04741F02" w:rsidR="00BB7A2F" w:rsidRPr="008877B0" w:rsidRDefault="00BB7A2F" w:rsidP="00BA6722">
      <w:pPr>
        <w:spacing w:after="120"/>
        <w:jc w:val="both"/>
        <w:rPr>
          <w:rFonts w:cs="Arial"/>
          <w:color w:val="000000"/>
          <w:sz w:val="20"/>
        </w:rPr>
      </w:pPr>
      <w:r w:rsidRPr="008877B0">
        <w:rPr>
          <w:rFonts w:cs="Arial"/>
          <w:b/>
          <w:color w:val="000000"/>
          <w:sz w:val="20"/>
        </w:rPr>
        <w:t xml:space="preserve">Notification. </w:t>
      </w:r>
      <w:r w:rsidRPr="008877B0">
        <w:rPr>
          <w:rFonts w:cs="Arial"/>
          <w:color w:val="000000"/>
          <w:sz w:val="20"/>
        </w:rPr>
        <w:t xml:space="preserve">Contractor agrees that it will promptly notify Procurement and </w:t>
      </w:r>
      <w:r w:rsidR="00193704" w:rsidRPr="008877B0">
        <w:rPr>
          <w:rFonts w:cs="Arial"/>
          <w:color w:val="000000"/>
          <w:sz w:val="20"/>
        </w:rPr>
        <w:t>MRV</w:t>
      </w:r>
      <w:r w:rsidRPr="008877B0">
        <w:rPr>
          <w:rFonts w:cs="Arial"/>
          <w:color w:val="000000"/>
          <w:sz w:val="20"/>
        </w:rPr>
        <w:t xml:space="preserve"> if anyone approaches Contractor for the purpose of Illegal Information Brokering concerning this Agreement, any Order, or any other related business interest of Procurement or </w:t>
      </w:r>
      <w:r w:rsidR="00193704" w:rsidRPr="008877B0">
        <w:rPr>
          <w:rFonts w:cs="Arial"/>
          <w:color w:val="000000"/>
          <w:sz w:val="20"/>
        </w:rPr>
        <w:t>MRV</w:t>
      </w:r>
      <w:r w:rsidRPr="008877B0">
        <w:rPr>
          <w:rFonts w:cs="Arial"/>
          <w:color w:val="000000"/>
          <w:sz w:val="20"/>
        </w:rPr>
        <w:t xml:space="preserve"> Procurement and </w:t>
      </w:r>
      <w:r w:rsidR="00193704" w:rsidRPr="008877B0">
        <w:rPr>
          <w:rFonts w:cs="Arial"/>
          <w:color w:val="000000"/>
          <w:sz w:val="20"/>
        </w:rPr>
        <w:t>MRV</w:t>
      </w:r>
      <w:r w:rsidRPr="008877B0">
        <w:rPr>
          <w:rFonts w:cs="Arial"/>
          <w:color w:val="000000"/>
          <w:sz w:val="20"/>
        </w:rPr>
        <w:t xml:space="preserve"> undertake that such notice and any related information provided by Contractor will be treated with the utmost discretion. Procurement and Company also </w:t>
      </w:r>
      <w:proofErr w:type="gramStart"/>
      <w:r w:rsidRPr="008877B0">
        <w:rPr>
          <w:rFonts w:cs="Arial"/>
          <w:color w:val="000000"/>
          <w:sz w:val="20"/>
        </w:rPr>
        <w:t>undertakes</w:t>
      </w:r>
      <w:proofErr w:type="gramEnd"/>
      <w:r w:rsidRPr="008877B0">
        <w:rPr>
          <w:rFonts w:cs="Arial"/>
          <w:color w:val="000000"/>
          <w:sz w:val="20"/>
        </w:rPr>
        <w:t xml:space="preserve"> that it will handle this information with appropriate security measures </w:t>
      </w:r>
      <w:proofErr w:type="gramStart"/>
      <w:r w:rsidRPr="008877B0">
        <w:rPr>
          <w:rFonts w:cs="Arial"/>
          <w:color w:val="000000"/>
          <w:sz w:val="20"/>
        </w:rPr>
        <w:t>in order to</w:t>
      </w:r>
      <w:proofErr w:type="gramEnd"/>
      <w:r w:rsidRPr="008877B0">
        <w:rPr>
          <w:rFonts w:cs="Arial"/>
          <w:color w:val="000000"/>
          <w:sz w:val="20"/>
        </w:rPr>
        <w:t xml:space="preserve"> prevent any supplier, contractor or </w:t>
      </w:r>
      <w:proofErr w:type="gramStart"/>
      <w:r w:rsidR="00687F31" w:rsidRPr="008877B0">
        <w:rPr>
          <w:rFonts w:cs="Arial"/>
          <w:color w:val="000000"/>
          <w:sz w:val="20"/>
        </w:rPr>
        <w:t>sub-contractor</w:t>
      </w:r>
      <w:proofErr w:type="gramEnd"/>
      <w:r w:rsidRPr="008877B0">
        <w:rPr>
          <w:rFonts w:cs="Arial"/>
          <w:color w:val="000000"/>
          <w:sz w:val="20"/>
        </w:rPr>
        <w:t xml:space="preserve"> from gaining any unfair advantage </w:t>
      </w:r>
      <w:proofErr w:type="gramStart"/>
      <w:r w:rsidRPr="008877B0">
        <w:rPr>
          <w:rFonts w:cs="Arial"/>
          <w:color w:val="000000"/>
          <w:sz w:val="20"/>
        </w:rPr>
        <w:t>subsequent to</w:t>
      </w:r>
      <w:proofErr w:type="gramEnd"/>
      <w:r w:rsidRPr="008877B0">
        <w:rPr>
          <w:rFonts w:cs="Arial"/>
          <w:color w:val="000000"/>
          <w:sz w:val="20"/>
        </w:rPr>
        <w:t xml:space="preserve"> such notice.</w:t>
      </w:r>
    </w:p>
    <w:p w14:paraId="2C47CE7A" w14:textId="180803FC" w:rsidR="00BB7A2F" w:rsidRPr="008877B0" w:rsidRDefault="00193704" w:rsidP="00BA6722">
      <w:pPr>
        <w:spacing w:after="120"/>
        <w:jc w:val="both"/>
        <w:rPr>
          <w:rFonts w:cs="Arial"/>
          <w:color w:val="000000"/>
          <w:sz w:val="20"/>
        </w:rPr>
      </w:pPr>
      <w:r w:rsidRPr="008877B0">
        <w:rPr>
          <w:rFonts w:cs="Arial"/>
          <w:color w:val="000000"/>
          <w:sz w:val="20"/>
        </w:rPr>
        <w:t>MRV</w:t>
      </w:r>
      <w:r w:rsidR="00BB7A2F" w:rsidRPr="008877B0">
        <w:rPr>
          <w:rFonts w:cs="Arial"/>
          <w:color w:val="000000"/>
          <w:sz w:val="20"/>
        </w:rPr>
        <w:t xml:space="preserve"> and Contractor are aware of a practice where consultants (termed 'Illegal Information Brokers') approach Suppliers and offer them confidential information or illicit influence to obtain business through corruption of the competitive bidding process.</w:t>
      </w:r>
    </w:p>
    <w:p w14:paraId="59C8D71D" w14:textId="068DA7A7" w:rsidR="00BB7A2F" w:rsidRPr="008877B0" w:rsidRDefault="00BB7A2F" w:rsidP="00BA6722">
      <w:pPr>
        <w:spacing w:after="120"/>
        <w:jc w:val="both"/>
        <w:rPr>
          <w:rFonts w:cs="Arial"/>
          <w:color w:val="000000"/>
          <w:sz w:val="20"/>
        </w:rPr>
      </w:pPr>
      <w:r w:rsidRPr="008877B0">
        <w:rPr>
          <w:rFonts w:cs="Arial"/>
          <w:color w:val="000000"/>
          <w:sz w:val="20"/>
        </w:rPr>
        <w:t xml:space="preserve">Contractor recognizes that the practice of 'Illegal Information Brokering' or any other corruption of the Agreement Award process is not permitted by </w:t>
      </w:r>
      <w:r w:rsidR="00193704" w:rsidRPr="008877B0">
        <w:rPr>
          <w:rFonts w:cs="Arial"/>
          <w:color w:val="000000"/>
          <w:sz w:val="20"/>
        </w:rPr>
        <w:t>MRV</w:t>
      </w:r>
      <w:r w:rsidRPr="008877B0">
        <w:rPr>
          <w:rFonts w:cs="Arial"/>
          <w:color w:val="000000"/>
          <w:sz w:val="20"/>
        </w:rPr>
        <w:t>, and Contractor warrants and represents that it has not and will not utilize 'Illegal Information Brokering' in connection with this agreement</w:t>
      </w:r>
    </w:p>
    <w:p w14:paraId="08F1679A" w14:textId="635EF431" w:rsidR="00BB7A2F" w:rsidRPr="008877B0" w:rsidRDefault="00BB7A2F" w:rsidP="00BA6722">
      <w:pPr>
        <w:spacing w:after="120"/>
        <w:jc w:val="both"/>
        <w:rPr>
          <w:rFonts w:cs="Arial"/>
          <w:color w:val="000000"/>
          <w:sz w:val="20"/>
        </w:rPr>
      </w:pPr>
      <w:r w:rsidRPr="008877B0">
        <w:rPr>
          <w:rFonts w:cs="Arial"/>
          <w:color w:val="000000"/>
          <w:sz w:val="20"/>
        </w:rPr>
        <w:t xml:space="preserve">Contractor agrees that if an 'Illegal Information Broker' approaches Bidder concerning this agreement, Contractor will contact the Company. </w:t>
      </w:r>
      <w:r w:rsidR="00193704" w:rsidRPr="008877B0">
        <w:rPr>
          <w:rFonts w:cs="Arial"/>
          <w:color w:val="000000"/>
          <w:sz w:val="20"/>
        </w:rPr>
        <w:t>MRV</w:t>
      </w:r>
      <w:r w:rsidRPr="008877B0">
        <w:rPr>
          <w:rFonts w:cs="Arial"/>
          <w:color w:val="000000"/>
          <w:sz w:val="20"/>
        </w:rPr>
        <w:t xml:space="preserve"> </w:t>
      </w:r>
      <w:proofErr w:type="gramStart"/>
      <w:r w:rsidRPr="008877B0">
        <w:rPr>
          <w:rFonts w:cs="Arial"/>
          <w:color w:val="000000"/>
          <w:sz w:val="20"/>
        </w:rPr>
        <w:t>undertakes</w:t>
      </w:r>
      <w:proofErr w:type="gramEnd"/>
      <w:r w:rsidRPr="008877B0">
        <w:rPr>
          <w:rFonts w:cs="Arial"/>
          <w:color w:val="000000"/>
          <w:sz w:val="20"/>
        </w:rPr>
        <w:t xml:space="preserve"> that the information will be treated with the utmost confidentiality </w:t>
      </w:r>
      <w:proofErr w:type="gramStart"/>
      <w:r w:rsidRPr="008877B0">
        <w:rPr>
          <w:rFonts w:cs="Arial"/>
          <w:color w:val="000000"/>
          <w:sz w:val="20"/>
        </w:rPr>
        <w:t>and also</w:t>
      </w:r>
      <w:proofErr w:type="gramEnd"/>
      <w:r w:rsidRPr="008877B0">
        <w:rPr>
          <w:rFonts w:cs="Arial"/>
          <w:color w:val="000000"/>
          <w:sz w:val="20"/>
        </w:rPr>
        <w:t xml:space="preserve"> that </w:t>
      </w:r>
      <w:r w:rsidR="00193704" w:rsidRPr="008877B0">
        <w:rPr>
          <w:rFonts w:cs="Arial"/>
          <w:color w:val="000000"/>
          <w:sz w:val="20"/>
        </w:rPr>
        <w:t>MRV</w:t>
      </w:r>
      <w:r w:rsidRPr="008877B0">
        <w:rPr>
          <w:rFonts w:cs="Arial"/>
          <w:color w:val="000000"/>
          <w:sz w:val="20"/>
        </w:rPr>
        <w:t xml:space="preserve"> will handle this agreement with extra security measures </w:t>
      </w:r>
      <w:proofErr w:type="gramStart"/>
      <w:r w:rsidRPr="008877B0">
        <w:rPr>
          <w:rFonts w:cs="Arial"/>
          <w:color w:val="000000"/>
          <w:sz w:val="20"/>
        </w:rPr>
        <w:t>in order to</w:t>
      </w:r>
      <w:proofErr w:type="gramEnd"/>
      <w:r w:rsidRPr="008877B0">
        <w:rPr>
          <w:rFonts w:cs="Arial"/>
          <w:color w:val="000000"/>
          <w:sz w:val="20"/>
        </w:rPr>
        <w:t xml:space="preserve"> prevent any competitor from gaining any unfair advantage.</w:t>
      </w:r>
    </w:p>
    <w:p w14:paraId="4FCC6571" w14:textId="55237326" w:rsidR="00243797" w:rsidRPr="008877B0" w:rsidRDefault="00BB7A2F" w:rsidP="00687F31">
      <w:pPr>
        <w:spacing w:after="120"/>
        <w:jc w:val="both"/>
        <w:rPr>
          <w:rFonts w:cs="Arial"/>
          <w:color w:val="000000"/>
          <w:sz w:val="20"/>
        </w:rPr>
      </w:pPr>
      <w:r w:rsidRPr="008877B0">
        <w:rPr>
          <w:rFonts w:cs="Arial"/>
          <w:color w:val="000000"/>
          <w:sz w:val="20"/>
        </w:rPr>
        <w:t>Adherence to these stated requirements is a condition of this RFQ.</w:t>
      </w:r>
    </w:p>
    <w:sectPr w:rsidR="00243797" w:rsidRPr="008877B0" w:rsidSect="0068124F">
      <w:headerReference w:type="default" r:id="rId11"/>
      <w:footerReference w:type="default" r:id="rId12"/>
      <w:pgSz w:w="11909" w:h="16834" w:code="9"/>
      <w:pgMar w:top="1260" w:right="864" w:bottom="907" w:left="1008" w:header="720" w:footer="83" w:gutter="0"/>
      <w:paperSrc w:first="7" w:other="7"/>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538B1" w14:textId="77777777" w:rsidR="00247C67" w:rsidRDefault="00247C67">
      <w:r>
        <w:separator/>
      </w:r>
    </w:p>
  </w:endnote>
  <w:endnote w:type="continuationSeparator" w:id="0">
    <w:p w14:paraId="29236C2B" w14:textId="77777777" w:rsidR="00247C67" w:rsidRDefault="00247C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altName w:val="Times New Roman"/>
    <w:panose1 w:val="00000000000000000000"/>
    <w:charset w:val="00"/>
    <w:family w:val="roman"/>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8A675" w14:textId="77777777" w:rsidR="004B1CCE" w:rsidRDefault="004B1CCE" w:rsidP="004B1CCE">
    <w:pPr>
      <w:pStyle w:val="Header"/>
      <w:pBdr>
        <w:bottom w:val="thickThinSmallGap" w:sz="24" w:space="1" w:color="622423"/>
      </w:pBdr>
    </w:pPr>
  </w:p>
  <w:p w14:paraId="2AF6C4F3" w14:textId="77777777" w:rsidR="004B1CCE" w:rsidRPr="0068124F" w:rsidRDefault="004B1CCE">
    <w:pPr>
      <w:pStyle w:val="Footer"/>
      <w:jc w:val="center"/>
      <w:rPr>
        <w:sz w:val="16"/>
        <w:szCs w:val="16"/>
      </w:rPr>
    </w:pPr>
    <w:r w:rsidRPr="0068124F">
      <w:rPr>
        <w:sz w:val="16"/>
        <w:szCs w:val="16"/>
      </w:rPr>
      <w:t xml:space="preserve">Page </w:t>
    </w:r>
    <w:r w:rsidRPr="0068124F">
      <w:rPr>
        <w:b/>
        <w:bCs/>
        <w:sz w:val="16"/>
        <w:szCs w:val="16"/>
      </w:rPr>
      <w:fldChar w:fldCharType="begin"/>
    </w:r>
    <w:r w:rsidRPr="0068124F">
      <w:rPr>
        <w:b/>
        <w:bCs/>
        <w:sz w:val="16"/>
        <w:szCs w:val="16"/>
      </w:rPr>
      <w:instrText xml:space="preserve"> PAGE </w:instrText>
    </w:r>
    <w:r w:rsidRPr="0068124F">
      <w:rPr>
        <w:b/>
        <w:bCs/>
        <w:sz w:val="16"/>
        <w:szCs w:val="16"/>
      </w:rPr>
      <w:fldChar w:fldCharType="separate"/>
    </w:r>
    <w:r w:rsidR="00A14EDD" w:rsidRPr="0068124F">
      <w:rPr>
        <w:b/>
        <w:bCs/>
        <w:noProof/>
        <w:sz w:val="16"/>
        <w:szCs w:val="16"/>
      </w:rPr>
      <w:t>7</w:t>
    </w:r>
    <w:r w:rsidRPr="0068124F">
      <w:rPr>
        <w:b/>
        <w:bCs/>
        <w:sz w:val="16"/>
        <w:szCs w:val="16"/>
      </w:rPr>
      <w:fldChar w:fldCharType="end"/>
    </w:r>
    <w:r w:rsidRPr="0068124F">
      <w:rPr>
        <w:sz w:val="16"/>
        <w:szCs w:val="16"/>
      </w:rPr>
      <w:t xml:space="preserve"> of </w:t>
    </w:r>
    <w:r w:rsidRPr="0068124F">
      <w:rPr>
        <w:b/>
        <w:bCs/>
        <w:sz w:val="16"/>
        <w:szCs w:val="16"/>
      </w:rPr>
      <w:fldChar w:fldCharType="begin"/>
    </w:r>
    <w:r w:rsidRPr="0068124F">
      <w:rPr>
        <w:b/>
        <w:bCs/>
        <w:sz w:val="16"/>
        <w:szCs w:val="16"/>
      </w:rPr>
      <w:instrText xml:space="preserve"> NUMPAGES  </w:instrText>
    </w:r>
    <w:r w:rsidRPr="0068124F">
      <w:rPr>
        <w:b/>
        <w:bCs/>
        <w:sz w:val="16"/>
        <w:szCs w:val="16"/>
      </w:rPr>
      <w:fldChar w:fldCharType="separate"/>
    </w:r>
    <w:r w:rsidR="00A14EDD" w:rsidRPr="0068124F">
      <w:rPr>
        <w:b/>
        <w:bCs/>
        <w:noProof/>
        <w:sz w:val="16"/>
        <w:szCs w:val="16"/>
      </w:rPr>
      <w:t>7</w:t>
    </w:r>
    <w:r w:rsidRPr="0068124F">
      <w:rPr>
        <w:b/>
        <w:bCs/>
        <w:sz w:val="16"/>
        <w:szCs w:val="16"/>
      </w:rPr>
      <w:fldChar w:fldCharType="end"/>
    </w:r>
  </w:p>
  <w:p w14:paraId="57EE6E3A" w14:textId="77777777" w:rsidR="00765BDC" w:rsidRPr="000846A3" w:rsidRDefault="00765BDC" w:rsidP="00F816F3">
    <w:pPr>
      <w:pStyle w:val="Footer"/>
      <w:tabs>
        <w:tab w:val="clear" w:pos="4320"/>
        <w:tab w:val="clear" w:pos="8640"/>
      </w:tabs>
      <w:ind w:right="-360"/>
      <w:jc w:val="cen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596F3" w14:textId="77777777" w:rsidR="00247C67" w:rsidRDefault="00247C67">
      <w:r>
        <w:separator/>
      </w:r>
    </w:p>
  </w:footnote>
  <w:footnote w:type="continuationSeparator" w:id="0">
    <w:p w14:paraId="182EA027" w14:textId="77777777" w:rsidR="00247C67" w:rsidRDefault="00247C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51F17" w14:textId="77777777" w:rsidR="00765BDC" w:rsidRPr="004B1CCE" w:rsidRDefault="004B1CCE" w:rsidP="003223CB">
    <w:pPr>
      <w:pStyle w:val="Header"/>
      <w:pBdr>
        <w:bottom w:val="thickThinSmallGap" w:sz="24" w:space="1" w:color="622423"/>
      </w:pBdr>
      <w:jc w:val="right"/>
      <w:rPr>
        <w:sz w:val="20"/>
      </w:rPr>
    </w:pPr>
    <w:r w:rsidRPr="004B1CCE">
      <w:rPr>
        <w:noProof/>
        <w:sz w:val="20"/>
      </w:rPr>
      <w:t xml:space="preserve">                                            </w:t>
    </w:r>
    <w:r>
      <w:rPr>
        <w:noProof/>
        <w:sz w:val="20"/>
      </w:rPr>
      <w:t xml:space="preserve">                      </w:t>
    </w:r>
    <w:r w:rsidR="003223CB">
      <w:rPr>
        <w:rFonts w:cs="Arial"/>
        <w:sz w:val="20"/>
      </w:rPr>
      <w:t>Instructions to</w:t>
    </w:r>
    <w:r w:rsidRPr="004B1CCE">
      <w:rPr>
        <w:rFonts w:cs="Arial"/>
        <w:sz w:val="20"/>
      </w:rPr>
      <w:t xml:space="preserve"> Bidders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F1FA8"/>
    <w:multiLevelType w:val="hybridMultilevel"/>
    <w:tmpl w:val="41CED1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58D663D"/>
    <w:multiLevelType w:val="multilevel"/>
    <w:tmpl w:val="4FF83BF2"/>
    <w:lvl w:ilvl="0">
      <w:start w:val="1"/>
      <w:numFmt w:val="none"/>
      <w:pStyle w:val="EMBodyText"/>
      <w:suff w:val="nothing"/>
      <w:lvlText w:val="%1"/>
      <w:lvlJc w:val="left"/>
      <w:pPr>
        <w:ind w:left="0" w:firstLine="0"/>
      </w:pPr>
      <w:rPr>
        <w:rFonts w:ascii="Arial" w:hAnsi="Arial" w:cs="Arial" w:hint="default"/>
        <w:b w:val="0"/>
        <w:i w:val="0"/>
        <w:sz w:val="22"/>
        <w:szCs w:val="22"/>
      </w:rPr>
    </w:lvl>
    <w:lvl w:ilvl="1">
      <w:start w:val="1"/>
      <w:numFmt w:val="decimal"/>
      <w:pStyle w:val="EMList1"/>
      <w:lvlText w:val="%1%2)"/>
      <w:lvlJc w:val="left"/>
      <w:pPr>
        <w:tabs>
          <w:tab w:val="num" w:pos="432"/>
        </w:tabs>
        <w:ind w:left="432" w:hanging="432"/>
      </w:pPr>
      <w:rPr>
        <w:rFonts w:ascii="Arial" w:hAnsi="Arial" w:cs="Arial" w:hint="default"/>
        <w:b w:val="0"/>
        <w:i w:val="0"/>
        <w:sz w:val="22"/>
        <w:szCs w:val="22"/>
      </w:rPr>
    </w:lvl>
    <w:lvl w:ilvl="2">
      <w:start w:val="1"/>
      <w:numFmt w:val="lowerLetter"/>
      <w:pStyle w:val="EMList2"/>
      <w:lvlText w:val="%3%1)"/>
      <w:lvlJc w:val="left"/>
      <w:pPr>
        <w:tabs>
          <w:tab w:val="num" w:pos="864"/>
        </w:tabs>
        <w:ind w:left="864" w:hanging="432"/>
      </w:pPr>
      <w:rPr>
        <w:rFonts w:ascii="Arial" w:hAnsi="Arial" w:cs="Arial" w:hint="default"/>
        <w:b w:val="0"/>
        <w:i w:val="0"/>
        <w:sz w:val="22"/>
        <w:szCs w:val="22"/>
      </w:rPr>
    </w:lvl>
    <w:lvl w:ilvl="3">
      <w:start w:val="1"/>
      <w:numFmt w:val="lowerRoman"/>
      <w:pStyle w:val="EMList3"/>
      <w:lvlText w:val="%1%4)"/>
      <w:lvlJc w:val="left"/>
      <w:pPr>
        <w:tabs>
          <w:tab w:val="num" w:pos="1296"/>
        </w:tabs>
        <w:ind w:left="1296" w:hanging="432"/>
      </w:pPr>
      <w:rPr>
        <w:rFonts w:ascii="Arial" w:hAnsi="Arial" w:cs="Arial" w:hint="default"/>
        <w:b w:val="0"/>
        <w:i w:val="0"/>
        <w:sz w:val="22"/>
        <w:szCs w:val="22"/>
      </w:rPr>
    </w:lvl>
    <w:lvl w:ilvl="4">
      <w:start w:val="1"/>
      <w:numFmt w:val="decimal"/>
      <w:lvlText w:val="%1"/>
      <w:lvlJc w:val="left"/>
      <w:pPr>
        <w:tabs>
          <w:tab w:val="num" w:pos="1800"/>
        </w:tabs>
        <w:ind w:left="1800" w:hanging="1800"/>
      </w:pPr>
      <w:rPr>
        <w:rFonts w:ascii="Arial" w:hAnsi="Arial" w:cs="Arial" w:hint="default"/>
        <w:b/>
        <w:i w:val="0"/>
        <w:sz w:val="22"/>
        <w:szCs w:val="22"/>
      </w:rPr>
    </w:lvl>
    <w:lvl w:ilvl="5">
      <w:start w:val="1"/>
      <w:numFmt w:val="decimal"/>
      <w:lvlText w:val="%6%1"/>
      <w:lvlJc w:val="left"/>
      <w:pPr>
        <w:tabs>
          <w:tab w:val="num" w:pos="0"/>
        </w:tabs>
        <w:ind w:left="0" w:firstLine="0"/>
      </w:pPr>
      <w:rPr>
        <w:rFonts w:ascii="Arial Bold" w:hAnsi="Arial Bold" w:hint="default"/>
        <w:b/>
        <w:i w:val="0"/>
        <w:iCs w:val="0"/>
        <w:strike w:val="0"/>
        <w:dstrike w:val="0"/>
        <w:vanish w:val="0"/>
        <w:color w:val="000000"/>
        <w:spacing w:val="0"/>
        <w:position w:val="0"/>
        <w:sz w:val="22"/>
        <w:szCs w:val="22"/>
        <w:u w:val="none"/>
        <w:vertAlign w:val="baseline"/>
        <w:em w:val="none"/>
      </w:rPr>
    </w:lvl>
    <w:lvl w:ilvl="6">
      <w:start w:val="1"/>
      <w:numFmt w:val="decimal"/>
      <w:lvlText w:val="%7%1"/>
      <w:lvlJc w:val="left"/>
      <w:pPr>
        <w:tabs>
          <w:tab w:val="num" w:pos="0"/>
        </w:tabs>
        <w:ind w:left="0" w:firstLine="0"/>
      </w:pPr>
      <w:rPr>
        <w:rFonts w:hint="default"/>
      </w:rPr>
    </w:lvl>
    <w:lvl w:ilvl="7">
      <w:start w:val="1"/>
      <w:numFmt w:val="decimal"/>
      <w:lvlText w:val="%8%1"/>
      <w:lvlJc w:val="left"/>
      <w:pPr>
        <w:tabs>
          <w:tab w:val="num" w:pos="0"/>
        </w:tabs>
        <w:ind w:left="0" w:firstLine="0"/>
      </w:pPr>
      <w:rPr>
        <w:rFonts w:hint="default"/>
      </w:rPr>
    </w:lvl>
    <w:lvl w:ilvl="8">
      <w:start w:val="1"/>
      <w:numFmt w:val="decimal"/>
      <w:lvlText w:val="%9%1"/>
      <w:lvlJc w:val="left"/>
      <w:pPr>
        <w:tabs>
          <w:tab w:val="num" w:pos="0"/>
        </w:tabs>
        <w:ind w:left="0" w:firstLine="0"/>
      </w:pPr>
      <w:rPr>
        <w:rFonts w:hint="default"/>
      </w:rPr>
    </w:lvl>
  </w:abstractNum>
  <w:abstractNum w:abstractNumId="2" w15:restartNumberingAfterBreak="0">
    <w:nsid w:val="194F2456"/>
    <w:multiLevelType w:val="singleLevel"/>
    <w:tmpl w:val="696A6164"/>
    <w:lvl w:ilvl="0">
      <w:start w:val="1"/>
      <w:numFmt w:val="decimal"/>
      <w:lvlText w:val="%1."/>
      <w:lvlJc w:val="left"/>
      <w:pPr>
        <w:tabs>
          <w:tab w:val="num" w:pos="1260"/>
        </w:tabs>
        <w:ind w:left="1260" w:hanging="720"/>
      </w:pPr>
      <w:rPr>
        <w:rFonts w:ascii="Arial" w:hAnsi="Arial" w:hint="default"/>
        <w:sz w:val="20"/>
        <w:szCs w:val="20"/>
      </w:rPr>
    </w:lvl>
  </w:abstractNum>
  <w:abstractNum w:abstractNumId="3" w15:restartNumberingAfterBreak="0">
    <w:nsid w:val="1E7C3045"/>
    <w:multiLevelType w:val="hybridMultilevel"/>
    <w:tmpl w:val="2B781D2C"/>
    <w:lvl w:ilvl="0" w:tplc="323206CC">
      <w:start w:val="1"/>
      <w:numFmt w:val="decimal"/>
      <w:pStyle w:val="NormalList1"/>
      <w:lvlText w:val="%1)"/>
      <w:lvlJc w:val="left"/>
      <w:pPr>
        <w:tabs>
          <w:tab w:val="num" w:pos="3119"/>
        </w:tabs>
        <w:ind w:left="3119" w:hanging="567"/>
      </w:pPr>
      <w:rPr>
        <w:rFonts w:ascii="Times New Roman" w:hAnsi="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9D628F4"/>
    <w:multiLevelType w:val="multilevel"/>
    <w:tmpl w:val="826A9C56"/>
    <w:lvl w:ilvl="0">
      <w:start w:val="1"/>
      <w:numFmt w:val="decimal"/>
      <w:pStyle w:val="BlockText"/>
      <w:lvlText w:val="%1"/>
      <w:lvlJc w:val="left"/>
      <w:pPr>
        <w:tabs>
          <w:tab w:val="num" w:pos="720"/>
        </w:tabs>
        <w:ind w:left="720" w:hanging="720"/>
      </w:pPr>
    </w:lvl>
    <w:lvl w:ilvl="1">
      <w:start w:val="1"/>
      <w:numFmt w:val="decimal"/>
      <w:pStyle w:val="ITTHeading2"/>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30E0506B"/>
    <w:multiLevelType w:val="hybridMultilevel"/>
    <w:tmpl w:val="A88438B6"/>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6" w15:restartNumberingAfterBreak="0">
    <w:nsid w:val="541C0115"/>
    <w:multiLevelType w:val="singleLevel"/>
    <w:tmpl w:val="D17AACAC"/>
    <w:lvl w:ilvl="0">
      <w:start w:val="1"/>
      <w:numFmt w:val="lowerLetter"/>
      <w:pStyle w:val="Style7"/>
      <w:lvlText w:val="%1)"/>
      <w:lvlJc w:val="left"/>
      <w:pPr>
        <w:tabs>
          <w:tab w:val="num" w:pos="720"/>
        </w:tabs>
        <w:ind w:left="720" w:hanging="360"/>
      </w:pPr>
    </w:lvl>
  </w:abstractNum>
  <w:abstractNum w:abstractNumId="7" w15:restartNumberingAfterBreak="0">
    <w:nsid w:val="5BCF54DE"/>
    <w:multiLevelType w:val="hybridMultilevel"/>
    <w:tmpl w:val="4620A3AC"/>
    <w:lvl w:ilvl="0" w:tplc="0409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73393918">
    <w:abstractNumId w:val="6"/>
  </w:num>
  <w:num w:numId="2" w16cid:durableId="975526406">
    <w:abstractNumId w:val="3"/>
  </w:num>
  <w:num w:numId="3" w16cid:durableId="1823427939">
    <w:abstractNumId w:val="2"/>
  </w:num>
  <w:num w:numId="4" w16cid:durableId="316567588">
    <w:abstractNumId w:val="4"/>
  </w:num>
  <w:num w:numId="5" w16cid:durableId="1846088210">
    <w:abstractNumId w:val="1"/>
  </w:num>
  <w:num w:numId="6" w16cid:durableId="1952741459">
    <w:abstractNumId w:val="0"/>
  </w:num>
  <w:num w:numId="7" w16cid:durableId="1624994410">
    <w:abstractNumId w:val="5"/>
  </w:num>
  <w:num w:numId="8" w16cid:durableId="573390498">
    <w:abstractNumId w:val="7"/>
  </w:num>
  <w:num w:numId="9" w16cid:durableId="205265870">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bordersDoNotSurroundHeader/>
  <w:bordersDoNotSurroundFooter/>
  <w:hideSpellingErrors/>
  <w:hideGrammaticalErrors/>
  <w:activeWritingStyle w:appName="MSWord" w:lang="en-US" w:vendorID="64" w:dllVersion="6" w:nlCheck="1" w:checkStyle="1"/>
  <w:activeWritingStyle w:appName="MSWord" w:lang="en-CA" w:vendorID="64" w:dllVersion="6" w:nlCheck="1" w:checkStyle="1"/>
  <w:activeWritingStyle w:appName="MSWord" w:lang="fr-FR" w:vendorID="64" w:dllVersion="6"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160"/>
    <w:rsid w:val="00001417"/>
    <w:rsid w:val="000066D6"/>
    <w:rsid w:val="00030C74"/>
    <w:rsid w:val="00030FBE"/>
    <w:rsid w:val="000341E6"/>
    <w:rsid w:val="00034713"/>
    <w:rsid w:val="00037F2A"/>
    <w:rsid w:val="00040E8B"/>
    <w:rsid w:val="000437BF"/>
    <w:rsid w:val="00043C2A"/>
    <w:rsid w:val="00043C3B"/>
    <w:rsid w:val="00046E55"/>
    <w:rsid w:val="0005267B"/>
    <w:rsid w:val="000533A2"/>
    <w:rsid w:val="00054141"/>
    <w:rsid w:val="00057696"/>
    <w:rsid w:val="000605B3"/>
    <w:rsid w:val="00064771"/>
    <w:rsid w:val="000722C2"/>
    <w:rsid w:val="00073E10"/>
    <w:rsid w:val="00075E82"/>
    <w:rsid w:val="00077234"/>
    <w:rsid w:val="000846A3"/>
    <w:rsid w:val="00090638"/>
    <w:rsid w:val="00092528"/>
    <w:rsid w:val="000A02A6"/>
    <w:rsid w:val="000A03BA"/>
    <w:rsid w:val="000A2537"/>
    <w:rsid w:val="000A743C"/>
    <w:rsid w:val="000B1627"/>
    <w:rsid w:val="000B171D"/>
    <w:rsid w:val="000B18AA"/>
    <w:rsid w:val="000B3DBA"/>
    <w:rsid w:val="000C0729"/>
    <w:rsid w:val="000C221B"/>
    <w:rsid w:val="000D2751"/>
    <w:rsid w:val="000D4588"/>
    <w:rsid w:val="000E2B18"/>
    <w:rsid w:val="000E2FD7"/>
    <w:rsid w:val="000E4923"/>
    <w:rsid w:val="000F12D6"/>
    <w:rsid w:val="000F2080"/>
    <w:rsid w:val="000F5658"/>
    <w:rsid w:val="001025C6"/>
    <w:rsid w:val="0010409B"/>
    <w:rsid w:val="001106A0"/>
    <w:rsid w:val="001113D6"/>
    <w:rsid w:val="001273C6"/>
    <w:rsid w:val="00127E9F"/>
    <w:rsid w:val="00132A93"/>
    <w:rsid w:val="00133422"/>
    <w:rsid w:val="00133EBA"/>
    <w:rsid w:val="00135054"/>
    <w:rsid w:val="00136DD4"/>
    <w:rsid w:val="00140E3E"/>
    <w:rsid w:val="001428C0"/>
    <w:rsid w:val="00142B26"/>
    <w:rsid w:val="001430A2"/>
    <w:rsid w:val="00147F3E"/>
    <w:rsid w:val="00150371"/>
    <w:rsid w:val="0015215F"/>
    <w:rsid w:val="00157D1F"/>
    <w:rsid w:val="00157ECF"/>
    <w:rsid w:val="00161065"/>
    <w:rsid w:val="001726CD"/>
    <w:rsid w:val="00173E69"/>
    <w:rsid w:val="001759AE"/>
    <w:rsid w:val="00176C91"/>
    <w:rsid w:val="001816E6"/>
    <w:rsid w:val="00182284"/>
    <w:rsid w:val="0018263A"/>
    <w:rsid w:val="00182CC0"/>
    <w:rsid w:val="0019228A"/>
    <w:rsid w:val="00193007"/>
    <w:rsid w:val="00193704"/>
    <w:rsid w:val="00194AF0"/>
    <w:rsid w:val="00196458"/>
    <w:rsid w:val="00196DBE"/>
    <w:rsid w:val="001A18D6"/>
    <w:rsid w:val="001A1F10"/>
    <w:rsid w:val="001B01E2"/>
    <w:rsid w:val="001B1BB8"/>
    <w:rsid w:val="001B3076"/>
    <w:rsid w:val="001B4E8C"/>
    <w:rsid w:val="001B577B"/>
    <w:rsid w:val="001C172A"/>
    <w:rsid w:val="001C6730"/>
    <w:rsid w:val="001D053F"/>
    <w:rsid w:val="001D2570"/>
    <w:rsid w:val="001D2741"/>
    <w:rsid w:val="001D4221"/>
    <w:rsid w:val="001D482F"/>
    <w:rsid w:val="001D578D"/>
    <w:rsid w:val="001D71C3"/>
    <w:rsid w:val="001D73BE"/>
    <w:rsid w:val="001D7690"/>
    <w:rsid w:val="001E5D28"/>
    <w:rsid w:val="001E5FB3"/>
    <w:rsid w:val="001F791A"/>
    <w:rsid w:val="001F7957"/>
    <w:rsid w:val="00204BA1"/>
    <w:rsid w:val="00207A3E"/>
    <w:rsid w:val="002132A3"/>
    <w:rsid w:val="00220D0D"/>
    <w:rsid w:val="00220FDA"/>
    <w:rsid w:val="00221A59"/>
    <w:rsid w:val="00222A8F"/>
    <w:rsid w:val="00224707"/>
    <w:rsid w:val="00232BAA"/>
    <w:rsid w:val="00237EB7"/>
    <w:rsid w:val="00243797"/>
    <w:rsid w:val="00247C67"/>
    <w:rsid w:val="00261CF9"/>
    <w:rsid w:val="00263D28"/>
    <w:rsid w:val="00270986"/>
    <w:rsid w:val="00273981"/>
    <w:rsid w:val="00273B06"/>
    <w:rsid w:val="0027725D"/>
    <w:rsid w:val="00277A0E"/>
    <w:rsid w:val="002801A0"/>
    <w:rsid w:val="00280BC1"/>
    <w:rsid w:val="002903A8"/>
    <w:rsid w:val="00292A0C"/>
    <w:rsid w:val="002936DD"/>
    <w:rsid w:val="00293B4C"/>
    <w:rsid w:val="00296298"/>
    <w:rsid w:val="00297D88"/>
    <w:rsid w:val="002A1D28"/>
    <w:rsid w:val="002A35E8"/>
    <w:rsid w:val="002A3A04"/>
    <w:rsid w:val="002A4FC7"/>
    <w:rsid w:val="002B1812"/>
    <w:rsid w:val="002B219D"/>
    <w:rsid w:val="002B2AEA"/>
    <w:rsid w:val="002B670D"/>
    <w:rsid w:val="002C34DA"/>
    <w:rsid w:val="002C48CE"/>
    <w:rsid w:val="002C6944"/>
    <w:rsid w:val="002D244F"/>
    <w:rsid w:val="002D55CE"/>
    <w:rsid w:val="002E2D23"/>
    <w:rsid w:val="002E4476"/>
    <w:rsid w:val="002E532E"/>
    <w:rsid w:val="002E6BF9"/>
    <w:rsid w:val="002F408C"/>
    <w:rsid w:val="002F5F73"/>
    <w:rsid w:val="0030199D"/>
    <w:rsid w:val="00302701"/>
    <w:rsid w:val="00302956"/>
    <w:rsid w:val="00304F8B"/>
    <w:rsid w:val="00311CAD"/>
    <w:rsid w:val="003174B1"/>
    <w:rsid w:val="00320557"/>
    <w:rsid w:val="003223CB"/>
    <w:rsid w:val="003258CA"/>
    <w:rsid w:val="00331923"/>
    <w:rsid w:val="00336776"/>
    <w:rsid w:val="00336EC5"/>
    <w:rsid w:val="00341C97"/>
    <w:rsid w:val="003442B3"/>
    <w:rsid w:val="00345212"/>
    <w:rsid w:val="00345501"/>
    <w:rsid w:val="0034582B"/>
    <w:rsid w:val="003502AC"/>
    <w:rsid w:val="00350B55"/>
    <w:rsid w:val="003704CC"/>
    <w:rsid w:val="00374CCC"/>
    <w:rsid w:val="003752D5"/>
    <w:rsid w:val="00380E70"/>
    <w:rsid w:val="00383FE0"/>
    <w:rsid w:val="00392F93"/>
    <w:rsid w:val="00393C72"/>
    <w:rsid w:val="00393CBF"/>
    <w:rsid w:val="003A08FD"/>
    <w:rsid w:val="003A0CAA"/>
    <w:rsid w:val="003A120D"/>
    <w:rsid w:val="003A7D60"/>
    <w:rsid w:val="003A7FDC"/>
    <w:rsid w:val="003B36F7"/>
    <w:rsid w:val="003B37D4"/>
    <w:rsid w:val="003B58DE"/>
    <w:rsid w:val="003C0679"/>
    <w:rsid w:val="003C1DE7"/>
    <w:rsid w:val="003C57EE"/>
    <w:rsid w:val="003D0784"/>
    <w:rsid w:val="003D2433"/>
    <w:rsid w:val="003D2F32"/>
    <w:rsid w:val="003D77AD"/>
    <w:rsid w:val="003E05CF"/>
    <w:rsid w:val="003E2EE3"/>
    <w:rsid w:val="003F1DE3"/>
    <w:rsid w:val="003F29B3"/>
    <w:rsid w:val="003F6598"/>
    <w:rsid w:val="004012FF"/>
    <w:rsid w:val="0040192B"/>
    <w:rsid w:val="00401BA8"/>
    <w:rsid w:val="00403461"/>
    <w:rsid w:val="00411CC9"/>
    <w:rsid w:val="004120F9"/>
    <w:rsid w:val="004150FD"/>
    <w:rsid w:val="004163DC"/>
    <w:rsid w:val="0042197C"/>
    <w:rsid w:val="0042288F"/>
    <w:rsid w:val="00433DB1"/>
    <w:rsid w:val="00434A4D"/>
    <w:rsid w:val="00436BA6"/>
    <w:rsid w:val="00441A64"/>
    <w:rsid w:val="00443209"/>
    <w:rsid w:val="00445FCB"/>
    <w:rsid w:val="00450E2A"/>
    <w:rsid w:val="00452ACD"/>
    <w:rsid w:val="004532D4"/>
    <w:rsid w:val="00453AD1"/>
    <w:rsid w:val="00455CD4"/>
    <w:rsid w:val="00461740"/>
    <w:rsid w:val="00462177"/>
    <w:rsid w:val="00465028"/>
    <w:rsid w:val="00470615"/>
    <w:rsid w:val="00470E15"/>
    <w:rsid w:val="00473707"/>
    <w:rsid w:val="0048608D"/>
    <w:rsid w:val="004903EE"/>
    <w:rsid w:val="00490770"/>
    <w:rsid w:val="004909D6"/>
    <w:rsid w:val="004A6D57"/>
    <w:rsid w:val="004A7CFD"/>
    <w:rsid w:val="004B06B3"/>
    <w:rsid w:val="004B0BD4"/>
    <w:rsid w:val="004B1CCE"/>
    <w:rsid w:val="004B4276"/>
    <w:rsid w:val="004C06EB"/>
    <w:rsid w:val="004C2735"/>
    <w:rsid w:val="004C2EEB"/>
    <w:rsid w:val="004C6858"/>
    <w:rsid w:val="004C722C"/>
    <w:rsid w:val="004D0D38"/>
    <w:rsid w:val="004D1984"/>
    <w:rsid w:val="004D6F02"/>
    <w:rsid w:val="004D79C6"/>
    <w:rsid w:val="004E1DAF"/>
    <w:rsid w:val="004E3E0D"/>
    <w:rsid w:val="004E4316"/>
    <w:rsid w:val="004E79B2"/>
    <w:rsid w:val="004F1CBA"/>
    <w:rsid w:val="004F262B"/>
    <w:rsid w:val="004F510F"/>
    <w:rsid w:val="004F61DE"/>
    <w:rsid w:val="00501C89"/>
    <w:rsid w:val="0050574A"/>
    <w:rsid w:val="00511291"/>
    <w:rsid w:val="0051278A"/>
    <w:rsid w:val="00516800"/>
    <w:rsid w:val="00517894"/>
    <w:rsid w:val="00531CFC"/>
    <w:rsid w:val="00535C19"/>
    <w:rsid w:val="005372A9"/>
    <w:rsid w:val="00541B50"/>
    <w:rsid w:val="00542E8A"/>
    <w:rsid w:val="00543ECA"/>
    <w:rsid w:val="0054464B"/>
    <w:rsid w:val="00545ACD"/>
    <w:rsid w:val="005464DB"/>
    <w:rsid w:val="005522B6"/>
    <w:rsid w:val="005527B7"/>
    <w:rsid w:val="00561FF2"/>
    <w:rsid w:val="00563CCB"/>
    <w:rsid w:val="005646B1"/>
    <w:rsid w:val="0056585C"/>
    <w:rsid w:val="00572BDB"/>
    <w:rsid w:val="005739E6"/>
    <w:rsid w:val="00576B5E"/>
    <w:rsid w:val="005818A7"/>
    <w:rsid w:val="00594A8F"/>
    <w:rsid w:val="00597ED9"/>
    <w:rsid w:val="005A4BCC"/>
    <w:rsid w:val="005B6C44"/>
    <w:rsid w:val="005C56E1"/>
    <w:rsid w:val="005C7838"/>
    <w:rsid w:val="005C7A46"/>
    <w:rsid w:val="005D013F"/>
    <w:rsid w:val="005D6769"/>
    <w:rsid w:val="005E2C46"/>
    <w:rsid w:val="005E37AB"/>
    <w:rsid w:val="005E66B8"/>
    <w:rsid w:val="005E6AE0"/>
    <w:rsid w:val="005F3D17"/>
    <w:rsid w:val="005F538E"/>
    <w:rsid w:val="005F5A58"/>
    <w:rsid w:val="005F7C84"/>
    <w:rsid w:val="00601120"/>
    <w:rsid w:val="00601ADD"/>
    <w:rsid w:val="0060700E"/>
    <w:rsid w:val="00616D3A"/>
    <w:rsid w:val="006239C9"/>
    <w:rsid w:val="00624C39"/>
    <w:rsid w:val="00625167"/>
    <w:rsid w:val="00625821"/>
    <w:rsid w:val="006309D2"/>
    <w:rsid w:val="00634248"/>
    <w:rsid w:val="00636DE6"/>
    <w:rsid w:val="00642BBB"/>
    <w:rsid w:val="0064656E"/>
    <w:rsid w:val="00646BFE"/>
    <w:rsid w:val="00647676"/>
    <w:rsid w:val="00647683"/>
    <w:rsid w:val="006526A1"/>
    <w:rsid w:val="006540F4"/>
    <w:rsid w:val="0066376A"/>
    <w:rsid w:val="006638E6"/>
    <w:rsid w:val="006641D0"/>
    <w:rsid w:val="0067009F"/>
    <w:rsid w:val="00671406"/>
    <w:rsid w:val="00675C7D"/>
    <w:rsid w:val="00676AD5"/>
    <w:rsid w:val="0068124F"/>
    <w:rsid w:val="00687F31"/>
    <w:rsid w:val="00697DDF"/>
    <w:rsid w:val="006A2231"/>
    <w:rsid w:val="006A237C"/>
    <w:rsid w:val="006A530A"/>
    <w:rsid w:val="006B2EE8"/>
    <w:rsid w:val="006B633D"/>
    <w:rsid w:val="006B63E2"/>
    <w:rsid w:val="006B775B"/>
    <w:rsid w:val="006C34D5"/>
    <w:rsid w:val="006C3674"/>
    <w:rsid w:val="006D7AF8"/>
    <w:rsid w:val="006E4C7D"/>
    <w:rsid w:val="006F440D"/>
    <w:rsid w:val="00702621"/>
    <w:rsid w:val="00703D6D"/>
    <w:rsid w:val="00703D74"/>
    <w:rsid w:val="00705F84"/>
    <w:rsid w:val="00707B76"/>
    <w:rsid w:val="00710369"/>
    <w:rsid w:val="007135B7"/>
    <w:rsid w:val="0071379A"/>
    <w:rsid w:val="0071395D"/>
    <w:rsid w:val="00720AC6"/>
    <w:rsid w:val="00721214"/>
    <w:rsid w:val="0072333F"/>
    <w:rsid w:val="007245F4"/>
    <w:rsid w:val="00724705"/>
    <w:rsid w:val="00727F53"/>
    <w:rsid w:val="00730B77"/>
    <w:rsid w:val="0073144A"/>
    <w:rsid w:val="007316AE"/>
    <w:rsid w:val="007320F9"/>
    <w:rsid w:val="00734160"/>
    <w:rsid w:val="0073569A"/>
    <w:rsid w:val="0073602B"/>
    <w:rsid w:val="00736E6E"/>
    <w:rsid w:val="00744B19"/>
    <w:rsid w:val="00750140"/>
    <w:rsid w:val="0075294D"/>
    <w:rsid w:val="007577D6"/>
    <w:rsid w:val="0076131B"/>
    <w:rsid w:val="007656E6"/>
    <w:rsid w:val="00765BDC"/>
    <w:rsid w:val="00770466"/>
    <w:rsid w:val="00773249"/>
    <w:rsid w:val="00783964"/>
    <w:rsid w:val="007871BC"/>
    <w:rsid w:val="00787EE3"/>
    <w:rsid w:val="007904FB"/>
    <w:rsid w:val="00791FDB"/>
    <w:rsid w:val="0079274F"/>
    <w:rsid w:val="007A3614"/>
    <w:rsid w:val="007A6A8A"/>
    <w:rsid w:val="007A785B"/>
    <w:rsid w:val="007B223A"/>
    <w:rsid w:val="007B3CDC"/>
    <w:rsid w:val="007B4B70"/>
    <w:rsid w:val="007B5E23"/>
    <w:rsid w:val="007B5F77"/>
    <w:rsid w:val="007B64AA"/>
    <w:rsid w:val="007C1C27"/>
    <w:rsid w:val="007C1FD2"/>
    <w:rsid w:val="007C2C03"/>
    <w:rsid w:val="007C30E9"/>
    <w:rsid w:val="007C4F3B"/>
    <w:rsid w:val="007C66FB"/>
    <w:rsid w:val="007D3BC3"/>
    <w:rsid w:val="007D4133"/>
    <w:rsid w:val="007D5B35"/>
    <w:rsid w:val="007E2C43"/>
    <w:rsid w:val="007E728C"/>
    <w:rsid w:val="007F022A"/>
    <w:rsid w:val="007F06BC"/>
    <w:rsid w:val="007F1D92"/>
    <w:rsid w:val="007F2AAE"/>
    <w:rsid w:val="007F2CE6"/>
    <w:rsid w:val="007F636A"/>
    <w:rsid w:val="008001D4"/>
    <w:rsid w:val="008152EF"/>
    <w:rsid w:val="008205EB"/>
    <w:rsid w:val="00823D24"/>
    <w:rsid w:val="0082797C"/>
    <w:rsid w:val="00831296"/>
    <w:rsid w:val="00832453"/>
    <w:rsid w:val="008338B4"/>
    <w:rsid w:val="00833EAA"/>
    <w:rsid w:val="008352B5"/>
    <w:rsid w:val="00835B52"/>
    <w:rsid w:val="00835DF8"/>
    <w:rsid w:val="00840F51"/>
    <w:rsid w:val="008448B8"/>
    <w:rsid w:val="0084699C"/>
    <w:rsid w:val="008568F7"/>
    <w:rsid w:val="00857EC2"/>
    <w:rsid w:val="00862C11"/>
    <w:rsid w:val="00863335"/>
    <w:rsid w:val="008676C7"/>
    <w:rsid w:val="00867EE8"/>
    <w:rsid w:val="00870A1A"/>
    <w:rsid w:val="00876035"/>
    <w:rsid w:val="008817CA"/>
    <w:rsid w:val="0088391A"/>
    <w:rsid w:val="00884303"/>
    <w:rsid w:val="00885FC5"/>
    <w:rsid w:val="008864C1"/>
    <w:rsid w:val="008877B0"/>
    <w:rsid w:val="0088799D"/>
    <w:rsid w:val="00891AE8"/>
    <w:rsid w:val="00893A4F"/>
    <w:rsid w:val="00893ACB"/>
    <w:rsid w:val="00894ED5"/>
    <w:rsid w:val="008B5A0A"/>
    <w:rsid w:val="008C0C82"/>
    <w:rsid w:val="008C16CA"/>
    <w:rsid w:val="008C34F1"/>
    <w:rsid w:val="008C3600"/>
    <w:rsid w:val="008C5ADD"/>
    <w:rsid w:val="008C5C5A"/>
    <w:rsid w:val="008C6FD6"/>
    <w:rsid w:val="008C78B6"/>
    <w:rsid w:val="008D445B"/>
    <w:rsid w:val="008D5464"/>
    <w:rsid w:val="008E3BCB"/>
    <w:rsid w:val="008E6D86"/>
    <w:rsid w:val="008E6DFF"/>
    <w:rsid w:val="008E70EA"/>
    <w:rsid w:val="008F5F26"/>
    <w:rsid w:val="0090689D"/>
    <w:rsid w:val="00906C60"/>
    <w:rsid w:val="0091271A"/>
    <w:rsid w:val="00914EA8"/>
    <w:rsid w:val="00922BBF"/>
    <w:rsid w:val="00923506"/>
    <w:rsid w:val="00923C57"/>
    <w:rsid w:val="009250DA"/>
    <w:rsid w:val="00926B29"/>
    <w:rsid w:val="00930F49"/>
    <w:rsid w:val="00934AE8"/>
    <w:rsid w:val="00935179"/>
    <w:rsid w:val="00940331"/>
    <w:rsid w:val="009435EA"/>
    <w:rsid w:val="00946DFC"/>
    <w:rsid w:val="0095145A"/>
    <w:rsid w:val="00952C25"/>
    <w:rsid w:val="00953855"/>
    <w:rsid w:val="00953E61"/>
    <w:rsid w:val="009551E4"/>
    <w:rsid w:val="00957200"/>
    <w:rsid w:val="0096163B"/>
    <w:rsid w:val="00962DAD"/>
    <w:rsid w:val="00965506"/>
    <w:rsid w:val="009676BE"/>
    <w:rsid w:val="00971921"/>
    <w:rsid w:val="00972B8B"/>
    <w:rsid w:val="009776D0"/>
    <w:rsid w:val="0098187D"/>
    <w:rsid w:val="00983EA4"/>
    <w:rsid w:val="00983FFC"/>
    <w:rsid w:val="00986023"/>
    <w:rsid w:val="00993DC9"/>
    <w:rsid w:val="0099424C"/>
    <w:rsid w:val="009A0924"/>
    <w:rsid w:val="009B7584"/>
    <w:rsid w:val="009B7FAD"/>
    <w:rsid w:val="009C3DE9"/>
    <w:rsid w:val="009D1C9A"/>
    <w:rsid w:val="009D292F"/>
    <w:rsid w:val="009D4CDA"/>
    <w:rsid w:val="009D4FD5"/>
    <w:rsid w:val="009D6E68"/>
    <w:rsid w:val="009E30BB"/>
    <w:rsid w:val="009E4B1C"/>
    <w:rsid w:val="009F2EAA"/>
    <w:rsid w:val="009F5269"/>
    <w:rsid w:val="00A02DA4"/>
    <w:rsid w:val="00A04FEF"/>
    <w:rsid w:val="00A10982"/>
    <w:rsid w:val="00A123BA"/>
    <w:rsid w:val="00A12519"/>
    <w:rsid w:val="00A14EDD"/>
    <w:rsid w:val="00A178B5"/>
    <w:rsid w:val="00A20AA4"/>
    <w:rsid w:val="00A25A8F"/>
    <w:rsid w:val="00A25B27"/>
    <w:rsid w:val="00A30AD7"/>
    <w:rsid w:val="00A31D72"/>
    <w:rsid w:val="00A3430F"/>
    <w:rsid w:val="00A345E3"/>
    <w:rsid w:val="00A3479B"/>
    <w:rsid w:val="00A4153A"/>
    <w:rsid w:val="00A44C4A"/>
    <w:rsid w:val="00A46FD4"/>
    <w:rsid w:val="00A471E7"/>
    <w:rsid w:val="00A50A77"/>
    <w:rsid w:val="00A533B9"/>
    <w:rsid w:val="00A56526"/>
    <w:rsid w:val="00A6507E"/>
    <w:rsid w:val="00A707AF"/>
    <w:rsid w:val="00A70E3F"/>
    <w:rsid w:val="00A823F7"/>
    <w:rsid w:val="00A82949"/>
    <w:rsid w:val="00A86998"/>
    <w:rsid w:val="00A869BD"/>
    <w:rsid w:val="00AA1100"/>
    <w:rsid w:val="00AA1B01"/>
    <w:rsid w:val="00AA1B46"/>
    <w:rsid w:val="00AA2BDF"/>
    <w:rsid w:val="00AA2C29"/>
    <w:rsid w:val="00AA5CB2"/>
    <w:rsid w:val="00AA7438"/>
    <w:rsid w:val="00AA751A"/>
    <w:rsid w:val="00AB1565"/>
    <w:rsid w:val="00AC34DA"/>
    <w:rsid w:val="00AD4802"/>
    <w:rsid w:val="00AD5FA4"/>
    <w:rsid w:val="00AD60B0"/>
    <w:rsid w:val="00AE20FC"/>
    <w:rsid w:val="00AE3DB1"/>
    <w:rsid w:val="00AE4045"/>
    <w:rsid w:val="00AE53F7"/>
    <w:rsid w:val="00AF0F75"/>
    <w:rsid w:val="00AF140B"/>
    <w:rsid w:val="00B026B3"/>
    <w:rsid w:val="00B0323D"/>
    <w:rsid w:val="00B03703"/>
    <w:rsid w:val="00B049F7"/>
    <w:rsid w:val="00B07355"/>
    <w:rsid w:val="00B13AA6"/>
    <w:rsid w:val="00B21364"/>
    <w:rsid w:val="00B22EEC"/>
    <w:rsid w:val="00B26011"/>
    <w:rsid w:val="00B27D3E"/>
    <w:rsid w:val="00B37ABE"/>
    <w:rsid w:val="00B42BF0"/>
    <w:rsid w:val="00B43F5D"/>
    <w:rsid w:val="00B45E5A"/>
    <w:rsid w:val="00B46CB1"/>
    <w:rsid w:val="00B60E51"/>
    <w:rsid w:val="00B61F49"/>
    <w:rsid w:val="00B653F5"/>
    <w:rsid w:val="00B72A97"/>
    <w:rsid w:val="00B750B6"/>
    <w:rsid w:val="00B771CA"/>
    <w:rsid w:val="00B84B58"/>
    <w:rsid w:val="00B84EAF"/>
    <w:rsid w:val="00B8518B"/>
    <w:rsid w:val="00B87752"/>
    <w:rsid w:val="00B95ED4"/>
    <w:rsid w:val="00BA34CD"/>
    <w:rsid w:val="00BA360B"/>
    <w:rsid w:val="00BA5624"/>
    <w:rsid w:val="00BA601F"/>
    <w:rsid w:val="00BA62D2"/>
    <w:rsid w:val="00BA6722"/>
    <w:rsid w:val="00BB2579"/>
    <w:rsid w:val="00BB3036"/>
    <w:rsid w:val="00BB3865"/>
    <w:rsid w:val="00BB3CED"/>
    <w:rsid w:val="00BB6AB9"/>
    <w:rsid w:val="00BB7A2F"/>
    <w:rsid w:val="00BC0F98"/>
    <w:rsid w:val="00BC2874"/>
    <w:rsid w:val="00BC2D99"/>
    <w:rsid w:val="00BD6DFF"/>
    <w:rsid w:val="00BE7938"/>
    <w:rsid w:val="00BF0C5B"/>
    <w:rsid w:val="00C01B53"/>
    <w:rsid w:val="00C04D2F"/>
    <w:rsid w:val="00C04D87"/>
    <w:rsid w:val="00C075C8"/>
    <w:rsid w:val="00C146EC"/>
    <w:rsid w:val="00C2130F"/>
    <w:rsid w:val="00C21DD7"/>
    <w:rsid w:val="00C26DB2"/>
    <w:rsid w:val="00C2777F"/>
    <w:rsid w:val="00C340D3"/>
    <w:rsid w:val="00C4003C"/>
    <w:rsid w:val="00C444F6"/>
    <w:rsid w:val="00C447B7"/>
    <w:rsid w:val="00C45378"/>
    <w:rsid w:val="00C4637B"/>
    <w:rsid w:val="00C4703A"/>
    <w:rsid w:val="00C509E8"/>
    <w:rsid w:val="00C51A27"/>
    <w:rsid w:val="00C53EDD"/>
    <w:rsid w:val="00C55031"/>
    <w:rsid w:val="00C5767C"/>
    <w:rsid w:val="00C60F0B"/>
    <w:rsid w:val="00C6265C"/>
    <w:rsid w:val="00C632E5"/>
    <w:rsid w:val="00C66D39"/>
    <w:rsid w:val="00C67F47"/>
    <w:rsid w:val="00C70600"/>
    <w:rsid w:val="00C71309"/>
    <w:rsid w:val="00C71C02"/>
    <w:rsid w:val="00C74A99"/>
    <w:rsid w:val="00C80A41"/>
    <w:rsid w:val="00C9150C"/>
    <w:rsid w:val="00C92387"/>
    <w:rsid w:val="00C93D7F"/>
    <w:rsid w:val="00C9506C"/>
    <w:rsid w:val="00C97BA5"/>
    <w:rsid w:val="00CA1FE1"/>
    <w:rsid w:val="00CA351B"/>
    <w:rsid w:val="00CA3BA5"/>
    <w:rsid w:val="00CA43BE"/>
    <w:rsid w:val="00CA4904"/>
    <w:rsid w:val="00CA6C79"/>
    <w:rsid w:val="00CA6FE9"/>
    <w:rsid w:val="00CB06DC"/>
    <w:rsid w:val="00CB09D5"/>
    <w:rsid w:val="00CB1852"/>
    <w:rsid w:val="00CB4EC3"/>
    <w:rsid w:val="00CB719A"/>
    <w:rsid w:val="00CC0F08"/>
    <w:rsid w:val="00CC1844"/>
    <w:rsid w:val="00CC53C2"/>
    <w:rsid w:val="00CD5C27"/>
    <w:rsid w:val="00CE236B"/>
    <w:rsid w:val="00CE5BA4"/>
    <w:rsid w:val="00CF1435"/>
    <w:rsid w:val="00CF19F9"/>
    <w:rsid w:val="00CF3744"/>
    <w:rsid w:val="00CF5ADA"/>
    <w:rsid w:val="00CF6901"/>
    <w:rsid w:val="00CF782F"/>
    <w:rsid w:val="00CF78AE"/>
    <w:rsid w:val="00D012F5"/>
    <w:rsid w:val="00D02D48"/>
    <w:rsid w:val="00D04AEB"/>
    <w:rsid w:val="00D079EE"/>
    <w:rsid w:val="00D14083"/>
    <w:rsid w:val="00D14A1D"/>
    <w:rsid w:val="00D155C6"/>
    <w:rsid w:val="00D15602"/>
    <w:rsid w:val="00D172FE"/>
    <w:rsid w:val="00D265A5"/>
    <w:rsid w:val="00D26C32"/>
    <w:rsid w:val="00D303CA"/>
    <w:rsid w:val="00D304FE"/>
    <w:rsid w:val="00D4207C"/>
    <w:rsid w:val="00D43699"/>
    <w:rsid w:val="00D44E15"/>
    <w:rsid w:val="00D5337D"/>
    <w:rsid w:val="00D5428E"/>
    <w:rsid w:val="00D706E8"/>
    <w:rsid w:val="00D7261B"/>
    <w:rsid w:val="00D74A2D"/>
    <w:rsid w:val="00D800D1"/>
    <w:rsid w:val="00D825C8"/>
    <w:rsid w:val="00D8754E"/>
    <w:rsid w:val="00D920D6"/>
    <w:rsid w:val="00DA0952"/>
    <w:rsid w:val="00DA4572"/>
    <w:rsid w:val="00DA4BA2"/>
    <w:rsid w:val="00DB0FC9"/>
    <w:rsid w:val="00DB45A3"/>
    <w:rsid w:val="00DB595D"/>
    <w:rsid w:val="00DB5F33"/>
    <w:rsid w:val="00DB5FA7"/>
    <w:rsid w:val="00DB6B1B"/>
    <w:rsid w:val="00DC111A"/>
    <w:rsid w:val="00DC4555"/>
    <w:rsid w:val="00DC45F7"/>
    <w:rsid w:val="00DD0C1E"/>
    <w:rsid w:val="00DE0D21"/>
    <w:rsid w:val="00DE27BC"/>
    <w:rsid w:val="00DE2996"/>
    <w:rsid w:val="00DE534F"/>
    <w:rsid w:val="00DE5D67"/>
    <w:rsid w:val="00DE7B84"/>
    <w:rsid w:val="00DF38CA"/>
    <w:rsid w:val="00DF696B"/>
    <w:rsid w:val="00DF6E68"/>
    <w:rsid w:val="00E020A7"/>
    <w:rsid w:val="00E04DBB"/>
    <w:rsid w:val="00E074F6"/>
    <w:rsid w:val="00E10422"/>
    <w:rsid w:val="00E12E43"/>
    <w:rsid w:val="00E17E90"/>
    <w:rsid w:val="00E224DF"/>
    <w:rsid w:val="00E22A04"/>
    <w:rsid w:val="00E24564"/>
    <w:rsid w:val="00E25A44"/>
    <w:rsid w:val="00E26BE1"/>
    <w:rsid w:val="00E33365"/>
    <w:rsid w:val="00E33FA9"/>
    <w:rsid w:val="00E34F86"/>
    <w:rsid w:val="00E350D6"/>
    <w:rsid w:val="00E35F73"/>
    <w:rsid w:val="00E43576"/>
    <w:rsid w:val="00E435F6"/>
    <w:rsid w:val="00E50A72"/>
    <w:rsid w:val="00E511C9"/>
    <w:rsid w:val="00E54977"/>
    <w:rsid w:val="00E55F28"/>
    <w:rsid w:val="00E56857"/>
    <w:rsid w:val="00E56A0B"/>
    <w:rsid w:val="00E57B96"/>
    <w:rsid w:val="00E60357"/>
    <w:rsid w:val="00E6409F"/>
    <w:rsid w:val="00E7720C"/>
    <w:rsid w:val="00E77FE5"/>
    <w:rsid w:val="00E80287"/>
    <w:rsid w:val="00E80414"/>
    <w:rsid w:val="00E809F3"/>
    <w:rsid w:val="00E80E34"/>
    <w:rsid w:val="00E8166E"/>
    <w:rsid w:val="00E838B4"/>
    <w:rsid w:val="00E859D1"/>
    <w:rsid w:val="00E86193"/>
    <w:rsid w:val="00E935D9"/>
    <w:rsid w:val="00EB1BB2"/>
    <w:rsid w:val="00EB2B05"/>
    <w:rsid w:val="00EB2D7B"/>
    <w:rsid w:val="00EB2DFC"/>
    <w:rsid w:val="00EB356F"/>
    <w:rsid w:val="00EB693D"/>
    <w:rsid w:val="00EB7C93"/>
    <w:rsid w:val="00EB7F51"/>
    <w:rsid w:val="00EC1381"/>
    <w:rsid w:val="00ED128B"/>
    <w:rsid w:val="00ED2894"/>
    <w:rsid w:val="00ED3E65"/>
    <w:rsid w:val="00ED4DCD"/>
    <w:rsid w:val="00ED7E97"/>
    <w:rsid w:val="00EE064D"/>
    <w:rsid w:val="00EE20DC"/>
    <w:rsid w:val="00EE2D07"/>
    <w:rsid w:val="00EE4764"/>
    <w:rsid w:val="00EF2C76"/>
    <w:rsid w:val="00F00B6F"/>
    <w:rsid w:val="00F01EF0"/>
    <w:rsid w:val="00F055E6"/>
    <w:rsid w:val="00F05CA9"/>
    <w:rsid w:val="00F12B47"/>
    <w:rsid w:val="00F169F9"/>
    <w:rsid w:val="00F211E2"/>
    <w:rsid w:val="00F22973"/>
    <w:rsid w:val="00F23337"/>
    <w:rsid w:val="00F32419"/>
    <w:rsid w:val="00F378C5"/>
    <w:rsid w:val="00F42CDE"/>
    <w:rsid w:val="00F4673C"/>
    <w:rsid w:val="00F52EF6"/>
    <w:rsid w:val="00F54672"/>
    <w:rsid w:val="00F6107D"/>
    <w:rsid w:val="00F64589"/>
    <w:rsid w:val="00F646FE"/>
    <w:rsid w:val="00F71A56"/>
    <w:rsid w:val="00F72F26"/>
    <w:rsid w:val="00F75CC3"/>
    <w:rsid w:val="00F77775"/>
    <w:rsid w:val="00F816F3"/>
    <w:rsid w:val="00F8469F"/>
    <w:rsid w:val="00F85266"/>
    <w:rsid w:val="00F91C1C"/>
    <w:rsid w:val="00F9623D"/>
    <w:rsid w:val="00F97909"/>
    <w:rsid w:val="00FA1306"/>
    <w:rsid w:val="00FA1341"/>
    <w:rsid w:val="00FA3901"/>
    <w:rsid w:val="00FA3FEE"/>
    <w:rsid w:val="00FB6E45"/>
    <w:rsid w:val="00FC4317"/>
    <w:rsid w:val="00FC495F"/>
    <w:rsid w:val="00FC5B23"/>
    <w:rsid w:val="00FC6C2E"/>
    <w:rsid w:val="00FC7B2A"/>
    <w:rsid w:val="00FE59B9"/>
    <w:rsid w:val="00FF249F"/>
    <w:rsid w:val="00FF52CB"/>
    <w:rsid w:val="00FF5E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41471B05"/>
  <w15:chartTrackingRefBased/>
  <w15:docId w15:val="{FD17931B-1B3F-4AD7-A6CD-FEA15F6CC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55CD4"/>
    <w:rPr>
      <w:rFonts w:ascii="Arial" w:hAnsi="Arial"/>
      <w:sz w:val="24"/>
    </w:rPr>
  </w:style>
  <w:style w:type="paragraph" w:styleId="Heading1">
    <w:name w:val="heading 1"/>
    <w:basedOn w:val="Normal"/>
    <w:next w:val="Normal"/>
    <w:qFormat/>
    <w:pPr>
      <w:keepNext/>
      <w:tabs>
        <w:tab w:val="left" w:pos="360"/>
      </w:tabs>
      <w:ind w:left="450" w:hanging="450"/>
      <w:jc w:val="both"/>
      <w:outlineLvl w:val="0"/>
    </w:pPr>
    <w:rPr>
      <w:rFonts w:ascii="Times New Roman" w:hAnsi="Times New Roman"/>
      <w:b/>
      <w:sz w:val="20"/>
    </w:rPr>
  </w:style>
  <w:style w:type="paragraph" w:styleId="Heading2">
    <w:name w:val="heading 2"/>
    <w:basedOn w:val="Normal"/>
    <w:next w:val="Normal"/>
    <w:qFormat/>
    <w:pPr>
      <w:keepNext/>
      <w:tabs>
        <w:tab w:val="left" w:pos="630"/>
      </w:tabs>
      <w:ind w:left="360" w:hanging="360"/>
      <w:jc w:val="both"/>
      <w:outlineLvl w:val="1"/>
    </w:pPr>
    <w:rPr>
      <w:rFonts w:ascii="Times New Roman" w:hAnsi="Times New Roman"/>
      <w:b/>
      <w:sz w:val="20"/>
    </w:rPr>
  </w:style>
  <w:style w:type="paragraph" w:styleId="Heading3">
    <w:name w:val="heading 3"/>
    <w:basedOn w:val="Normal"/>
    <w:next w:val="Normal"/>
    <w:qFormat/>
    <w:pPr>
      <w:keepNext/>
      <w:ind w:firstLine="360"/>
      <w:jc w:val="both"/>
      <w:outlineLvl w:val="2"/>
    </w:pPr>
    <w:rPr>
      <w:rFonts w:ascii="Times New Roman" w:hAnsi="Times New Roman"/>
      <w:b/>
      <w:sz w:val="20"/>
    </w:rPr>
  </w:style>
  <w:style w:type="paragraph" w:styleId="Heading4">
    <w:name w:val="heading 4"/>
    <w:basedOn w:val="Normal"/>
    <w:next w:val="Normal"/>
    <w:qFormat/>
    <w:pPr>
      <w:keepNext/>
      <w:ind w:left="540" w:hanging="180"/>
      <w:jc w:val="both"/>
      <w:outlineLvl w:val="3"/>
    </w:pPr>
    <w:rPr>
      <w:rFonts w:ascii="Times New Roman" w:hAnsi="Times New Roman"/>
      <w:b/>
      <w:sz w:val="20"/>
    </w:rPr>
  </w:style>
  <w:style w:type="paragraph" w:styleId="Heading5">
    <w:name w:val="heading 5"/>
    <w:basedOn w:val="Normal"/>
    <w:next w:val="Normal"/>
    <w:qFormat/>
    <w:pPr>
      <w:keepNext/>
      <w:ind w:left="360"/>
      <w:jc w:val="both"/>
      <w:outlineLvl w:val="4"/>
    </w:pPr>
    <w:rPr>
      <w:rFonts w:ascii="Times New Roman" w:hAnsi="Times New Roman"/>
      <w:b/>
      <w:sz w:val="20"/>
    </w:rPr>
  </w:style>
  <w:style w:type="paragraph" w:styleId="Heading6">
    <w:name w:val="heading 6"/>
    <w:basedOn w:val="Normal"/>
    <w:next w:val="Normal"/>
    <w:qFormat/>
    <w:pPr>
      <w:keepNext/>
      <w:outlineLvl w:val="5"/>
    </w:pPr>
    <w:rPr>
      <w:rFonts w:ascii="Times New Roman" w:hAnsi="Times New Roman"/>
      <w:b/>
      <w:sz w:val="20"/>
      <w:u w:val="single"/>
    </w:rPr>
  </w:style>
  <w:style w:type="paragraph" w:styleId="Heading7">
    <w:name w:val="heading 7"/>
    <w:basedOn w:val="Normal"/>
    <w:next w:val="Normal"/>
    <w:qFormat/>
    <w:pPr>
      <w:keepNext/>
      <w:jc w:val="both"/>
      <w:outlineLvl w:val="6"/>
    </w:pPr>
    <w:rPr>
      <w:rFonts w:ascii="Times New Roman" w:hAnsi="Times New Roman"/>
      <w:b/>
      <w:sz w:val="20"/>
      <w:u w:val="single"/>
    </w:rPr>
  </w:style>
  <w:style w:type="paragraph" w:styleId="Heading8">
    <w:name w:val="heading 8"/>
    <w:basedOn w:val="Normal"/>
    <w:next w:val="Normal"/>
    <w:qFormat/>
    <w:pPr>
      <w:keepNext/>
      <w:ind w:left="900" w:hanging="540"/>
      <w:jc w:val="both"/>
      <w:outlineLvl w:val="7"/>
    </w:pPr>
    <w:rPr>
      <w:rFonts w:ascii="Times New Roman" w:hAnsi="Times New Roman"/>
      <w:b/>
      <w:sz w:val="20"/>
      <w:u w:val="single"/>
    </w:rPr>
  </w:style>
  <w:style w:type="paragraph" w:styleId="Heading9">
    <w:name w:val="heading 9"/>
    <w:basedOn w:val="Normal"/>
    <w:next w:val="Normal"/>
    <w:qFormat/>
    <w:pPr>
      <w:keepNext/>
      <w:ind w:left="360"/>
      <w:jc w:val="both"/>
      <w:outlineLvl w:val="8"/>
    </w:pPr>
    <w:rPr>
      <w:rFonts w:ascii="Times New Roman" w:hAnsi="Times New Roman"/>
      <w:b/>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paragraph" w:styleId="Header">
    <w:name w:val="header"/>
    <w:aliases w:val="HeaderPort,OS Header"/>
    <w:basedOn w:val="Normal"/>
    <w:link w:val="HeaderChar"/>
    <w:uiPriority w:val="99"/>
    <w:pPr>
      <w:tabs>
        <w:tab w:val="center" w:pos="4320"/>
        <w:tab w:val="right" w:pos="8640"/>
      </w:tabs>
    </w:pPr>
  </w:style>
  <w:style w:type="paragraph" w:customStyle="1" w:styleId="indent2">
    <w:name w:val="indent 2"/>
    <w:basedOn w:val="NormalIndent"/>
    <w:pPr>
      <w:ind w:left="720"/>
    </w:pPr>
  </w:style>
  <w:style w:type="paragraph" w:styleId="NormalIndent">
    <w:name w:val="Normal Indent"/>
    <w:basedOn w:val="Normal"/>
    <w:link w:val="NormalIndentChar"/>
    <w:pPr>
      <w:spacing w:after="60"/>
      <w:ind w:left="432"/>
      <w:jc w:val="both"/>
    </w:pPr>
    <w:rPr>
      <w:rFonts w:ascii="Times New Roman" w:hAnsi="Times New Roman"/>
      <w:sz w:val="20"/>
    </w:rPr>
  </w:style>
  <w:style w:type="paragraph" w:styleId="BodyText">
    <w:name w:val="Body Text"/>
    <w:aliases w:val="b"/>
    <w:basedOn w:val="Normal"/>
    <w:pPr>
      <w:tabs>
        <w:tab w:val="left" w:pos="720"/>
        <w:tab w:val="left" w:pos="2160"/>
        <w:tab w:val="left" w:pos="2880"/>
      </w:tabs>
      <w:ind w:right="18"/>
      <w:jc w:val="both"/>
    </w:pPr>
    <w:rPr>
      <w:rFonts w:ascii="Times New Roman" w:hAnsi="Times New Roman"/>
      <w:sz w:val="20"/>
    </w:rPr>
  </w:style>
  <w:style w:type="paragraph" w:styleId="BodyText2">
    <w:name w:val="Body Text 2"/>
    <w:basedOn w:val="Normal"/>
    <w:pPr>
      <w:jc w:val="both"/>
    </w:pPr>
    <w:rPr>
      <w:rFonts w:ascii="Times New Roman" w:hAnsi="Times New Roman"/>
      <w:sz w:val="20"/>
    </w:rPr>
  </w:style>
  <w:style w:type="paragraph" w:customStyle="1" w:styleId="Style7">
    <w:name w:val="Style7"/>
    <w:basedOn w:val="Normal"/>
    <w:pPr>
      <w:numPr>
        <w:numId w:val="1"/>
      </w:numPr>
    </w:pPr>
    <w:rPr>
      <w:rFonts w:ascii="Times New Roman" w:hAnsi="Times New Roman"/>
      <w:sz w:val="20"/>
    </w:rPr>
  </w:style>
  <w:style w:type="paragraph" w:styleId="BodyTextIndent">
    <w:name w:val="Body Text Indent"/>
    <w:basedOn w:val="Normal"/>
    <w:pPr>
      <w:ind w:left="360"/>
      <w:jc w:val="both"/>
    </w:pPr>
    <w:rPr>
      <w:rFonts w:ascii="Times New Roman" w:hAnsi="Times New Roman"/>
      <w:sz w:val="20"/>
    </w:rPr>
  </w:style>
  <w:style w:type="paragraph" w:styleId="BodyTextIndent2">
    <w:name w:val="Body Text Indent 2"/>
    <w:basedOn w:val="Normal"/>
    <w:pPr>
      <w:ind w:left="360" w:hanging="360"/>
      <w:jc w:val="both"/>
    </w:pPr>
    <w:rPr>
      <w:rFonts w:ascii="Times New Roman" w:hAnsi="Times New Roman"/>
      <w:sz w:val="20"/>
    </w:rPr>
  </w:style>
  <w:style w:type="paragraph" w:styleId="BodyTextIndent3">
    <w:name w:val="Body Text Indent 3"/>
    <w:basedOn w:val="Normal"/>
    <w:pPr>
      <w:ind w:left="360" w:hanging="540"/>
      <w:jc w:val="both"/>
    </w:pPr>
    <w:rPr>
      <w:rFonts w:ascii="Times New Roman" w:hAnsi="Times New Roman"/>
      <w:sz w:val="20"/>
    </w:rPr>
  </w:style>
  <w:style w:type="paragraph" w:customStyle="1" w:styleId="TableBullet">
    <w:name w:val="Table Bullet"/>
    <w:basedOn w:val="Normal"/>
    <w:pPr>
      <w:tabs>
        <w:tab w:val="left" w:pos="252"/>
      </w:tabs>
      <w:spacing w:before="40" w:after="40"/>
      <w:ind w:left="259" w:hanging="259"/>
    </w:pPr>
    <w:rPr>
      <w:rFonts w:ascii="Times New Roman" w:hAnsi="Times New Roman"/>
      <w:sz w:val="22"/>
    </w:rPr>
  </w:style>
  <w:style w:type="paragraph" w:styleId="Title">
    <w:name w:val="Title"/>
    <w:basedOn w:val="Normal"/>
    <w:qFormat/>
    <w:pPr>
      <w:jc w:val="center"/>
    </w:pPr>
    <w:rPr>
      <w:rFonts w:ascii="Times New Roman" w:hAnsi="Times New Roman"/>
      <w:b/>
    </w:rPr>
  </w:style>
  <w:style w:type="paragraph" w:styleId="DocumentMap">
    <w:name w:val="Document Map"/>
    <w:basedOn w:val="Normal"/>
    <w:semiHidden/>
    <w:pPr>
      <w:shd w:val="clear" w:color="auto" w:fill="000080"/>
    </w:pPr>
    <w:rPr>
      <w:rFonts w:ascii="Tahoma" w:hAnsi="Tahoma"/>
    </w:rPr>
  </w:style>
  <w:style w:type="character" w:styleId="Hyperlink">
    <w:name w:val="Hyperlink"/>
    <w:rPr>
      <w:color w:val="0000FF"/>
      <w:u w:val="single"/>
    </w:rPr>
  </w:style>
  <w:style w:type="character" w:styleId="FollowedHyperlink">
    <w:name w:val="FollowedHyperlink"/>
    <w:rPr>
      <w:color w:val="800080"/>
      <w:u w:val="single"/>
    </w:rPr>
  </w:style>
  <w:style w:type="character" w:styleId="CommentReference">
    <w:name w:val="annotation reference"/>
    <w:semiHidden/>
    <w:rPr>
      <w:sz w:val="16"/>
      <w:szCs w:val="16"/>
    </w:rPr>
  </w:style>
  <w:style w:type="paragraph" w:styleId="CommentText">
    <w:name w:val="annotation text"/>
    <w:basedOn w:val="Normal"/>
    <w:link w:val="CommentTextChar"/>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customStyle="1" w:styleId="NormalList1">
    <w:name w:val="Normal List #1"/>
    <w:basedOn w:val="Normal"/>
    <w:rsid w:val="0076131B"/>
    <w:pPr>
      <w:numPr>
        <w:numId w:val="2"/>
      </w:numPr>
      <w:tabs>
        <w:tab w:val="center" w:pos="6095"/>
        <w:tab w:val="right" w:pos="9639"/>
      </w:tabs>
      <w:spacing w:before="60"/>
    </w:pPr>
    <w:rPr>
      <w:szCs w:val="24"/>
      <w:lang w:val="en-GB"/>
    </w:rPr>
  </w:style>
  <w:style w:type="table" w:styleId="TableGrid">
    <w:name w:val="Table Grid"/>
    <w:basedOn w:val="TableNormal"/>
    <w:rsid w:val="009D1C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rsid w:val="00403461"/>
    <w:pPr>
      <w:spacing w:after="120"/>
    </w:pPr>
    <w:rPr>
      <w:sz w:val="16"/>
      <w:szCs w:val="16"/>
    </w:rPr>
  </w:style>
  <w:style w:type="character" w:customStyle="1" w:styleId="BodyText3Char">
    <w:name w:val="Body Text 3 Char"/>
    <w:link w:val="BodyText3"/>
    <w:rsid w:val="00403461"/>
    <w:rPr>
      <w:rFonts w:ascii="Arial" w:hAnsi="Arial"/>
      <w:sz w:val="16"/>
      <w:szCs w:val="16"/>
    </w:rPr>
  </w:style>
  <w:style w:type="character" w:customStyle="1" w:styleId="NormalIndentChar">
    <w:name w:val="Normal Indent Char"/>
    <w:link w:val="NormalIndent"/>
    <w:rsid w:val="001F7957"/>
  </w:style>
  <w:style w:type="paragraph" w:styleId="ListParagraph">
    <w:name w:val="List Paragraph"/>
    <w:basedOn w:val="Normal"/>
    <w:uiPriority w:val="34"/>
    <w:qFormat/>
    <w:rsid w:val="0067009F"/>
    <w:pPr>
      <w:ind w:left="720"/>
    </w:pPr>
    <w:rPr>
      <w:rFonts w:ascii="Calibri" w:eastAsia="Calibri" w:hAnsi="Calibri" w:cs="Calibri"/>
      <w:sz w:val="22"/>
      <w:szCs w:val="22"/>
    </w:rPr>
  </w:style>
  <w:style w:type="paragraph" w:customStyle="1" w:styleId="ITTBodyText">
    <w:name w:val="ITT Body Text"/>
    <w:basedOn w:val="Normal"/>
    <w:rsid w:val="00EB7F51"/>
    <w:pPr>
      <w:tabs>
        <w:tab w:val="left" w:pos="1440"/>
        <w:tab w:val="left" w:pos="2160"/>
      </w:tabs>
      <w:spacing w:before="120" w:after="120"/>
      <w:jc w:val="both"/>
    </w:pPr>
    <w:rPr>
      <w:snapToGrid w:val="0"/>
      <w:color w:val="000000"/>
      <w:sz w:val="20"/>
    </w:rPr>
  </w:style>
  <w:style w:type="paragraph" w:customStyle="1" w:styleId="ITTHeading2">
    <w:name w:val="ITT Heading 2"/>
    <w:basedOn w:val="Heading2"/>
    <w:rsid w:val="00EB7F51"/>
    <w:pPr>
      <w:numPr>
        <w:ilvl w:val="1"/>
        <w:numId w:val="4"/>
      </w:numPr>
      <w:tabs>
        <w:tab w:val="clear" w:pos="630"/>
      </w:tabs>
      <w:spacing w:before="120" w:after="120"/>
      <w:jc w:val="left"/>
    </w:pPr>
    <w:rPr>
      <w:rFonts w:ascii="Arial Bold" w:hAnsi="Arial Bold"/>
      <w:sz w:val="22"/>
    </w:rPr>
  </w:style>
  <w:style w:type="paragraph" w:styleId="BlockText">
    <w:name w:val="Block Text"/>
    <w:basedOn w:val="Normal"/>
    <w:rsid w:val="00EB7F51"/>
    <w:pPr>
      <w:numPr>
        <w:numId w:val="4"/>
      </w:numPr>
      <w:tabs>
        <w:tab w:val="clear" w:pos="720"/>
        <w:tab w:val="left" w:pos="54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s>
      <w:spacing w:after="120"/>
      <w:ind w:left="540" w:right="-36" w:firstLine="0"/>
      <w:jc w:val="both"/>
    </w:pPr>
    <w:rPr>
      <w:sz w:val="20"/>
    </w:rPr>
  </w:style>
  <w:style w:type="paragraph" w:customStyle="1" w:styleId="EMBodyText">
    <w:name w:val="EM Body Text"/>
    <w:basedOn w:val="Normal"/>
    <w:rsid w:val="004163DC"/>
    <w:pPr>
      <w:numPr>
        <w:numId w:val="5"/>
      </w:numPr>
      <w:spacing w:before="120" w:after="120"/>
      <w:jc w:val="both"/>
    </w:pPr>
    <w:rPr>
      <w:sz w:val="22"/>
      <w:szCs w:val="24"/>
    </w:rPr>
  </w:style>
  <w:style w:type="paragraph" w:customStyle="1" w:styleId="EMList1">
    <w:name w:val="EM List 1"/>
    <w:basedOn w:val="Normal"/>
    <w:rsid w:val="004163DC"/>
    <w:pPr>
      <w:numPr>
        <w:ilvl w:val="1"/>
        <w:numId w:val="5"/>
      </w:numPr>
      <w:spacing w:before="120" w:after="80"/>
      <w:jc w:val="both"/>
    </w:pPr>
    <w:rPr>
      <w:sz w:val="22"/>
      <w:szCs w:val="22"/>
    </w:rPr>
  </w:style>
  <w:style w:type="paragraph" w:customStyle="1" w:styleId="EMList2">
    <w:name w:val="EM List 2"/>
    <w:basedOn w:val="Normal"/>
    <w:rsid w:val="004163DC"/>
    <w:pPr>
      <w:numPr>
        <w:ilvl w:val="2"/>
        <w:numId w:val="5"/>
      </w:numPr>
      <w:spacing w:before="120" w:after="80"/>
      <w:jc w:val="both"/>
    </w:pPr>
    <w:rPr>
      <w:sz w:val="22"/>
      <w:szCs w:val="22"/>
    </w:rPr>
  </w:style>
  <w:style w:type="paragraph" w:customStyle="1" w:styleId="EMList3">
    <w:name w:val="EM List 3"/>
    <w:basedOn w:val="Normal"/>
    <w:rsid w:val="004163DC"/>
    <w:pPr>
      <w:numPr>
        <w:ilvl w:val="3"/>
        <w:numId w:val="5"/>
      </w:numPr>
      <w:spacing w:before="120" w:after="80"/>
      <w:jc w:val="both"/>
    </w:pPr>
    <w:rPr>
      <w:sz w:val="22"/>
      <w:szCs w:val="22"/>
    </w:rPr>
  </w:style>
  <w:style w:type="paragraph" w:customStyle="1" w:styleId="EMTableText">
    <w:name w:val="EM Table Text"/>
    <w:basedOn w:val="Normal"/>
    <w:rsid w:val="004163DC"/>
    <w:pPr>
      <w:spacing w:before="40" w:after="40"/>
    </w:pPr>
    <w:rPr>
      <w:sz w:val="20"/>
      <w:szCs w:val="24"/>
    </w:rPr>
  </w:style>
  <w:style w:type="paragraph" w:styleId="Caption">
    <w:name w:val="caption"/>
    <w:basedOn w:val="Normal"/>
    <w:next w:val="EMBodyText"/>
    <w:qFormat/>
    <w:rsid w:val="004163DC"/>
    <w:pPr>
      <w:keepNext/>
      <w:spacing w:before="120" w:after="80"/>
      <w:jc w:val="center"/>
    </w:pPr>
    <w:rPr>
      <w:rFonts w:ascii="Arial Bold" w:hAnsi="Arial Bold"/>
      <w:b/>
      <w:bCs/>
      <w:sz w:val="22"/>
    </w:rPr>
  </w:style>
  <w:style w:type="paragraph" w:customStyle="1" w:styleId="EMTableTitle">
    <w:name w:val="EM Table Title"/>
    <w:basedOn w:val="EMTableText"/>
    <w:rsid w:val="004163DC"/>
    <w:rPr>
      <w:b/>
    </w:rPr>
  </w:style>
  <w:style w:type="paragraph" w:customStyle="1" w:styleId="EMInstruct">
    <w:name w:val="EM Instruct"/>
    <w:rsid w:val="004163DC"/>
    <w:pPr>
      <w:spacing w:before="120" w:after="120"/>
      <w:jc w:val="both"/>
    </w:pPr>
    <w:rPr>
      <w:rFonts w:ascii="Arial" w:hAnsi="Arial"/>
      <w:i/>
      <w:color w:val="FF0000"/>
      <w:sz w:val="22"/>
      <w:szCs w:val="22"/>
    </w:rPr>
  </w:style>
  <w:style w:type="paragraph" w:customStyle="1" w:styleId="Default">
    <w:name w:val="Default"/>
    <w:rsid w:val="007B3CDC"/>
    <w:pPr>
      <w:autoSpaceDE w:val="0"/>
      <w:autoSpaceDN w:val="0"/>
      <w:adjustRightInd w:val="0"/>
    </w:pPr>
    <w:rPr>
      <w:color w:val="000000"/>
      <w:sz w:val="24"/>
      <w:szCs w:val="24"/>
    </w:rPr>
  </w:style>
  <w:style w:type="character" w:customStyle="1" w:styleId="FooterChar">
    <w:name w:val="Footer Char"/>
    <w:link w:val="Footer"/>
    <w:uiPriority w:val="99"/>
    <w:rsid w:val="004B1CCE"/>
    <w:rPr>
      <w:rFonts w:ascii="Arial" w:hAnsi="Arial"/>
      <w:sz w:val="24"/>
    </w:rPr>
  </w:style>
  <w:style w:type="character" w:customStyle="1" w:styleId="HeaderChar">
    <w:name w:val="Header Char"/>
    <w:aliases w:val="HeaderPort Char,OS Header Char"/>
    <w:link w:val="Header"/>
    <w:uiPriority w:val="99"/>
    <w:rsid w:val="004B1CCE"/>
    <w:rPr>
      <w:rFonts w:ascii="Arial" w:hAnsi="Arial"/>
      <w:sz w:val="24"/>
    </w:rPr>
  </w:style>
  <w:style w:type="character" w:customStyle="1" w:styleId="CommentTextChar">
    <w:name w:val="Comment Text Char"/>
    <w:link w:val="CommentText"/>
    <w:semiHidden/>
    <w:rsid w:val="00FC495F"/>
    <w:rPr>
      <w:rFonts w:ascii="Arial" w:hAnsi="Arial"/>
      <w:lang w:val="en-US" w:eastAsia="en-US"/>
    </w:rPr>
  </w:style>
  <w:style w:type="paragraph" w:customStyle="1" w:styleId="NormalArticle">
    <w:name w:val="Normal Article"/>
    <w:basedOn w:val="Normal"/>
    <w:rsid w:val="00EB693D"/>
    <w:pPr>
      <w:tabs>
        <w:tab w:val="left" w:pos="1440"/>
      </w:tabs>
      <w:jc w:val="both"/>
    </w:pPr>
    <w:rPr>
      <w:rFonts w:cs="Arial"/>
      <w:sz w:val="22"/>
      <w:szCs w:val="22"/>
    </w:rPr>
  </w:style>
  <w:style w:type="paragraph" w:styleId="Revision">
    <w:name w:val="Revision"/>
    <w:hidden/>
    <w:uiPriority w:val="99"/>
    <w:semiHidden/>
    <w:rsid w:val="00193704"/>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29599">
      <w:bodyDiv w:val="1"/>
      <w:marLeft w:val="0"/>
      <w:marRight w:val="0"/>
      <w:marTop w:val="0"/>
      <w:marBottom w:val="0"/>
      <w:divBdr>
        <w:top w:val="none" w:sz="0" w:space="0" w:color="auto"/>
        <w:left w:val="none" w:sz="0" w:space="0" w:color="auto"/>
        <w:bottom w:val="none" w:sz="0" w:space="0" w:color="auto"/>
        <w:right w:val="none" w:sz="0" w:space="0" w:color="auto"/>
      </w:divBdr>
    </w:div>
    <w:div w:id="123816000">
      <w:bodyDiv w:val="1"/>
      <w:marLeft w:val="0"/>
      <w:marRight w:val="0"/>
      <w:marTop w:val="0"/>
      <w:marBottom w:val="0"/>
      <w:divBdr>
        <w:top w:val="none" w:sz="0" w:space="0" w:color="auto"/>
        <w:left w:val="none" w:sz="0" w:space="0" w:color="auto"/>
        <w:bottom w:val="none" w:sz="0" w:space="0" w:color="auto"/>
        <w:right w:val="none" w:sz="0" w:space="0" w:color="auto"/>
      </w:divBdr>
    </w:div>
    <w:div w:id="137109630">
      <w:bodyDiv w:val="1"/>
      <w:marLeft w:val="0"/>
      <w:marRight w:val="0"/>
      <w:marTop w:val="0"/>
      <w:marBottom w:val="0"/>
      <w:divBdr>
        <w:top w:val="none" w:sz="0" w:space="0" w:color="auto"/>
        <w:left w:val="none" w:sz="0" w:space="0" w:color="auto"/>
        <w:bottom w:val="none" w:sz="0" w:space="0" w:color="auto"/>
        <w:right w:val="none" w:sz="0" w:space="0" w:color="auto"/>
      </w:divBdr>
    </w:div>
    <w:div w:id="189031865">
      <w:bodyDiv w:val="1"/>
      <w:marLeft w:val="0"/>
      <w:marRight w:val="0"/>
      <w:marTop w:val="0"/>
      <w:marBottom w:val="0"/>
      <w:divBdr>
        <w:top w:val="none" w:sz="0" w:space="0" w:color="auto"/>
        <w:left w:val="none" w:sz="0" w:space="0" w:color="auto"/>
        <w:bottom w:val="none" w:sz="0" w:space="0" w:color="auto"/>
        <w:right w:val="none" w:sz="0" w:space="0" w:color="auto"/>
      </w:divBdr>
    </w:div>
    <w:div w:id="284196613">
      <w:bodyDiv w:val="1"/>
      <w:marLeft w:val="0"/>
      <w:marRight w:val="0"/>
      <w:marTop w:val="0"/>
      <w:marBottom w:val="0"/>
      <w:divBdr>
        <w:top w:val="none" w:sz="0" w:space="0" w:color="auto"/>
        <w:left w:val="none" w:sz="0" w:space="0" w:color="auto"/>
        <w:bottom w:val="none" w:sz="0" w:space="0" w:color="auto"/>
        <w:right w:val="none" w:sz="0" w:space="0" w:color="auto"/>
      </w:divBdr>
    </w:div>
    <w:div w:id="323243259">
      <w:bodyDiv w:val="1"/>
      <w:marLeft w:val="0"/>
      <w:marRight w:val="0"/>
      <w:marTop w:val="0"/>
      <w:marBottom w:val="0"/>
      <w:divBdr>
        <w:top w:val="none" w:sz="0" w:space="0" w:color="auto"/>
        <w:left w:val="none" w:sz="0" w:space="0" w:color="auto"/>
        <w:bottom w:val="none" w:sz="0" w:space="0" w:color="auto"/>
        <w:right w:val="none" w:sz="0" w:space="0" w:color="auto"/>
      </w:divBdr>
    </w:div>
    <w:div w:id="424813512">
      <w:bodyDiv w:val="1"/>
      <w:marLeft w:val="0"/>
      <w:marRight w:val="0"/>
      <w:marTop w:val="0"/>
      <w:marBottom w:val="0"/>
      <w:divBdr>
        <w:top w:val="none" w:sz="0" w:space="0" w:color="auto"/>
        <w:left w:val="none" w:sz="0" w:space="0" w:color="auto"/>
        <w:bottom w:val="none" w:sz="0" w:space="0" w:color="auto"/>
        <w:right w:val="none" w:sz="0" w:space="0" w:color="auto"/>
      </w:divBdr>
    </w:div>
    <w:div w:id="444542580">
      <w:bodyDiv w:val="1"/>
      <w:marLeft w:val="0"/>
      <w:marRight w:val="0"/>
      <w:marTop w:val="0"/>
      <w:marBottom w:val="0"/>
      <w:divBdr>
        <w:top w:val="none" w:sz="0" w:space="0" w:color="auto"/>
        <w:left w:val="none" w:sz="0" w:space="0" w:color="auto"/>
        <w:bottom w:val="none" w:sz="0" w:space="0" w:color="auto"/>
        <w:right w:val="none" w:sz="0" w:space="0" w:color="auto"/>
      </w:divBdr>
    </w:div>
    <w:div w:id="1068769361">
      <w:bodyDiv w:val="1"/>
      <w:marLeft w:val="0"/>
      <w:marRight w:val="0"/>
      <w:marTop w:val="0"/>
      <w:marBottom w:val="0"/>
      <w:divBdr>
        <w:top w:val="none" w:sz="0" w:space="0" w:color="auto"/>
        <w:left w:val="none" w:sz="0" w:space="0" w:color="auto"/>
        <w:bottom w:val="none" w:sz="0" w:space="0" w:color="auto"/>
        <w:right w:val="none" w:sz="0" w:space="0" w:color="auto"/>
      </w:divBdr>
    </w:div>
    <w:div w:id="1112819560">
      <w:bodyDiv w:val="1"/>
      <w:marLeft w:val="0"/>
      <w:marRight w:val="0"/>
      <w:marTop w:val="0"/>
      <w:marBottom w:val="0"/>
      <w:divBdr>
        <w:top w:val="none" w:sz="0" w:space="0" w:color="auto"/>
        <w:left w:val="none" w:sz="0" w:space="0" w:color="auto"/>
        <w:bottom w:val="none" w:sz="0" w:space="0" w:color="auto"/>
        <w:right w:val="none" w:sz="0" w:space="0" w:color="auto"/>
      </w:divBdr>
    </w:div>
    <w:div w:id="1186092248">
      <w:bodyDiv w:val="1"/>
      <w:marLeft w:val="0"/>
      <w:marRight w:val="0"/>
      <w:marTop w:val="0"/>
      <w:marBottom w:val="0"/>
      <w:divBdr>
        <w:top w:val="none" w:sz="0" w:space="0" w:color="auto"/>
        <w:left w:val="none" w:sz="0" w:space="0" w:color="auto"/>
        <w:bottom w:val="none" w:sz="0" w:space="0" w:color="auto"/>
        <w:right w:val="none" w:sz="0" w:space="0" w:color="auto"/>
      </w:divBdr>
    </w:div>
    <w:div w:id="1281884214">
      <w:bodyDiv w:val="1"/>
      <w:marLeft w:val="0"/>
      <w:marRight w:val="0"/>
      <w:marTop w:val="0"/>
      <w:marBottom w:val="0"/>
      <w:divBdr>
        <w:top w:val="none" w:sz="0" w:space="0" w:color="auto"/>
        <w:left w:val="none" w:sz="0" w:space="0" w:color="auto"/>
        <w:bottom w:val="none" w:sz="0" w:space="0" w:color="auto"/>
        <w:right w:val="none" w:sz="0" w:space="0" w:color="auto"/>
      </w:divBdr>
    </w:div>
    <w:div w:id="1418601315">
      <w:bodyDiv w:val="1"/>
      <w:marLeft w:val="0"/>
      <w:marRight w:val="0"/>
      <w:marTop w:val="0"/>
      <w:marBottom w:val="0"/>
      <w:divBdr>
        <w:top w:val="none" w:sz="0" w:space="0" w:color="auto"/>
        <w:left w:val="none" w:sz="0" w:space="0" w:color="auto"/>
        <w:bottom w:val="none" w:sz="0" w:space="0" w:color="auto"/>
        <w:right w:val="none" w:sz="0" w:space="0" w:color="auto"/>
      </w:divBdr>
    </w:div>
    <w:div w:id="1527210490">
      <w:bodyDiv w:val="1"/>
      <w:marLeft w:val="0"/>
      <w:marRight w:val="0"/>
      <w:marTop w:val="0"/>
      <w:marBottom w:val="0"/>
      <w:divBdr>
        <w:top w:val="none" w:sz="0" w:space="0" w:color="auto"/>
        <w:left w:val="none" w:sz="0" w:space="0" w:color="auto"/>
        <w:bottom w:val="none" w:sz="0" w:space="0" w:color="auto"/>
        <w:right w:val="none" w:sz="0" w:space="0" w:color="auto"/>
      </w:divBdr>
    </w:div>
    <w:div w:id="1584101152">
      <w:bodyDiv w:val="1"/>
      <w:marLeft w:val="0"/>
      <w:marRight w:val="0"/>
      <w:marTop w:val="0"/>
      <w:marBottom w:val="0"/>
      <w:divBdr>
        <w:top w:val="none" w:sz="0" w:space="0" w:color="auto"/>
        <w:left w:val="none" w:sz="0" w:space="0" w:color="auto"/>
        <w:bottom w:val="none" w:sz="0" w:space="0" w:color="auto"/>
        <w:right w:val="none" w:sz="0" w:space="0" w:color="auto"/>
      </w:divBdr>
    </w:div>
    <w:div w:id="1587499616">
      <w:bodyDiv w:val="1"/>
      <w:marLeft w:val="0"/>
      <w:marRight w:val="0"/>
      <w:marTop w:val="0"/>
      <w:marBottom w:val="0"/>
      <w:divBdr>
        <w:top w:val="none" w:sz="0" w:space="0" w:color="auto"/>
        <w:left w:val="none" w:sz="0" w:space="0" w:color="auto"/>
        <w:bottom w:val="none" w:sz="0" w:space="0" w:color="auto"/>
        <w:right w:val="none" w:sz="0" w:space="0" w:color="auto"/>
      </w:divBdr>
    </w:div>
    <w:div w:id="1703094587">
      <w:bodyDiv w:val="1"/>
      <w:marLeft w:val="0"/>
      <w:marRight w:val="0"/>
      <w:marTop w:val="0"/>
      <w:marBottom w:val="0"/>
      <w:divBdr>
        <w:top w:val="none" w:sz="0" w:space="0" w:color="auto"/>
        <w:left w:val="none" w:sz="0" w:space="0" w:color="auto"/>
        <w:bottom w:val="none" w:sz="0" w:space="0" w:color="auto"/>
        <w:right w:val="none" w:sz="0" w:space="0" w:color="auto"/>
      </w:divBdr>
    </w:div>
    <w:div w:id="1742213935">
      <w:bodyDiv w:val="1"/>
      <w:marLeft w:val="0"/>
      <w:marRight w:val="0"/>
      <w:marTop w:val="0"/>
      <w:marBottom w:val="0"/>
      <w:divBdr>
        <w:top w:val="none" w:sz="0" w:space="0" w:color="auto"/>
        <w:left w:val="none" w:sz="0" w:space="0" w:color="auto"/>
        <w:bottom w:val="none" w:sz="0" w:space="0" w:color="auto"/>
        <w:right w:val="none" w:sz="0" w:space="0" w:color="auto"/>
      </w:divBdr>
    </w:div>
    <w:div w:id="1830828527">
      <w:bodyDiv w:val="1"/>
      <w:marLeft w:val="0"/>
      <w:marRight w:val="0"/>
      <w:marTop w:val="0"/>
      <w:marBottom w:val="0"/>
      <w:divBdr>
        <w:top w:val="none" w:sz="0" w:space="0" w:color="auto"/>
        <w:left w:val="none" w:sz="0" w:space="0" w:color="auto"/>
        <w:bottom w:val="none" w:sz="0" w:space="0" w:color="auto"/>
        <w:right w:val="none" w:sz="0" w:space="0" w:color="auto"/>
      </w:divBdr>
    </w:div>
    <w:div w:id="1865709107">
      <w:bodyDiv w:val="1"/>
      <w:marLeft w:val="0"/>
      <w:marRight w:val="0"/>
      <w:marTop w:val="0"/>
      <w:marBottom w:val="0"/>
      <w:divBdr>
        <w:top w:val="none" w:sz="0" w:space="0" w:color="auto"/>
        <w:left w:val="none" w:sz="0" w:space="0" w:color="auto"/>
        <w:bottom w:val="none" w:sz="0" w:space="0" w:color="auto"/>
        <w:right w:val="none" w:sz="0" w:space="0" w:color="auto"/>
      </w:divBdr>
    </w:div>
    <w:div w:id="1883394856">
      <w:bodyDiv w:val="1"/>
      <w:marLeft w:val="0"/>
      <w:marRight w:val="0"/>
      <w:marTop w:val="0"/>
      <w:marBottom w:val="0"/>
      <w:divBdr>
        <w:top w:val="none" w:sz="0" w:space="0" w:color="auto"/>
        <w:left w:val="none" w:sz="0" w:space="0" w:color="auto"/>
        <w:bottom w:val="none" w:sz="0" w:space="0" w:color="auto"/>
        <w:right w:val="none" w:sz="0" w:space="0" w:color="auto"/>
      </w:divBdr>
    </w:div>
    <w:div w:id="1894147872">
      <w:bodyDiv w:val="1"/>
      <w:marLeft w:val="0"/>
      <w:marRight w:val="0"/>
      <w:marTop w:val="0"/>
      <w:marBottom w:val="0"/>
      <w:divBdr>
        <w:top w:val="none" w:sz="0" w:space="0" w:color="auto"/>
        <w:left w:val="none" w:sz="0" w:space="0" w:color="auto"/>
        <w:bottom w:val="none" w:sz="0" w:space="0" w:color="auto"/>
        <w:right w:val="none" w:sz="0" w:space="0" w:color="auto"/>
      </w:divBdr>
    </w:div>
    <w:div w:id="2047947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2206772FDE9E64EACCED74A2210DE60" ma:contentTypeVersion="1" ma:contentTypeDescription="Create a new document." ma:contentTypeScope="" ma:versionID="272fbe052a085fe278a01fedd4d0d102">
  <xsd:schema xmlns:xsd="http://www.w3.org/2001/XMLSchema" xmlns:xs="http://www.w3.org/2001/XMLSchema" xmlns:p="http://schemas.microsoft.com/office/2006/metadata/properties" xmlns:ns2="223fe44b-a0a3-4311-ae97-44eb71db6e3a" targetNamespace="http://schemas.microsoft.com/office/2006/metadata/properties" ma:root="true" ma:fieldsID="91867ee9110c6a4e6d73f9722f09992f" ns2:_="">
    <xsd:import namespace="223fe44b-a0a3-4311-ae97-44eb71db6e3a"/>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3fe44b-a0a3-4311-ae97-44eb71db6e3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663C2B-AF2C-46C5-9609-950912E9279D}">
  <ds:schemaRefs>
    <ds:schemaRef ds:uri="http://schemas.microsoft.com/sharepoint/v3/contenttype/forms"/>
  </ds:schemaRefs>
</ds:datastoreItem>
</file>

<file path=customXml/itemProps2.xml><?xml version="1.0" encoding="utf-8"?>
<ds:datastoreItem xmlns:ds="http://schemas.openxmlformats.org/officeDocument/2006/customXml" ds:itemID="{45F33EFE-2DB5-488D-9F58-CC3EE4B622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3fe44b-a0a3-4311-ae97-44eb71db6e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94FC66-040C-4C2D-A77D-5E992621F6D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31F6896-DF81-4209-BF6C-39D622A106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2965</Words>
  <Characters>16638</Characters>
  <Application>Microsoft Office Word</Application>
  <DocSecurity>0</DocSecurity>
  <Lines>243</Lines>
  <Paragraphs>108</Paragraphs>
  <ScaleCrop>false</ScaleCrop>
  <HeadingPairs>
    <vt:vector size="2" baseType="variant">
      <vt:variant>
        <vt:lpstr>Title</vt:lpstr>
      </vt:variant>
      <vt:variant>
        <vt:i4>1</vt:i4>
      </vt:variant>
    </vt:vector>
  </HeadingPairs>
  <TitlesOfParts>
    <vt:vector size="1" baseType="lpstr">
      <vt:lpstr>ing Instructions to Bidders</vt:lpstr>
    </vt:vector>
  </TitlesOfParts>
  <Company>Exxon</Company>
  <LinksUpToDate>false</LinksUpToDate>
  <CharactersWithSpaces>19530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 Instructions to Bidders</dc:title>
  <dc:subject>Invitation For Proposals</dc:subject>
  <dc:creator>EXXON</dc:creator>
  <cp:keywords/>
  <dc:description>based on JAC, WAV and MSD materials</dc:description>
  <cp:lastModifiedBy>Kotaki Sumire [Tubular Pan Pacific Unit]</cp:lastModifiedBy>
  <cp:revision>2</cp:revision>
  <cp:lastPrinted>2012-09-14T21:00:00Z</cp:lastPrinted>
  <dcterms:created xsi:type="dcterms:W3CDTF">2025-12-18T09:19:00Z</dcterms:created>
  <dcterms:modified xsi:type="dcterms:W3CDTF">2025-12-18T09:19:00Z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PI Classification">
    <vt:lpwstr>Not Classified</vt:lpwstr>
  </property>
  <property fmtid="{D5CDD505-2E9C-101B-9397-08002B2CF9AE}" pid="3" name="_AdHocReviewCycleID">
    <vt:i4>448120675</vt:i4>
  </property>
  <property fmtid="{D5CDD505-2E9C-101B-9397-08002B2CF9AE}" pid="4" name="_NewReviewCycle">
    <vt:lpwstr/>
  </property>
  <property fmtid="{D5CDD505-2E9C-101B-9397-08002B2CF9AE}" pid="5" name="_EmailSubject">
    <vt:lpwstr>Release of Metocean Criteria</vt:lpwstr>
  </property>
  <property fmtid="{D5CDD505-2E9C-101B-9397-08002B2CF9AE}" pid="6" name="_AuthorEmail">
    <vt:lpwstr>suzanne.y.echevarria@exxonmobil.com</vt:lpwstr>
  </property>
  <property fmtid="{D5CDD505-2E9C-101B-9397-08002B2CF9AE}" pid="7" name="_AuthorEmailDisplayName">
    <vt:lpwstr>Echevarria, Suzanne Y</vt:lpwstr>
  </property>
  <property fmtid="{D5CDD505-2E9C-101B-9397-08002B2CF9AE}" pid="8" name="_PreviousAdHocReviewCycleID">
    <vt:i4>488134143</vt:i4>
  </property>
  <property fmtid="{D5CDD505-2E9C-101B-9397-08002B2CF9AE}" pid="9" name="_ReviewingToolsShownOnce">
    <vt:lpwstr/>
  </property>
  <property fmtid="{D5CDD505-2E9C-101B-9397-08002B2CF9AE}" pid="10" name="ContentTypeId">
    <vt:lpwstr>0x01010082206772FDE9E64EACCED74A2210DE60</vt:lpwstr>
  </property>
  <property fmtid="{D5CDD505-2E9C-101B-9397-08002B2CF9AE}" pid="11" name="MSIP_Label_454acede-ec1b-4e45-85bd-5642035cb179_Enabled">
    <vt:lpwstr>true</vt:lpwstr>
  </property>
  <property fmtid="{D5CDD505-2E9C-101B-9397-08002B2CF9AE}" pid="12" name="MSIP_Label_454acede-ec1b-4e45-85bd-5642035cb179_SetDate">
    <vt:lpwstr>2025-12-18T09:19:20Z</vt:lpwstr>
  </property>
  <property fmtid="{D5CDD505-2E9C-101B-9397-08002B2CF9AE}" pid="13" name="MSIP_Label_454acede-ec1b-4e45-85bd-5642035cb179_Method">
    <vt:lpwstr>Standard</vt:lpwstr>
  </property>
  <property fmtid="{D5CDD505-2E9C-101B-9397-08002B2CF9AE}" pid="14" name="MSIP_Label_454acede-ec1b-4e45-85bd-5642035cb179_Name">
    <vt:lpwstr>Default</vt:lpwstr>
  </property>
  <property fmtid="{D5CDD505-2E9C-101B-9397-08002B2CF9AE}" pid="15" name="MSIP_Label_454acede-ec1b-4e45-85bd-5642035cb179_SiteId">
    <vt:lpwstr>43add221-db5c-489b-8198-44240765b4f3</vt:lpwstr>
  </property>
  <property fmtid="{D5CDD505-2E9C-101B-9397-08002B2CF9AE}" pid="16" name="MSIP_Label_454acede-ec1b-4e45-85bd-5642035cb179_ActionId">
    <vt:lpwstr>90266a60-6d1d-47d7-93a8-1f56e787e58b</vt:lpwstr>
  </property>
  <property fmtid="{D5CDD505-2E9C-101B-9397-08002B2CF9AE}" pid="17" name="MSIP_Label_454acede-ec1b-4e45-85bd-5642035cb179_ContentBits">
    <vt:lpwstr>0</vt:lpwstr>
  </property>
  <property fmtid="{D5CDD505-2E9C-101B-9397-08002B2CF9AE}" pid="18" name="MSIP_Label_454acede-ec1b-4e45-85bd-5642035cb179_Tag">
    <vt:lpwstr>10, 3, 0, 1</vt:lpwstr>
  </property>
</Properties>
</file>