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221B5" w14:textId="0BF0470D" w:rsidR="008B02BF" w:rsidRDefault="008B02BF" w:rsidP="00EF2590">
      <w:r>
        <w:t xml:space="preserve">Welcome to </w:t>
      </w:r>
      <w:r w:rsidR="00A46475">
        <w:t>Database Design and Programming</w:t>
      </w:r>
      <w:r w:rsidR="57AB533A">
        <w:t>.</w:t>
      </w:r>
    </w:p>
    <w:p w14:paraId="1ADDA50D" w14:textId="77777777" w:rsidR="001C108C" w:rsidRDefault="00D36521" w:rsidP="00EF2590">
      <w:r>
        <w:t xml:space="preserve">In this course, you will explore the fundamentals of database design and implement your skills for each phase of the Database Development Lifecycle. You will create conceptual, logical, and physical models and use these to design and populate </w:t>
      </w:r>
      <w:r w:rsidR="001C108C">
        <w:t xml:space="preserve">a database with a group of your peers. </w:t>
      </w:r>
    </w:p>
    <w:p w14:paraId="6FBD9DE0" w14:textId="0B920A71" w:rsidR="008B02BF" w:rsidRDefault="001C108C" w:rsidP="00EF2590">
      <w:r>
        <w:t>Your group project will incorporate data manipulation language (DML) commands using structured query language (SQL). As a group, you will investigate user requirements in a given scenario and generate prototype reports that fulfill the needs of a client.</w:t>
      </w:r>
    </w:p>
    <w:p w14:paraId="733183D6" w14:textId="43A95A75" w:rsidR="008B02BF" w:rsidRDefault="001C108C" w:rsidP="00EF2590">
      <w:r>
        <w:t>This course will cover the following topics:</w:t>
      </w:r>
    </w:p>
    <w:p w14:paraId="53001C6F" w14:textId="1B49E82E" w:rsidR="001C108C" w:rsidRDefault="001C108C" w:rsidP="001C108C">
      <w:pPr>
        <w:pStyle w:val="Bullet1"/>
      </w:pPr>
      <w:r>
        <w:t>Relational Database Management Systems (RDBMS)</w:t>
      </w:r>
    </w:p>
    <w:p w14:paraId="7D5CDA6A" w14:textId="48E06798" w:rsidR="001C108C" w:rsidRDefault="001C108C" w:rsidP="001C108C">
      <w:pPr>
        <w:pStyle w:val="Bullet1"/>
      </w:pPr>
      <w:r>
        <w:t>Database Design</w:t>
      </w:r>
    </w:p>
    <w:p w14:paraId="63F30696" w14:textId="2629FF06" w:rsidR="001C108C" w:rsidRDefault="001C108C" w:rsidP="001C108C">
      <w:pPr>
        <w:pStyle w:val="Bullet1"/>
      </w:pPr>
      <w:r>
        <w:t>Conceptual Data Models</w:t>
      </w:r>
    </w:p>
    <w:p w14:paraId="34296232" w14:textId="7B07D0CA" w:rsidR="001C108C" w:rsidRDefault="001C108C" w:rsidP="001C108C">
      <w:pPr>
        <w:pStyle w:val="Bullet1"/>
      </w:pPr>
      <w:r>
        <w:t>Logical Data Models</w:t>
      </w:r>
    </w:p>
    <w:p w14:paraId="75E1CBC4" w14:textId="013F9BDB" w:rsidR="001C108C" w:rsidRDefault="001C108C" w:rsidP="001C108C">
      <w:pPr>
        <w:pStyle w:val="Bullet1"/>
      </w:pPr>
      <w:r>
        <w:t>Physical Data Models</w:t>
      </w:r>
    </w:p>
    <w:p w14:paraId="004ADC35" w14:textId="66B518B4" w:rsidR="001C108C" w:rsidRDefault="001C108C" w:rsidP="001C108C">
      <w:pPr>
        <w:pStyle w:val="Bullet1"/>
      </w:pPr>
      <w:r>
        <w:t>Normalization</w:t>
      </w:r>
    </w:p>
    <w:p w14:paraId="383524A1" w14:textId="0E05BA9F" w:rsidR="00CB7CA7" w:rsidRDefault="00CB7CA7" w:rsidP="00CB7CA7">
      <w:pPr>
        <w:pStyle w:val="Bullet1"/>
      </w:pPr>
      <w:r>
        <w:t>Tables and Constraints</w:t>
      </w:r>
    </w:p>
    <w:p w14:paraId="2B875D30" w14:textId="56A68EA0" w:rsidR="00CB7CA7" w:rsidRDefault="00CB7CA7" w:rsidP="001C108C">
      <w:pPr>
        <w:pStyle w:val="Bullet1"/>
      </w:pPr>
      <w:r>
        <w:t>Data Manipulation</w:t>
      </w:r>
    </w:p>
    <w:p w14:paraId="4EBA6F95" w14:textId="3C5F4E37" w:rsidR="00CB7CA7" w:rsidRDefault="00CB7CA7" w:rsidP="001C108C">
      <w:pPr>
        <w:pStyle w:val="Bullet1"/>
      </w:pPr>
      <w:r>
        <w:t>SELECT Statements</w:t>
      </w:r>
    </w:p>
    <w:p w14:paraId="0D4E6371" w14:textId="6E579A10" w:rsidR="00CB7CA7" w:rsidRDefault="00CB7CA7" w:rsidP="001C108C">
      <w:pPr>
        <w:pStyle w:val="Bullet1"/>
      </w:pPr>
      <w:r>
        <w:t>Single-Row Functions</w:t>
      </w:r>
    </w:p>
    <w:p w14:paraId="31BE3B78" w14:textId="40E8FA02" w:rsidR="00CB7CA7" w:rsidRDefault="00CB7CA7" w:rsidP="001C108C">
      <w:pPr>
        <w:pStyle w:val="Bullet1"/>
      </w:pPr>
      <w:r>
        <w:t>Group Functions</w:t>
      </w:r>
    </w:p>
    <w:p w14:paraId="44CBFD49" w14:textId="4DB085C9" w:rsidR="00CB7CA7" w:rsidRDefault="00CB7CA7" w:rsidP="001C108C">
      <w:pPr>
        <w:pStyle w:val="Bullet1"/>
      </w:pPr>
      <w:r>
        <w:t>Online Analytical Processing (OLAP)</w:t>
      </w:r>
    </w:p>
    <w:p w14:paraId="08095015" w14:textId="36206DC2" w:rsidR="00CB7CA7" w:rsidRDefault="00CB7CA7" w:rsidP="001C108C">
      <w:pPr>
        <w:pStyle w:val="Bullet1"/>
      </w:pPr>
      <w:r>
        <w:t>Subqueries</w:t>
      </w:r>
    </w:p>
    <w:p w14:paraId="151F8877" w14:textId="485D5231" w:rsidR="00CB7CA7" w:rsidRPr="000C6B21" w:rsidRDefault="00CB7CA7" w:rsidP="001C108C">
      <w:pPr>
        <w:pStyle w:val="Bullet1"/>
      </w:pPr>
      <w:r>
        <w:t>Reports</w:t>
      </w:r>
    </w:p>
    <w:p w14:paraId="1BE57231" w14:textId="0BE0B38C" w:rsidR="00CB7CA7" w:rsidRDefault="00CB7CA7" w:rsidP="00CB7CA7">
      <w:pPr>
        <w:spacing w:before="240"/>
      </w:pPr>
      <w:r>
        <w:t>Your performance will be assessed throughout the course and your mark will be based on the following:</w:t>
      </w:r>
    </w:p>
    <w:tbl>
      <w:tblPr>
        <w:tblW w:w="51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83"/>
        <w:gridCol w:w="2568"/>
      </w:tblGrid>
      <w:tr w:rsidR="00CB7CA7" w14:paraId="4C91FD2E" w14:textId="77777777" w:rsidTr="00744C31">
        <w:trPr>
          <w:trHeight w:val="30"/>
          <w:jc w:val="center"/>
        </w:trPr>
        <w:tc>
          <w:tcPr>
            <w:tcW w:w="2583" w:type="dxa"/>
            <w:tcBorders>
              <w:top w:val="single" w:sz="8" w:space="0" w:color="000000"/>
              <w:left w:val="single" w:sz="8" w:space="0" w:color="000000"/>
              <w:bottom w:val="single" w:sz="8" w:space="0" w:color="000000"/>
              <w:right w:val="single" w:sz="8" w:space="0" w:color="000000"/>
            </w:tcBorders>
            <w:shd w:val="clear" w:color="auto" w:fill="C6D9F1"/>
            <w:vAlign w:val="center"/>
            <w:hideMark/>
          </w:tcPr>
          <w:p w14:paraId="717008D1" w14:textId="77777777" w:rsidR="00CB7CA7" w:rsidRDefault="00CB7CA7" w:rsidP="00744C31">
            <w:pPr>
              <w:spacing w:before="60" w:after="60" w:line="240" w:lineRule="auto"/>
              <w:jc w:val="center"/>
              <w:rPr>
                <w:b/>
                <w:bCs/>
                <w:color w:val="000000"/>
                <w:lang w:val="en-US"/>
              </w:rPr>
            </w:pPr>
            <w:r>
              <w:rPr>
                <w:b/>
                <w:bCs/>
                <w:color w:val="000000"/>
                <w:lang w:val="en-US"/>
              </w:rPr>
              <w:t>Assessment</w:t>
            </w:r>
          </w:p>
        </w:tc>
        <w:tc>
          <w:tcPr>
            <w:tcW w:w="2568" w:type="dxa"/>
            <w:tcBorders>
              <w:top w:val="single" w:sz="8" w:space="0" w:color="000000"/>
              <w:left w:val="single" w:sz="8" w:space="0" w:color="000000"/>
              <w:bottom w:val="single" w:sz="8" w:space="0" w:color="000000"/>
              <w:right w:val="single" w:sz="8" w:space="0" w:color="000000"/>
            </w:tcBorders>
            <w:shd w:val="clear" w:color="auto" w:fill="C6D9F1"/>
            <w:vAlign w:val="center"/>
            <w:hideMark/>
          </w:tcPr>
          <w:p w14:paraId="720F35DB" w14:textId="77777777" w:rsidR="00CB7CA7" w:rsidRDefault="00CB7CA7" w:rsidP="00744C31">
            <w:pPr>
              <w:spacing w:before="60" w:after="60" w:line="240" w:lineRule="auto"/>
              <w:jc w:val="center"/>
              <w:rPr>
                <w:b/>
                <w:bCs/>
                <w:color w:val="000000"/>
                <w:lang w:val="en-US"/>
              </w:rPr>
            </w:pPr>
            <w:r>
              <w:rPr>
                <w:b/>
                <w:bCs/>
                <w:color w:val="000000"/>
                <w:lang w:val="en-US"/>
              </w:rPr>
              <w:t>Weight (%)</w:t>
            </w:r>
          </w:p>
        </w:tc>
      </w:tr>
      <w:tr w:rsidR="00CB7CA7" w14:paraId="46D520E7" w14:textId="77777777" w:rsidTr="00744C31">
        <w:trPr>
          <w:trHeight w:val="178"/>
          <w:jc w:val="center"/>
        </w:trPr>
        <w:tc>
          <w:tcPr>
            <w:tcW w:w="2583" w:type="dxa"/>
            <w:tcBorders>
              <w:top w:val="single" w:sz="8" w:space="0" w:color="000000"/>
              <w:left w:val="single" w:sz="8" w:space="0" w:color="000000"/>
              <w:bottom w:val="single" w:sz="8" w:space="0" w:color="000000"/>
              <w:right w:val="single" w:sz="8" w:space="0" w:color="000000"/>
            </w:tcBorders>
            <w:vAlign w:val="center"/>
            <w:hideMark/>
          </w:tcPr>
          <w:p w14:paraId="17AAB9D6" w14:textId="5B9CB884" w:rsidR="00CB7CA7" w:rsidRDefault="00CB7CA7" w:rsidP="00744C31">
            <w:pPr>
              <w:spacing w:before="60" w:after="60" w:line="240" w:lineRule="auto"/>
              <w:rPr>
                <w:color w:val="000000"/>
                <w:lang w:val="en-US"/>
              </w:rPr>
            </w:pPr>
            <w:r>
              <w:rPr>
                <w:color w:val="000000"/>
                <w:lang w:val="en-US"/>
              </w:rPr>
              <w:t>Engagement</w:t>
            </w:r>
          </w:p>
        </w:tc>
        <w:tc>
          <w:tcPr>
            <w:tcW w:w="2568" w:type="dxa"/>
            <w:tcBorders>
              <w:top w:val="single" w:sz="8" w:space="0" w:color="000000"/>
              <w:left w:val="single" w:sz="8" w:space="0" w:color="000000"/>
              <w:bottom w:val="single" w:sz="8" w:space="0" w:color="000000"/>
              <w:right w:val="single" w:sz="8" w:space="0" w:color="000000"/>
            </w:tcBorders>
            <w:vAlign w:val="center"/>
            <w:hideMark/>
          </w:tcPr>
          <w:p w14:paraId="0BA7FE58" w14:textId="061823C8" w:rsidR="00CB7CA7" w:rsidRDefault="00CB7CA7" w:rsidP="00744C31">
            <w:pPr>
              <w:spacing w:before="60" w:after="60" w:line="240" w:lineRule="auto"/>
              <w:jc w:val="center"/>
              <w:rPr>
                <w:color w:val="000000"/>
                <w:lang w:val="en-US"/>
              </w:rPr>
            </w:pPr>
            <w:r>
              <w:rPr>
                <w:color w:val="000000"/>
                <w:lang w:val="en-US"/>
              </w:rPr>
              <w:t>1</w:t>
            </w:r>
            <w:r>
              <w:rPr>
                <w:color w:val="000000"/>
                <w:lang w:val="en-US"/>
              </w:rPr>
              <w:t>0</w:t>
            </w:r>
          </w:p>
        </w:tc>
      </w:tr>
      <w:tr w:rsidR="00CB7CA7" w14:paraId="49B263C9" w14:textId="77777777" w:rsidTr="00744C31">
        <w:trPr>
          <w:trHeight w:val="178"/>
          <w:jc w:val="center"/>
        </w:trPr>
        <w:tc>
          <w:tcPr>
            <w:tcW w:w="2583" w:type="dxa"/>
            <w:tcBorders>
              <w:top w:val="single" w:sz="8" w:space="0" w:color="000000"/>
              <w:left w:val="single" w:sz="8" w:space="0" w:color="000000"/>
              <w:bottom w:val="single" w:sz="8" w:space="0" w:color="000000"/>
              <w:right w:val="single" w:sz="8" w:space="0" w:color="000000"/>
            </w:tcBorders>
            <w:vAlign w:val="center"/>
          </w:tcPr>
          <w:p w14:paraId="795C1AD3" w14:textId="60FD8161" w:rsidR="00CB7CA7" w:rsidRDefault="00CB7CA7" w:rsidP="00744C31">
            <w:pPr>
              <w:spacing w:before="60" w:after="60" w:line="240" w:lineRule="auto"/>
              <w:rPr>
                <w:color w:val="000000"/>
                <w:lang w:val="en-US"/>
              </w:rPr>
            </w:pPr>
            <w:r>
              <w:rPr>
                <w:color w:val="000000"/>
                <w:lang w:val="en-US"/>
              </w:rPr>
              <w:t>Labs (13)</w:t>
            </w:r>
          </w:p>
        </w:tc>
        <w:tc>
          <w:tcPr>
            <w:tcW w:w="2568" w:type="dxa"/>
            <w:tcBorders>
              <w:top w:val="single" w:sz="8" w:space="0" w:color="000000"/>
              <w:left w:val="single" w:sz="8" w:space="0" w:color="000000"/>
              <w:bottom w:val="single" w:sz="8" w:space="0" w:color="000000"/>
              <w:right w:val="single" w:sz="8" w:space="0" w:color="000000"/>
            </w:tcBorders>
            <w:vAlign w:val="center"/>
          </w:tcPr>
          <w:p w14:paraId="5D7E19D8" w14:textId="433D215F" w:rsidR="00CB7CA7" w:rsidRDefault="00CB7CA7" w:rsidP="00744C31">
            <w:pPr>
              <w:spacing w:before="60" w:after="60" w:line="240" w:lineRule="auto"/>
              <w:jc w:val="center"/>
              <w:rPr>
                <w:color w:val="000000"/>
                <w:lang w:val="en-US"/>
              </w:rPr>
            </w:pPr>
            <w:r>
              <w:rPr>
                <w:color w:val="000000"/>
                <w:lang w:val="en-US"/>
              </w:rPr>
              <w:t>30</w:t>
            </w:r>
          </w:p>
        </w:tc>
      </w:tr>
      <w:tr w:rsidR="00CB7CA7" w14:paraId="5C9972F9" w14:textId="77777777" w:rsidTr="00744C31">
        <w:trPr>
          <w:trHeight w:val="115"/>
          <w:jc w:val="center"/>
        </w:trPr>
        <w:tc>
          <w:tcPr>
            <w:tcW w:w="2583" w:type="dxa"/>
            <w:tcBorders>
              <w:top w:val="single" w:sz="8" w:space="0" w:color="000000"/>
              <w:left w:val="single" w:sz="8" w:space="0" w:color="000000"/>
              <w:bottom w:val="single" w:sz="8" w:space="0" w:color="000000"/>
              <w:right w:val="single" w:sz="8" w:space="0" w:color="000000"/>
            </w:tcBorders>
            <w:vAlign w:val="center"/>
            <w:hideMark/>
          </w:tcPr>
          <w:p w14:paraId="5BAAFA92" w14:textId="75DEFBE1" w:rsidR="00CB7CA7" w:rsidRDefault="00CB7CA7" w:rsidP="00744C31">
            <w:pPr>
              <w:spacing w:before="60" w:after="60" w:line="240" w:lineRule="auto"/>
              <w:rPr>
                <w:color w:val="000000"/>
                <w:lang w:val="en-US"/>
              </w:rPr>
            </w:pPr>
            <w:r>
              <w:rPr>
                <w:color w:val="000000"/>
                <w:lang w:val="en-US"/>
              </w:rPr>
              <w:t>Group Project</w:t>
            </w:r>
          </w:p>
        </w:tc>
        <w:tc>
          <w:tcPr>
            <w:tcW w:w="2568" w:type="dxa"/>
            <w:tcBorders>
              <w:top w:val="single" w:sz="8" w:space="0" w:color="000000"/>
              <w:left w:val="single" w:sz="8" w:space="0" w:color="000000"/>
              <w:bottom w:val="single" w:sz="8" w:space="0" w:color="000000"/>
              <w:right w:val="single" w:sz="8" w:space="0" w:color="000000"/>
            </w:tcBorders>
            <w:vAlign w:val="center"/>
            <w:hideMark/>
          </w:tcPr>
          <w:p w14:paraId="495BAA1A" w14:textId="0A5F5354" w:rsidR="00CB7CA7" w:rsidRDefault="00CB7CA7" w:rsidP="00744C31">
            <w:pPr>
              <w:spacing w:before="60" w:after="60" w:line="240" w:lineRule="auto"/>
              <w:jc w:val="center"/>
              <w:rPr>
                <w:color w:val="000000"/>
                <w:lang w:val="en-US"/>
              </w:rPr>
            </w:pPr>
            <w:r>
              <w:rPr>
                <w:color w:val="000000"/>
                <w:lang w:val="en-US"/>
              </w:rPr>
              <w:t>35</w:t>
            </w:r>
          </w:p>
        </w:tc>
      </w:tr>
      <w:tr w:rsidR="00CB7CA7" w14:paraId="609404C3" w14:textId="77777777" w:rsidTr="00744C31">
        <w:trPr>
          <w:trHeight w:val="115"/>
          <w:jc w:val="center"/>
        </w:trPr>
        <w:tc>
          <w:tcPr>
            <w:tcW w:w="2583" w:type="dxa"/>
            <w:tcBorders>
              <w:top w:val="single" w:sz="8" w:space="0" w:color="000000"/>
              <w:left w:val="single" w:sz="8" w:space="0" w:color="000000"/>
              <w:bottom w:val="single" w:sz="8" w:space="0" w:color="000000"/>
              <w:right w:val="single" w:sz="8" w:space="0" w:color="000000"/>
            </w:tcBorders>
            <w:vAlign w:val="center"/>
          </w:tcPr>
          <w:p w14:paraId="304A8AE5" w14:textId="77777777" w:rsidR="00CB7CA7" w:rsidRDefault="00CB7CA7" w:rsidP="00744C31">
            <w:pPr>
              <w:spacing w:before="60" w:after="60" w:line="240" w:lineRule="auto"/>
              <w:rPr>
                <w:color w:val="000000"/>
                <w:lang w:val="en-US"/>
              </w:rPr>
            </w:pPr>
            <w:r>
              <w:rPr>
                <w:color w:val="000000"/>
                <w:lang w:val="en-US"/>
              </w:rPr>
              <w:t>Midterm Exam</w:t>
            </w:r>
          </w:p>
        </w:tc>
        <w:tc>
          <w:tcPr>
            <w:tcW w:w="2568" w:type="dxa"/>
            <w:tcBorders>
              <w:top w:val="single" w:sz="8" w:space="0" w:color="000000"/>
              <w:left w:val="single" w:sz="8" w:space="0" w:color="000000"/>
              <w:bottom w:val="single" w:sz="8" w:space="0" w:color="000000"/>
              <w:right w:val="single" w:sz="8" w:space="0" w:color="000000"/>
            </w:tcBorders>
            <w:vAlign w:val="center"/>
          </w:tcPr>
          <w:p w14:paraId="36BF3654" w14:textId="18C81224" w:rsidR="00CB7CA7" w:rsidRDefault="00CB7CA7" w:rsidP="00744C31">
            <w:pPr>
              <w:spacing w:before="60" w:after="60" w:line="240" w:lineRule="auto"/>
              <w:jc w:val="center"/>
              <w:rPr>
                <w:color w:val="000000"/>
                <w:lang w:val="en-US"/>
              </w:rPr>
            </w:pPr>
            <w:r>
              <w:rPr>
                <w:color w:val="000000"/>
                <w:lang w:val="en-US"/>
              </w:rPr>
              <w:t>1</w:t>
            </w:r>
            <w:r>
              <w:rPr>
                <w:color w:val="000000"/>
                <w:lang w:val="en-US"/>
              </w:rPr>
              <w:t>0</w:t>
            </w:r>
          </w:p>
        </w:tc>
      </w:tr>
      <w:tr w:rsidR="00CB7CA7" w14:paraId="5721816C" w14:textId="77777777" w:rsidTr="00744C31">
        <w:trPr>
          <w:trHeight w:val="115"/>
          <w:jc w:val="center"/>
        </w:trPr>
        <w:tc>
          <w:tcPr>
            <w:tcW w:w="2583" w:type="dxa"/>
            <w:tcBorders>
              <w:top w:val="single" w:sz="8" w:space="0" w:color="000000"/>
              <w:left w:val="single" w:sz="8" w:space="0" w:color="000000"/>
              <w:bottom w:val="single" w:sz="8" w:space="0" w:color="000000"/>
              <w:right w:val="single" w:sz="8" w:space="0" w:color="000000"/>
            </w:tcBorders>
            <w:vAlign w:val="center"/>
          </w:tcPr>
          <w:p w14:paraId="29879B49" w14:textId="77777777" w:rsidR="00CB7CA7" w:rsidRDefault="00CB7CA7" w:rsidP="00744C31">
            <w:pPr>
              <w:spacing w:before="60" w:after="60" w:line="240" w:lineRule="auto"/>
              <w:rPr>
                <w:color w:val="000000"/>
                <w:lang w:val="en-US"/>
              </w:rPr>
            </w:pPr>
            <w:r>
              <w:rPr>
                <w:color w:val="000000"/>
                <w:lang w:val="en-US"/>
              </w:rPr>
              <w:t>Final Exam</w:t>
            </w:r>
          </w:p>
        </w:tc>
        <w:tc>
          <w:tcPr>
            <w:tcW w:w="2568" w:type="dxa"/>
            <w:tcBorders>
              <w:top w:val="single" w:sz="8" w:space="0" w:color="000000"/>
              <w:left w:val="single" w:sz="8" w:space="0" w:color="000000"/>
              <w:bottom w:val="single" w:sz="8" w:space="0" w:color="000000"/>
              <w:right w:val="single" w:sz="8" w:space="0" w:color="000000"/>
            </w:tcBorders>
            <w:vAlign w:val="center"/>
          </w:tcPr>
          <w:p w14:paraId="525D0F51" w14:textId="7CC3BA61" w:rsidR="00CB7CA7" w:rsidRDefault="00CB7CA7" w:rsidP="00744C31">
            <w:pPr>
              <w:spacing w:before="60" w:after="60" w:line="240" w:lineRule="auto"/>
              <w:jc w:val="center"/>
              <w:rPr>
                <w:color w:val="000000"/>
                <w:lang w:val="en-US"/>
              </w:rPr>
            </w:pPr>
            <w:r>
              <w:rPr>
                <w:color w:val="000000"/>
                <w:lang w:val="en-US"/>
              </w:rPr>
              <w:t>15</w:t>
            </w:r>
          </w:p>
        </w:tc>
      </w:tr>
      <w:tr w:rsidR="00CB7CA7" w14:paraId="54D94B5C" w14:textId="77777777" w:rsidTr="00744C31">
        <w:trPr>
          <w:trHeight w:val="30"/>
          <w:jc w:val="center"/>
        </w:trPr>
        <w:tc>
          <w:tcPr>
            <w:tcW w:w="2583" w:type="dxa"/>
            <w:tcBorders>
              <w:top w:val="single" w:sz="8" w:space="0" w:color="000000"/>
              <w:left w:val="single" w:sz="8" w:space="0" w:color="000000"/>
              <w:bottom w:val="single" w:sz="8" w:space="0" w:color="000000"/>
              <w:right w:val="single" w:sz="8" w:space="0" w:color="000000"/>
            </w:tcBorders>
            <w:vAlign w:val="center"/>
            <w:hideMark/>
          </w:tcPr>
          <w:p w14:paraId="3B6EF4C3" w14:textId="77777777" w:rsidR="00CB7CA7" w:rsidRDefault="00CB7CA7" w:rsidP="00744C31">
            <w:pPr>
              <w:spacing w:before="60" w:after="60" w:line="240" w:lineRule="auto"/>
              <w:rPr>
                <w:b/>
                <w:bCs/>
                <w:color w:val="000000"/>
                <w:lang w:val="en-US"/>
              </w:rPr>
            </w:pPr>
            <w:r>
              <w:rPr>
                <w:b/>
                <w:bCs/>
                <w:color w:val="000000"/>
                <w:lang w:val="en-US"/>
              </w:rPr>
              <w:t>Total</w:t>
            </w:r>
          </w:p>
        </w:tc>
        <w:tc>
          <w:tcPr>
            <w:tcW w:w="2568" w:type="dxa"/>
            <w:tcBorders>
              <w:top w:val="single" w:sz="8" w:space="0" w:color="000000"/>
              <w:left w:val="single" w:sz="8" w:space="0" w:color="000000"/>
              <w:bottom w:val="single" w:sz="8" w:space="0" w:color="000000"/>
              <w:right w:val="single" w:sz="8" w:space="0" w:color="000000"/>
            </w:tcBorders>
            <w:vAlign w:val="center"/>
            <w:hideMark/>
          </w:tcPr>
          <w:p w14:paraId="2AB09F3A" w14:textId="77777777" w:rsidR="00CB7CA7" w:rsidRDefault="00CB7CA7" w:rsidP="00744C31">
            <w:pPr>
              <w:spacing w:before="60" w:after="60" w:line="240" w:lineRule="auto"/>
              <w:jc w:val="center"/>
              <w:rPr>
                <w:color w:val="000000"/>
                <w:lang w:val="en-US"/>
              </w:rPr>
            </w:pPr>
            <w:r>
              <w:rPr>
                <w:color w:val="000000"/>
                <w:lang w:val="en-US"/>
              </w:rPr>
              <w:t>100</w:t>
            </w:r>
          </w:p>
        </w:tc>
      </w:tr>
    </w:tbl>
    <w:p w14:paraId="4654CA64" w14:textId="77777777" w:rsidR="00CB7CA7" w:rsidRDefault="00CB7CA7" w:rsidP="00CB7CA7"/>
    <w:p w14:paraId="67DD194B" w14:textId="0645503C" w:rsidR="00E068F0" w:rsidRDefault="00CB7CA7" w:rsidP="00E068F0">
      <w:r>
        <w:lastRenderedPageBreak/>
        <w:t xml:space="preserve">This course is a combination of theory and labs. The labs are an opportunity to practice and apply your skills with parameters common in industry scenarios. </w:t>
      </w:r>
      <w:r w:rsidR="00F5644A">
        <w:t xml:space="preserve">Completing all the lab activities is essential to your success in this course. </w:t>
      </w:r>
    </w:p>
    <w:p w14:paraId="08727503" w14:textId="1648483A" w:rsidR="00F5644A" w:rsidRPr="00E068F0" w:rsidRDefault="00F5644A" w:rsidP="00E068F0">
      <w:r>
        <w:t>Be sure to contact your instructor if you have any questions. Good luck and enjoy the course.</w:t>
      </w:r>
      <w:bookmarkStart w:id="0" w:name="_GoBack"/>
      <w:bookmarkEnd w:id="0"/>
    </w:p>
    <w:sectPr w:rsidR="00F5644A" w:rsidRPr="00E068F0" w:rsidSect="00E539FB">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1B3FE" w14:textId="77777777" w:rsidR="00F20D7C" w:rsidRDefault="00F20D7C" w:rsidP="00EF2590">
      <w:r>
        <w:separator/>
      </w:r>
    </w:p>
  </w:endnote>
  <w:endnote w:type="continuationSeparator" w:id="0">
    <w:p w14:paraId="0A0B3BCF" w14:textId="77777777" w:rsidR="00F20D7C" w:rsidRDefault="00F20D7C" w:rsidP="00EF2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02121" w14:textId="05FE52F6" w:rsidR="008E4B3F" w:rsidRPr="00A37301" w:rsidRDefault="004B1570" w:rsidP="00B457EB">
    <w:pPr>
      <w:pStyle w:val="Footer"/>
      <w:tabs>
        <w:tab w:val="clear" w:pos="360"/>
        <w:tab w:val="center" w:pos="9000"/>
      </w:tabs>
      <w:spacing w:before="120"/>
      <w:ind w:left="0" w:firstLine="0"/>
    </w:pPr>
    <w:r>
      <w:t>© 202</w:t>
    </w:r>
    <w:r w:rsidR="007D5649">
      <w:t>2</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B457EB">
      <w:rPr>
        <w:b/>
        <w:noProof/>
      </w:rPr>
      <w:t>2</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DC7BD0" w14:textId="77777777" w:rsidR="00F20D7C" w:rsidRDefault="00F20D7C" w:rsidP="00EF2590">
      <w:r>
        <w:separator/>
      </w:r>
    </w:p>
  </w:footnote>
  <w:footnote w:type="continuationSeparator" w:id="0">
    <w:p w14:paraId="401C6A10" w14:textId="77777777" w:rsidR="00F20D7C" w:rsidRDefault="00F20D7C" w:rsidP="00EF2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5B794" w14:textId="77777777" w:rsidR="005035B2" w:rsidRPr="001B78B4" w:rsidRDefault="001F56E8" w:rsidP="00EF2590">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4570730</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D0C814D6"/>
    <w:lvl w:ilvl="0" w:tplc="AFF26F8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E0153B"/>
    <w:multiLevelType w:val="hybridMultilevel"/>
    <w:tmpl w:val="8AFC5228"/>
    <w:lvl w:ilvl="0" w:tplc="C62AC80E">
      <w:start w:val="1"/>
      <w:numFmt w:val="bullet"/>
      <w:pStyle w:val="Bullet1"/>
      <w:lvlText w:val=""/>
      <w:lvlJc w:val="left"/>
      <w:pPr>
        <w:ind w:left="720" w:hanging="360"/>
      </w:pPr>
      <w:rPr>
        <w:rFonts w:ascii="Symbol" w:hAnsi="Symbol" w:hint="default"/>
      </w:rPr>
    </w:lvl>
    <w:lvl w:ilvl="1" w:tplc="6E0ADD4E">
      <w:start w:val="1"/>
      <w:numFmt w:val="bullet"/>
      <w:pStyle w:val="Bullet2"/>
      <w:lvlText w:val="o"/>
      <w:lvlJc w:val="left"/>
      <w:pPr>
        <w:ind w:left="1440" w:hanging="360"/>
      </w:pPr>
      <w:rPr>
        <w:rFonts w:ascii="Courier New" w:hAnsi="Courier New" w:cs="Courier New" w:hint="default"/>
      </w:rPr>
    </w:lvl>
    <w:lvl w:ilvl="2" w:tplc="2CEA63E4">
      <w:start w:val="1"/>
      <w:numFmt w:val="bullet"/>
      <w:pStyle w:val="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EA1FD1"/>
    <w:multiLevelType w:val="hybridMultilevel"/>
    <w:tmpl w:val="04CA24C4"/>
    <w:lvl w:ilvl="0" w:tplc="C2524786">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1612B"/>
    <w:rsid w:val="0005602F"/>
    <w:rsid w:val="000C6EEF"/>
    <w:rsid w:val="001016EB"/>
    <w:rsid w:val="001308F7"/>
    <w:rsid w:val="00133D88"/>
    <w:rsid w:val="00181654"/>
    <w:rsid w:val="001B78B4"/>
    <w:rsid w:val="001C108C"/>
    <w:rsid w:val="001D565C"/>
    <w:rsid w:val="001D6411"/>
    <w:rsid w:val="001F56E8"/>
    <w:rsid w:val="00270557"/>
    <w:rsid w:val="002804AF"/>
    <w:rsid w:val="002A182A"/>
    <w:rsid w:val="002A66EA"/>
    <w:rsid w:val="002D4EBD"/>
    <w:rsid w:val="00343B5D"/>
    <w:rsid w:val="003577D5"/>
    <w:rsid w:val="003605FA"/>
    <w:rsid w:val="00392A62"/>
    <w:rsid w:val="003E0BD7"/>
    <w:rsid w:val="003E560D"/>
    <w:rsid w:val="003F4008"/>
    <w:rsid w:val="00403FFB"/>
    <w:rsid w:val="00416563"/>
    <w:rsid w:val="00426188"/>
    <w:rsid w:val="004268E2"/>
    <w:rsid w:val="004540CF"/>
    <w:rsid w:val="004B1570"/>
    <w:rsid w:val="004B3415"/>
    <w:rsid w:val="004B396E"/>
    <w:rsid w:val="004D1107"/>
    <w:rsid w:val="005035B2"/>
    <w:rsid w:val="00517651"/>
    <w:rsid w:val="0053445E"/>
    <w:rsid w:val="005C4CEB"/>
    <w:rsid w:val="006056C6"/>
    <w:rsid w:val="00636986"/>
    <w:rsid w:val="00643EEB"/>
    <w:rsid w:val="006B1B0B"/>
    <w:rsid w:val="006D0F15"/>
    <w:rsid w:val="006E17C8"/>
    <w:rsid w:val="00701864"/>
    <w:rsid w:val="007377C6"/>
    <w:rsid w:val="007814BA"/>
    <w:rsid w:val="007D5649"/>
    <w:rsid w:val="00807062"/>
    <w:rsid w:val="0082599B"/>
    <w:rsid w:val="008518AF"/>
    <w:rsid w:val="008B02BF"/>
    <w:rsid w:val="008C2205"/>
    <w:rsid w:val="008C303A"/>
    <w:rsid w:val="008E37C7"/>
    <w:rsid w:val="008E4B3F"/>
    <w:rsid w:val="00926F07"/>
    <w:rsid w:val="0093212C"/>
    <w:rsid w:val="00950DE2"/>
    <w:rsid w:val="009659EB"/>
    <w:rsid w:val="00973FFB"/>
    <w:rsid w:val="00980B7F"/>
    <w:rsid w:val="009836F7"/>
    <w:rsid w:val="009A52C4"/>
    <w:rsid w:val="009D4019"/>
    <w:rsid w:val="009F482E"/>
    <w:rsid w:val="00A10329"/>
    <w:rsid w:val="00A24B3D"/>
    <w:rsid w:val="00A37301"/>
    <w:rsid w:val="00A46475"/>
    <w:rsid w:val="00A578DF"/>
    <w:rsid w:val="00AA5E61"/>
    <w:rsid w:val="00AF0584"/>
    <w:rsid w:val="00B07B76"/>
    <w:rsid w:val="00B34E9A"/>
    <w:rsid w:val="00B457EB"/>
    <w:rsid w:val="00BE3562"/>
    <w:rsid w:val="00BE732A"/>
    <w:rsid w:val="00C07114"/>
    <w:rsid w:val="00C11E8D"/>
    <w:rsid w:val="00C21DA0"/>
    <w:rsid w:val="00C63745"/>
    <w:rsid w:val="00CB7CA7"/>
    <w:rsid w:val="00CC12A5"/>
    <w:rsid w:val="00CE329F"/>
    <w:rsid w:val="00D045AB"/>
    <w:rsid w:val="00D13693"/>
    <w:rsid w:val="00D36521"/>
    <w:rsid w:val="00D66546"/>
    <w:rsid w:val="00D82E3C"/>
    <w:rsid w:val="00DA5E5A"/>
    <w:rsid w:val="00DC48F4"/>
    <w:rsid w:val="00E068F0"/>
    <w:rsid w:val="00E475A3"/>
    <w:rsid w:val="00E539FB"/>
    <w:rsid w:val="00E82FEC"/>
    <w:rsid w:val="00E90B71"/>
    <w:rsid w:val="00EB58E5"/>
    <w:rsid w:val="00EF2590"/>
    <w:rsid w:val="00F20D7C"/>
    <w:rsid w:val="00F33877"/>
    <w:rsid w:val="00F432A4"/>
    <w:rsid w:val="00F5644A"/>
    <w:rsid w:val="00F60FEA"/>
    <w:rsid w:val="00FC3800"/>
    <w:rsid w:val="00FC6C35"/>
    <w:rsid w:val="00FE7D3E"/>
    <w:rsid w:val="00FF050D"/>
    <w:rsid w:val="00FF0CA4"/>
    <w:rsid w:val="2027AF0A"/>
    <w:rsid w:val="57AB5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30387A"/>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2590"/>
    <w:pPr>
      <w:spacing w:before="0" w:after="240"/>
    </w:pPr>
    <w:rPr>
      <w:lang w:val="en-CA"/>
    </w:rPr>
  </w:style>
  <w:style w:type="paragraph" w:styleId="Heading1">
    <w:name w:val="heading 1"/>
    <w:basedOn w:val="Title"/>
    <w:next w:val="Normal"/>
    <w:link w:val="Heading1Char"/>
    <w:uiPriority w:val="9"/>
    <w:qFormat/>
    <w:rsid w:val="00FF050D"/>
    <w:pPr>
      <w:spacing w:before="360"/>
      <w:outlineLvl w:val="0"/>
    </w:pPr>
    <w:rPr>
      <w:sz w:val="36"/>
    </w:rPr>
  </w:style>
  <w:style w:type="paragraph" w:styleId="Heading2">
    <w:name w:val="heading 2"/>
    <w:basedOn w:val="Heading1"/>
    <w:next w:val="Normal"/>
    <w:link w:val="Heading2Char"/>
    <w:uiPriority w:val="9"/>
    <w:unhideWhenUsed/>
    <w:qFormat/>
    <w:rsid w:val="00E068F0"/>
    <w:pPr>
      <w:spacing w:before="240" w:after="120"/>
      <w:outlineLvl w:val="1"/>
    </w:pPr>
    <w:rPr>
      <w:sz w:val="32"/>
    </w:rPr>
  </w:style>
  <w:style w:type="paragraph" w:styleId="Heading3">
    <w:name w:val="heading 3"/>
    <w:basedOn w:val="Normal"/>
    <w:next w:val="Normal"/>
    <w:link w:val="Heading3Char"/>
    <w:uiPriority w:val="9"/>
    <w:unhideWhenUsed/>
    <w:qFormat/>
    <w:rsid w:val="00E068F0"/>
    <w:pPr>
      <w:keepNext/>
      <w:keepLines/>
      <w:spacing w:before="240" w:after="120"/>
      <w:outlineLvl w:val="2"/>
    </w:pPr>
    <w:rPr>
      <w:rFonts w:eastAsiaTheme="majorEastAsia" w:cstheme="majorBidi"/>
      <w:b/>
      <w:sz w:val="28"/>
      <w:szCs w:val="28"/>
    </w:rPr>
  </w:style>
  <w:style w:type="paragraph" w:styleId="Heading4">
    <w:name w:val="heading 4"/>
    <w:basedOn w:val="Heading3"/>
    <w:next w:val="Normal"/>
    <w:link w:val="Heading4Char"/>
    <w:uiPriority w:val="9"/>
    <w:unhideWhenUsed/>
    <w:qFormat/>
    <w:rsid w:val="00926F07"/>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FF050D"/>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E068F0"/>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E068F0"/>
    <w:rPr>
      <w:rFonts w:eastAsiaTheme="majorEastAsia" w:cstheme="majorBidi"/>
      <w:b/>
      <w:sz w:val="28"/>
      <w:szCs w:val="28"/>
      <w:lang w:val="en-CA"/>
    </w:rPr>
  </w:style>
  <w:style w:type="character" w:customStyle="1" w:styleId="Heading4Char">
    <w:name w:val="Heading 4 Char"/>
    <w:basedOn w:val="DefaultParagraphFont"/>
    <w:link w:val="Heading4"/>
    <w:uiPriority w:val="9"/>
    <w:rsid w:val="00926F07"/>
    <w:rPr>
      <w:rFonts w:eastAsiaTheme="majorEastAsia" w:cstheme="majorBidi"/>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926F07"/>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926F07"/>
    <w:pPr>
      <w:numPr>
        <w:ilvl w:val="1"/>
      </w:numPr>
    </w:pPr>
  </w:style>
  <w:style w:type="paragraph" w:customStyle="1" w:styleId="Bullet3">
    <w:name w:val="Bullet 3"/>
    <w:basedOn w:val="Bullet2"/>
    <w:qFormat/>
    <w:rsid w:val="00926F07"/>
    <w:pPr>
      <w:numPr>
        <w:ilvl w:val="2"/>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416563"/>
    <w:pPr>
      <w:numPr>
        <w:numId w:val="0"/>
      </w:numPr>
      <w:tabs>
        <w:tab w:val="left" w:pos="360"/>
      </w:tabs>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596C6D2F827145A5ACD9F56FC3E406" ma:contentTypeVersion="11" ma:contentTypeDescription="Create a new document." ma:contentTypeScope="" ma:versionID="2ce72693621689b4149c3b9cb8421305">
  <xsd:schema xmlns:xsd="http://www.w3.org/2001/XMLSchema" xmlns:xs="http://www.w3.org/2001/XMLSchema" xmlns:p="http://schemas.microsoft.com/office/2006/metadata/properties" xmlns:ns3="ac6de257-c374-4f3b-a78b-7b80c6ebbb8c" xmlns:ns4="56adb230-75c0-43d1-9937-557f4140723e" targetNamespace="http://schemas.microsoft.com/office/2006/metadata/properties" ma:root="true" ma:fieldsID="6b481a8b084f0bd0ac5bc11fbc74d800" ns3:_="" ns4:_="">
    <xsd:import namespace="ac6de257-c374-4f3b-a78b-7b80c6ebbb8c"/>
    <xsd:import namespace="56adb230-75c0-43d1-9937-557f4140723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de257-c374-4f3b-a78b-7b80c6ebb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adb230-75c0-43d1-9937-557f4140723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32E663C-CF78-4D13-833B-CB138CB34480}">
  <ds:schemaRefs>
    <ds:schemaRef ds:uri="http://schemas.microsoft.com/sharepoint/v3/contenttype/forms"/>
  </ds:schemaRefs>
</ds:datastoreItem>
</file>

<file path=customXml/itemProps2.xml><?xml version="1.0" encoding="utf-8"?>
<ds:datastoreItem xmlns:ds="http://schemas.openxmlformats.org/officeDocument/2006/customXml" ds:itemID="{33BD320E-FB44-4EE0-812C-4BB7F8477D93}">
  <ds:schemaRefs>
    <ds:schemaRef ds:uri="http://schemas.microsoft.com/office/2006/documentManagement/types"/>
    <ds:schemaRef ds:uri="56adb230-75c0-43d1-9937-557f4140723e"/>
    <ds:schemaRef ds:uri="http://www.w3.org/XML/1998/namespace"/>
    <ds:schemaRef ds:uri="http://purl.org/dc/elements/1.1/"/>
    <ds:schemaRef ds:uri="http://schemas.microsoft.com/office/2006/metadata/properties"/>
    <ds:schemaRef ds:uri="http://purl.org/dc/terms/"/>
    <ds:schemaRef ds:uri="http://schemas.microsoft.com/office/infopath/2007/PartnerControls"/>
    <ds:schemaRef ds:uri="http://schemas.openxmlformats.org/package/2006/metadata/core-properties"/>
    <ds:schemaRef ds:uri="ac6de257-c374-4f3b-a78b-7b80c6ebbb8c"/>
    <ds:schemaRef ds:uri="http://purl.org/dc/dcmitype/"/>
  </ds:schemaRefs>
</ds:datastoreItem>
</file>

<file path=customXml/itemProps3.xml><?xml version="1.0" encoding="utf-8"?>
<ds:datastoreItem xmlns:ds="http://schemas.openxmlformats.org/officeDocument/2006/customXml" ds:itemID="{14CD6E88-6951-4F0C-B130-015140CC6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de257-c374-4f3b-a78b-7b80c6ebbb8c"/>
    <ds:schemaRef ds:uri="56adb230-75c0-43d1-9937-557f414072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3C5D6-8E6E-42FF-9EB3-8B2A36006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Audrey Jamieson</cp:lastModifiedBy>
  <cp:revision>3</cp:revision>
  <cp:lastPrinted>2018-02-06T15:53:00Z</cp:lastPrinted>
  <dcterms:created xsi:type="dcterms:W3CDTF">2022-10-19T17:31:00Z</dcterms:created>
  <dcterms:modified xsi:type="dcterms:W3CDTF">2022-10-19T18:12:00Z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0x0101002F596C6D2F827145A5ACD9F56FC3E406</vt:lpwstr>
  </property>
</Properties>
</file>