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833F" w14:textId="77777777" w:rsidR="00F83212" w:rsidRPr="0013520B" w:rsidRDefault="00F83212" w:rsidP="0013520B">
      <w:pPr>
        <w:spacing w:after="0" w:line="240" w:lineRule="auto"/>
        <w:rPr>
          <w:rFonts w:ascii="Cambria Math" w:hAnsi="Cambria Math" w:cs="Times New Roman"/>
          <w:b/>
          <w:sz w:val="28"/>
        </w:rPr>
      </w:pPr>
      <w:r w:rsidRPr="0013520B">
        <w:rPr>
          <w:rFonts w:ascii="Cambria Math" w:hAnsi="Cambria Math" w:cs="Times New Roman"/>
          <w:b/>
          <w:sz w:val="28"/>
        </w:rPr>
        <w:t>Mi</w:t>
      </w:r>
      <w:bookmarkStart w:id="0" w:name="_GoBack"/>
      <w:bookmarkEnd w:id="0"/>
      <w:r w:rsidRPr="0013520B">
        <w:rPr>
          <w:rFonts w:ascii="Cambria Math" w:hAnsi="Cambria Math" w:cs="Times New Roman"/>
          <w:b/>
          <w:sz w:val="28"/>
        </w:rPr>
        <w:t>nimax Rule</w:t>
      </w:r>
    </w:p>
    <w:p w14:paraId="1CE7E57A" w14:textId="77777777" w:rsidR="00F83212" w:rsidRPr="0013520B" w:rsidRDefault="00F83212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The minimax rule backs up values from the children of a node.</w:t>
      </w:r>
    </w:p>
    <w:p w14:paraId="4F11C872" w14:textId="714D217A" w:rsidR="00F83212" w:rsidRPr="0013520B" w:rsidRDefault="00F83212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For a MAX node, it backs up the maximum of the values of the children</w:t>
      </w:r>
      <w:r w:rsidR="00F67FF9" w:rsidRPr="0013520B">
        <w:rPr>
          <w:rFonts w:ascii="Cambria Math" w:hAnsi="Cambria Math" w:cs="Times New Roman"/>
        </w:rPr>
        <w:t xml:space="preserve"> and f</w:t>
      </w:r>
      <w:r w:rsidRPr="0013520B">
        <w:rPr>
          <w:rFonts w:ascii="Cambria Math" w:hAnsi="Cambria Math" w:cs="Times New Roman"/>
        </w:rPr>
        <w:t>or a MIN node, the minimum</w:t>
      </w:r>
      <w:r w:rsidR="00F67FF9" w:rsidRPr="0013520B">
        <w:rPr>
          <w:rFonts w:ascii="Cambria Math" w:hAnsi="Cambria Math" w:cs="Times New Roman"/>
        </w:rPr>
        <w:t>.</w:t>
      </w:r>
    </w:p>
    <w:p w14:paraId="18C4064B" w14:textId="77777777" w:rsidR="0013520B" w:rsidRPr="0013520B" w:rsidRDefault="0013520B" w:rsidP="0013520B">
      <w:pPr>
        <w:spacing w:after="0" w:line="240" w:lineRule="auto"/>
        <w:rPr>
          <w:rFonts w:ascii="Times New Roman" w:hAnsi="Times New Roman" w:cs="Times New Roman"/>
        </w:rPr>
      </w:pPr>
    </w:p>
    <w:p w14:paraId="78439E5E" w14:textId="77777777" w:rsidR="00197EAA" w:rsidRPr="0013520B" w:rsidRDefault="00197EAA" w:rsidP="0013520B">
      <w:pPr>
        <w:spacing w:after="0" w:line="240" w:lineRule="auto"/>
        <w:rPr>
          <w:rFonts w:ascii="Cambria Math" w:hAnsi="Cambria Math" w:cs="Times New Roman"/>
          <w:b/>
          <w:sz w:val="28"/>
        </w:rPr>
      </w:pPr>
      <w:r w:rsidRPr="0013520B">
        <w:rPr>
          <w:rFonts w:ascii="Cambria Math" w:hAnsi="Cambria Math" w:cs="Times New Roman"/>
          <w:b/>
          <w:sz w:val="28"/>
        </w:rPr>
        <w:t>Evaluation Function</w:t>
      </w:r>
    </w:p>
    <w:p w14:paraId="551F7E00" w14:textId="77777777" w:rsidR="00197EAA" w:rsidRPr="0013520B" w:rsidRDefault="00197EAA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e(p) = number of directions open for Max - number of directions open for Min</w:t>
      </w:r>
    </w:p>
    <w:p w14:paraId="34319799" w14:textId="77777777" w:rsidR="00F83212" w:rsidRPr="0013520B" w:rsidRDefault="00197EAA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e(p) = + inf if win for Max</w:t>
      </w:r>
      <w:r w:rsidRPr="0013520B">
        <w:rPr>
          <w:rFonts w:ascii="Cambria Math" w:hAnsi="Cambria Math" w:cs="Times New Roman"/>
        </w:rPr>
        <w:t xml:space="preserve"> and </w:t>
      </w:r>
      <w:r w:rsidRPr="0013520B">
        <w:rPr>
          <w:rFonts w:ascii="Cambria Math" w:hAnsi="Cambria Math" w:cs="Times New Roman"/>
        </w:rPr>
        <w:t xml:space="preserve">e(p) </w:t>
      </w:r>
      <w:r w:rsidRPr="0013520B">
        <w:rPr>
          <w:rFonts w:ascii="Cambria Math" w:hAnsi="Cambria Math" w:cs="Times New Roman"/>
        </w:rPr>
        <w:t xml:space="preserve">= - </w:t>
      </w:r>
      <w:r w:rsidRPr="0013520B">
        <w:rPr>
          <w:rFonts w:ascii="Cambria Math" w:hAnsi="Cambria Math" w:cs="Times New Roman"/>
        </w:rPr>
        <w:t>inf if win for Min</w:t>
      </w:r>
    </w:p>
    <w:p w14:paraId="6D919B00" w14:textId="33322E75" w:rsidR="009E7A5B" w:rsidRPr="0013520B" w:rsidRDefault="009E7A5B" w:rsidP="0013520B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 xml:space="preserve">Examining </w:t>
      </w:r>
      <w:r w:rsidRPr="0013520B">
        <w:rPr>
          <w:rFonts w:ascii="Cambria Math" w:hAnsi="Cambria Math" w:cs="Times New Roman"/>
          <w:b/>
          <w:sz w:val="24"/>
        </w:rPr>
        <w:t>b</w:t>
      </w:r>
      <w:r w:rsidRPr="0013520B">
        <w:rPr>
          <w:rFonts w:ascii="Cambria Math" w:hAnsi="Cambria Math" w:cs="Times New Roman"/>
          <w:b/>
          <w:sz w:val="24"/>
          <w:vertAlign w:val="superscript"/>
        </w:rPr>
        <w:t>d</w:t>
      </w:r>
      <w:r w:rsidRPr="0013520B">
        <w:rPr>
          <w:rFonts w:ascii="Cambria Math" w:hAnsi="Cambria Math" w:cs="Times New Roman"/>
        </w:rPr>
        <w:t xml:space="preserve"> leaf nodes, where each node has b children and a d-ply search is</w:t>
      </w:r>
      <w:r w:rsidRPr="0013520B">
        <w:rPr>
          <w:rFonts w:ascii="Cambria Math" w:hAnsi="Cambria Math" w:cs="Times New Roman"/>
        </w:rPr>
        <w:t xml:space="preserve"> performed without alpha - beta pruning.</w:t>
      </w:r>
    </w:p>
    <w:p w14:paraId="272D15B9" w14:textId="77777777" w:rsidR="0013520B" w:rsidRPr="0013520B" w:rsidRDefault="0013520B" w:rsidP="0013520B">
      <w:pPr>
        <w:pStyle w:val="ListParagraph"/>
        <w:spacing w:after="0" w:line="240" w:lineRule="auto"/>
        <w:rPr>
          <w:rFonts w:ascii="Cambria Math" w:hAnsi="Cambria Math" w:cs="Times New Roman"/>
          <w:sz w:val="20"/>
        </w:rPr>
      </w:pPr>
    </w:p>
    <w:p w14:paraId="05F447B7" w14:textId="77777777" w:rsidR="00197EAA" w:rsidRPr="0013520B" w:rsidRDefault="00197EAA" w:rsidP="0013520B">
      <w:pPr>
        <w:spacing w:after="0" w:line="240" w:lineRule="auto"/>
        <w:rPr>
          <w:rFonts w:ascii="Cambria Math" w:hAnsi="Cambria Math" w:cs="Times New Roman"/>
          <w:b/>
          <w:sz w:val="28"/>
        </w:rPr>
      </w:pPr>
      <w:r w:rsidRPr="0013520B">
        <w:rPr>
          <w:rFonts w:ascii="Cambria Math" w:hAnsi="Cambria Math" w:cs="Times New Roman"/>
          <w:b/>
          <w:sz w:val="28"/>
        </w:rPr>
        <w:t>Alpha-beta Pruning</w:t>
      </w:r>
    </w:p>
    <w:p w14:paraId="076FDC93" w14:textId="77777777" w:rsidR="009E7A5B" w:rsidRPr="0013520B" w:rsidRDefault="009E7A5B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It is</w:t>
      </w:r>
      <w:r w:rsidR="00197EAA" w:rsidRPr="0013520B">
        <w:rPr>
          <w:rFonts w:ascii="Cambria Math" w:hAnsi="Cambria Math" w:cs="Times New Roman"/>
        </w:rPr>
        <w:t xml:space="preserve"> not actually a new algorithm, rather an optimization technique for minimax algorithm.</w:t>
      </w:r>
      <w:r w:rsidR="00197EAA" w:rsidRPr="0013520B">
        <w:rPr>
          <w:rFonts w:ascii="Cambria Math" w:hAnsi="Cambria Math" w:cs="Times New Roman"/>
        </w:rPr>
        <w:t xml:space="preserve"> </w:t>
      </w:r>
    </w:p>
    <w:p w14:paraId="696DA381" w14:textId="77777777" w:rsidR="00197EAA" w:rsidRPr="0013520B" w:rsidRDefault="00197EAA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It cuts off branches in the game tree which need not be searched because there already exists a better move</w:t>
      </w:r>
      <w:r w:rsidR="009E7A5B" w:rsidRPr="0013520B">
        <w:rPr>
          <w:rFonts w:ascii="Cambria Math" w:hAnsi="Cambria Math" w:cs="Times New Roman"/>
        </w:rPr>
        <w:t xml:space="preserve"> </w:t>
      </w:r>
      <w:r w:rsidRPr="0013520B">
        <w:rPr>
          <w:rFonts w:ascii="Cambria Math" w:hAnsi="Cambria Math" w:cs="Times New Roman"/>
        </w:rPr>
        <w:t>available.</w:t>
      </w:r>
      <w:r w:rsidR="009E7A5B" w:rsidRPr="0013520B">
        <w:rPr>
          <w:rFonts w:ascii="Cambria Math" w:hAnsi="Cambria Math" w:cs="Times New Roman"/>
        </w:rPr>
        <w:t xml:space="preserve"> I</w:t>
      </w:r>
      <w:r w:rsidRPr="0013520B">
        <w:rPr>
          <w:rFonts w:ascii="Cambria Math" w:hAnsi="Cambria Math" w:cs="Times New Roman"/>
        </w:rPr>
        <w:t>t passes two extra parameters in the minimax function</w:t>
      </w:r>
      <w:r w:rsidR="009E7A5B" w:rsidRPr="0013520B">
        <w:rPr>
          <w:rFonts w:ascii="Cambria Math" w:hAnsi="Cambria Math" w:cs="Times New Roman"/>
        </w:rPr>
        <w:t>.</w:t>
      </w:r>
    </w:p>
    <w:p w14:paraId="2E267D3B" w14:textId="168A3136" w:rsidR="009E7A5B" w:rsidRPr="0013520B" w:rsidRDefault="009E7A5B" w:rsidP="0013520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alpha(n</w:t>
      </w:r>
      <w:r w:rsidRPr="0013520B">
        <w:rPr>
          <w:rFonts w:ascii="Cambria Math" w:hAnsi="Cambria Math" w:cs="Times New Roman"/>
        </w:rPr>
        <w:t>): The</w:t>
      </w:r>
      <w:r w:rsidRPr="0013520B">
        <w:rPr>
          <w:rFonts w:ascii="Cambria Math" w:hAnsi="Cambria Math" w:cs="Times New Roman"/>
        </w:rPr>
        <w:t xml:space="preserve"> best value that MAX currently can guarantee</w:t>
      </w:r>
      <w:r w:rsidRPr="0013520B">
        <w:rPr>
          <w:rFonts w:ascii="Cambria Math" w:hAnsi="Cambria Math" w:cs="Times New Roman"/>
        </w:rPr>
        <w:t>. It starts</w:t>
      </w:r>
      <w:r w:rsidRPr="0013520B">
        <w:rPr>
          <w:rFonts w:ascii="Cambria Math" w:hAnsi="Cambria Math" w:cs="Times New Roman"/>
        </w:rPr>
        <w:t xml:space="preserve"> at infinity and only</w:t>
      </w:r>
      <w:r w:rsidR="0013520B" w:rsidRPr="0013520B">
        <w:rPr>
          <w:rFonts w:ascii="Cambria Math" w:hAnsi="Cambria Math" w:cs="Times New Roman"/>
        </w:rPr>
        <w:t xml:space="preserve"> </w:t>
      </w:r>
      <w:r w:rsidRPr="0013520B">
        <w:rPr>
          <w:rFonts w:ascii="Cambria Math" w:hAnsi="Cambria Math" w:cs="Times New Roman"/>
        </w:rPr>
        <w:t>increase</w:t>
      </w:r>
      <w:r w:rsidRPr="0013520B">
        <w:rPr>
          <w:rFonts w:ascii="Cambria Math" w:hAnsi="Cambria Math" w:cs="Times New Roman"/>
        </w:rPr>
        <w:t>.</w:t>
      </w:r>
    </w:p>
    <w:p w14:paraId="159F1375" w14:textId="77777777" w:rsidR="009E7A5B" w:rsidRPr="0013520B" w:rsidRDefault="009E7A5B" w:rsidP="0013520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beta(n) The best value that MIN currently can guarantee</w:t>
      </w:r>
      <w:r w:rsidRPr="0013520B">
        <w:rPr>
          <w:rFonts w:ascii="Cambria Math" w:hAnsi="Cambria Math" w:cs="Times New Roman"/>
        </w:rPr>
        <w:t>. It starts</w:t>
      </w:r>
      <w:r w:rsidRPr="0013520B">
        <w:rPr>
          <w:rFonts w:ascii="Cambria Math" w:hAnsi="Cambria Math" w:cs="Times New Roman"/>
        </w:rPr>
        <w:t xml:space="preserve"> at infinity and only decrease</w:t>
      </w:r>
    </w:p>
    <w:p w14:paraId="12BA2CE0" w14:textId="77777777" w:rsidR="009E7A5B" w:rsidRPr="0013520B" w:rsidRDefault="009E7A5B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Alpha-beta is guaranteed to compute the same value for the root node as computed by minimax, with less or equal computation</w:t>
      </w:r>
    </w:p>
    <w:p w14:paraId="0B5837CA" w14:textId="07A71E2C" w:rsidR="00197EAA" w:rsidRPr="0013520B" w:rsidRDefault="009E7A5B" w:rsidP="0013520B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 xml:space="preserve">Examine only </w:t>
      </w:r>
      <w:r w:rsidRPr="0013520B">
        <w:rPr>
          <w:rFonts w:ascii="Cambria Math" w:hAnsi="Cambria Math" w:cs="Times New Roman"/>
          <w:b/>
          <w:sz w:val="24"/>
        </w:rPr>
        <w:t>(2</w:t>
      </w:r>
      <w:proofErr w:type="gramStart"/>
      <w:r w:rsidRPr="0013520B">
        <w:rPr>
          <w:rFonts w:ascii="Cambria Math" w:hAnsi="Cambria Math" w:cs="Times New Roman"/>
          <w:b/>
          <w:sz w:val="24"/>
        </w:rPr>
        <w:t>b)</w:t>
      </w:r>
      <w:r w:rsidRPr="0013520B">
        <w:rPr>
          <w:rFonts w:ascii="Cambria Math" w:hAnsi="Cambria Math" w:cs="Times New Roman"/>
          <w:b/>
          <w:sz w:val="24"/>
          <w:vertAlign w:val="superscript"/>
        </w:rPr>
        <w:t>(</w:t>
      </w:r>
      <w:proofErr w:type="gramEnd"/>
      <w:r w:rsidRPr="0013520B">
        <w:rPr>
          <w:rFonts w:ascii="Cambria Math" w:hAnsi="Cambria Math" w:cs="Times New Roman"/>
          <w:b/>
          <w:sz w:val="24"/>
          <w:vertAlign w:val="superscript"/>
        </w:rPr>
        <w:t>d/2)</w:t>
      </w:r>
      <w:r w:rsidRPr="0013520B">
        <w:rPr>
          <w:rFonts w:ascii="Cambria Math" w:hAnsi="Cambria Math" w:cs="Times New Roman"/>
        </w:rPr>
        <w:t xml:space="preserve"> leaf nodes.</w:t>
      </w:r>
      <w:r w:rsidRPr="0013520B">
        <w:rPr>
          <w:rFonts w:ascii="Cambria Math" w:hAnsi="Cambria Math" w:cs="Times New Roman"/>
        </w:rPr>
        <w:t xml:space="preserve"> </w:t>
      </w:r>
      <w:r w:rsidRPr="0013520B">
        <w:rPr>
          <w:rFonts w:ascii="Cambria Math" w:hAnsi="Cambria Math" w:cs="Times New Roman"/>
        </w:rPr>
        <w:t>Result is you can search twice as deep as minimax</w:t>
      </w:r>
      <w:r w:rsidRPr="0013520B">
        <w:rPr>
          <w:rFonts w:ascii="Cambria Math" w:hAnsi="Cambria Math" w:cs="Times New Roman"/>
        </w:rPr>
        <w:t>.</w:t>
      </w:r>
    </w:p>
    <w:p w14:paraId="313D27CC" w14:textId="77777777" w:rsidR="0013520B" w:rsidRPr="0013520B" w:rsidRDefault="0013520B" w:rsidP="0013520B">
      <w:pPr>
        <w:pStyle w:val="ListParagraph"/>
        <w:spacing w:after="0" w:line="240" w:lineRule="auto"/>
        <w:rPr>
          <w:rFonts w:ascii="Cambria Math" w:hAnsi="Cambria Math" w:cs="Times New Roman"/>
          <w:sz w:val="20"/>
        </w:rPr>
      </w:pPr>
    </w:p>
    <w:p w14:paraId="5260EC84" w14:textId="77777777" w:rsidR="00C0792A" w:rsidRPr="0013520B" w:rsidRDefault="00C0792A" w:rsidP="0013520B">
      <w:pPr>
        <w:spacing w:after="0" w:line="240" w:lineRule="auto"/>
        <w:rPr>
          <w:rFonts w:ascii="Cambria Math" w:hAnsi="Cambria Math" w:cs="Times New Roman"/>
          <w:b/>
          <w:sz w:val="28"/>
        </w:rPr>
      </w:pPr>
      <w:r w:rsidRPr="0013520B">
        <w:rPr>
          <w:rFonts w:ascii="Cambria Math" w:hAnsi="Cambria Math" w:cs="Times New Roman"/>
          <w:b/>
          <w:sz w:val="28"/>
        </w:rPr>
        <w:t>Results and Analysis</w:t>
      </w:r>
    </w:p>
    <w:p w14:paraId="6B5E5D44" w14:textId="77777777" w:rsidR="00C0792A" w:rsidRPr="0013520B" w:rsidRDefault="00C0792A" w:rsidP="0013520B">
      <w:p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The primary objective was to compare the total number of game states explored with and without Alpha-Beta pruning. The following observations were made:</w:t>
      </w:r>
    </w:p>
    <w:p w14:paraId="1E2CE753" w14:textId="77777777" w:rsidR="00C0792A" w:rsidRPr="0013520B" w:rsidRDefault="00C0792A" w:rsidP="0013520B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Without pruning, the algorithm explored a significantly larger number of states, especially as the game progressed.</w:t>
      </w:r>
    </w:p>
    <w:p w14:paraId="3BB32B1A" w14:textId="77777777" w:rsidR="00320EAF" w:rsidRPr="0013520B" w:rsidRDefault="00C0792A" w:rsidP="0013520B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 w:cs="Times New Roman"/>
        </w:rPr>
      </w:pPr>
      <w:r w:rsidRPr="0013520B">
        <w:rPr>
          <w:rFonts w:ascii="Cambria Math" w:hAnsi="Cambria Math" w:cs="Times New Roman"/>
        </w:rPr>
        <w:t>With Alpha-Beta pruning, the algorithm consistently pruned branches, leading to a substantial reduction in the total number of explored states.</w:t>
      </w:r>
    </w:p>
    <w:tbl>
      <w:tblPr>
        <w:tblStyle w:val="GridTable1Light-Accent1"/>
        <w:tblpPr w:leftFromText="180" w:rightFromText="180" w:vertAnchor="text" w:horzAnchor="page" w:tblpX="9116" w:tblpY="464"/>
        <w:tblW w:w="2618" w:type="dxa"/>
        <w:tblLook w:val="0000" w:firstRow="0" w:lastRow="0" w:firstColumn="0" w:lastColumn="0" w:noHBand="0" w:noVBand="0"/>
      </w:tblPr>
      <w:tblGrid>
        <w:gridCol w:w="1226"/>
        <w:gridCol w:w="1392"/>
      </w:tblGrid>
      <w:tr w:rsidR="00F67FF9" w:rsidRPr="0013520B" w14:paraId="260D35DA" w14:textId="77777777" w:rsidTr="0013520B">
        <w:trPr>
          <w:trHeight w:val="514"/>
        </w:trPr>
        <w:tc>
          <w:tcPr>
            <w:tcW w:w="2618" w:type="dxa"/>
            <w:gridSpan w:val="2"/>
          </w:tcPr>
          <w:p w14:paraId="7A583C46" w14:textId="77777777" w:rsidR="00F67FF9" w:rsidRPr="0013520B" w:rsidRDefault="00F67FF9" w:rsidP="0013520B">
            <w:pPr>
              <w:jc w:val="center"/>
              <w:rPr>
                <w:rFonts w:ascii="Cambria Math" w:hAnsi="Cambria Math" w:cs="Times New Roman"/>
                <w:i/>
                <w:sz w:val="24"/>
              </w:rPr>
            </w:pPr>
            <w:r w:rsidRPr="0013520B">
              <w:rPr>
                <w:rFonts w:ascii="Cambria Math" w:hAnsi="Cambria Math" w:cs="Times New Roman"/>
                <w:i/>
                <w:sz w:val="24"/>
              </w:rPr>
              <w:t>Time analysis</w:t>
            </w:r>
          </w:p>
        </w:tc>
      </w:tr>
      <w:tr w:rsidR="00F67FF9" w:rsidRPr="0013520B" w14:paraId="460FF020" w14:textId="77777777" w:rsidTr="0013520B">
        <w:trPr>
          <w:trHeight w:val="601"/>
        </w:trPr>
        <w:tc>
          <w:tcPr>
            <w:tcW w:w="1226" w:type="dxa"/>
          </w:tcPr>
          <w:p w14:paraId="63D7BFBD" w14:textId="77777777" w:rsidR="00F67FF9" w:rsidRPr="0013520B" w:rsidRDefault="00F67FF9" w:rsidP="0013520B">
            <w:pPr>
              <w:rPr>
                <w:rFonts w:ascii="Cambria Math" w:hAnsi="Cambria Math" w:cs="Times New Roman"/>
                <w:b/>
                <w:sz w:val="24"/>
              </w:rPr>
            </w:pPr>
            <w:r w:rsidRPr="0013520B">
              <w:rPr>
                <w:rFonts w:ascii="Cambria Math" w:hAnsi="Cambria Math" w:cs="Times New Roman"/>
                <w:b/>
                <w:sz w:val="24"/>
              </w:rPr>
              <w:t>without α β pruning</w:t>
            </w:r>
          </w:p>
        </w:tc>
        <w:tc>
          <w:tcPr>
            <w:tcW w:w="1392" w:type="dxa"/>
          </w:tcPr>
          <w:p w14:paraId="66E3A3CD" w14:textId="77777777" w:rsidR="00F67FF9" w:rsidRPr="0013520B" w:rsidRDefault="00F67FF9" w:rsidP="0013520B">
            <w:pPr>
              <w:rPr>
                <w:rFonts w:ascii="Cambria Math" w:hAnsi="Cambria Math" w:cs="Times New Roman"/>
                <w:b/>
                <w:sz w:val="24"/>
              </w:rPr>
            </w:pPr>
            <w:r w:rsidRPr="0013520B">
              <w:rPr>
                <w:rFonts w:ascii="Cambria Math" w:hAnsi="Cambria Math" w:cs="Times New Roman"/>
                <w:b/>
                <w:sz w:val="24"/>
              </w:rPr>
              <w:t>With α β pruning</w:t>
            </w:r>
          </w:p>
        </w:tc>
      </w:tr>
      <w:tr w:rsidR="00F67FF9" w:rsidRPr="0013520B" w14:paraId="631CF345" w14:textId="77777777" w:rsidTr="0013520B">
        <w:trPr>
          <w:trHeight w:val="414"/>
        </w:trPr>
        <w:tc>
          <w:tcPr>
            <w:tcW w:w="1226" w:type="dxa"/>
          </w:tcPr>
          <w:p w14:paraId="6C7BD0BE" w14:textId="77777777" w:rsidR="00F67FF9" w:rsidRPr="0013520B" w:rsidRDefault="00F67FF9" w:rsidP="0013520B">
            <w:pPr>
              <w:rPr>
                <w:rFonts w:ascii="Cambria Math" w:hAnsi="Cambria Math" w:cs="Times New Roman"/>
                <w:sz w:val="24"/>
              </w:rPr>
            </w:pPr>
            <w:r w:rsidRPr="0013520B">
              <w:rPr>
                <w:rFonts w:ascii="Cambria Math" w:hAnsi="Cambria Math" w:cs="Times New Roman"/>
                <w:color w:val="212529"/>
                <w:sz w:val="24"/>
                <w:shd w:val="clear" w:color="auto" w:fill="F8F9FA"/>
              </w:rPr>
              <w:t xml:space="preserve">3681 </w:t>
            </w:r>
            <w:proofErr w:type="spellStart"/>
            <w:r w:rsidRPr="0013520B">
              <w:rPr>
                <w:rFonts w:ascii="Cambria Math" w:hAnsi="Cambria Math" w:cs="Times New Roman"/>
                <w:color w:val="212529"/>
                <w:sz w:val="24"/>
                <w:shd w:val="clear" w:color="auto" w:fill="F8F9FA"/>
              </w:rPr>
              <w:t>ms</w:t>
            </w:r>
            <w:proofErr w:type="spellEnd"/>
          </w:p>
        </w:tc>
        <w:tc>
          <w:tcPr>
            <w:tcW w:w="1392" w:type="dxa"/>
          </w:tcPr>
          <w:p w14:paraId="6503F00C" w14:textId="77777777" w:rsidR="00F67FF9" w:rsidRPr="0013520B" w:rsidRDefault="00F67FF9" w:rsidP="0013520B">
            <w:pPr>
              <w:rPr>
                <w:rFonts w:ascii="Cambria Math" w:hAnsi="Cambria Math" w:cs="Times New Roman"/>
                <w:sz w:val="24"/>
              </w:rPr>
            </w:pPr>
            <w:r w:rsidRPr="0013520B">
              <w:rPr>
                <w:rFonts w:ascii="Cambria Math" w:hAnsi="Cambria Math" w:cs="Times New Roman"/>
                <w:color w:val="212529"/>
                <w:sz w:val="24"/>
                <w:shd w:val="clear" w:color="auto" w:fill="F8F9FA"/>
              </w:rPr>
              <w:t xml:space="preserve">1000 </w:t>
            </w:r>
            <w:proofErr w:type="spellStart"/>
            <w:r w:rsidRPr="0013520B">
              <w:rPr>
                <w:rFonts w:ascii="Cambria Math" w:hAnsi="Cambria Math" w:cs="Times New Roman"/>
                <w:color w:val="212529"/>
                <w:sz w:val="24"/>
                <w:shd w:val="clear" w:color="auto" w:fill="F8F9FA"/>
              </w:rPr>
              <w:t>ms</w:t>
            </w:r>
            <w:proofErr w:type="spellEnd"/>
          </w:p>
        </w:tc>
      </w:tr>
    </w:tbl>
    <w:tbl>
      <w:tblPr>
        <w:tblStyle w:val="PlainTable4"/>
        <w:tblpPr w:leftFromText="180" w:rightFromText="180" w:vertAnchor="text" w:horzAnchor="page" w:tblpX="8949" w:tblpY="250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67FF9" w:rsidRPr="0013520B" w14:paraId="326DAA0C" w14:textId="77777777" w:rsidTr="0013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B38FE4F" w14:textId="77777777" w:rsidR="00F67FF9" w:rsidRPr="0013520B" w:rsidRDefault="00F67FF9" w:rsidP="0013520B">
            <w:pPr>
              <w:jc w:val="center"/>
              <w:rPr>
                <w:rFonts w:ascii="Cambria Math" w:hAnsi="Cambria Math" w:cs="Times New Roman"/>
                <w:sz w:val="20"/>
              </w:rPr>
            </w:pPr>
            <w:r w:rsidRPr="0013520B">
              <w:rPr>
                <w:rFonts w:ascii="Cambria Math" w:hAnsi="Cambria Math" w:cs="Times New Roman"/>
                <w:sz w:val="20"/>
              </w:rPr>
              <w:t>The above result is based on 10 games played</w:t>
            </w:r>
          </w:p>
          <w:p w14:paraId="1480F618" w14:textId="77777777" w:rsidR="00F67FF9" w:rsidRPr="0013520B" w:rsidRDefault="00F67FF9" w:rsidP="0013520B">
            <w:pPr>
              <w:rPr>
                <w:rFonts w:ascii="Cambria Math" w:hAnsi="Cambria Math" w:cs="Times New Roman"/>
                <w:sz w:val="24"/>
              </w:rPr>
            </w:pPr>
          </w:p>
        </w:tc>
      </w:tr>
    </w:tbl>
    <w:p w14:paraId="4709A03E" w14:textId="34215218" w:rsidR="00A70D3B" w:rsidRPr="0013520B" w:rsidRDefault="00197EAA" w:rsidP="0013520B">
      <w:pPr>
        <w:spacing w:after="0" w:line="240" w:lineRule="auto"/>
        <w:rPr>
          <w:rFonts w:ascii="Times New Roman" w:hAnsi="Times New Roman" w:cs="Times New Roman"/>
        </w:rPr>
      </w:pPr>
      <w:r w:rsidRPr="0013520B">
        <w:rPr>
          <w:rFonts w:ascii="Cambria Math" w:hAnsi="Cambria Math" w:cs="Times New Roman"/>
        </w:rPr>
        <w:t xml:space="preserve"> </w:t>
      </w:r>
      <w:r w:rsidR="00A70D3B" w:rsidRPr="0013520B">
        <w:rPr>
          <w:rFonts w:ascii="Cambria Math" w:hAnsi="Cambria Math" w:cs="Times New Roman"/>
        </w:rPr>
        <w:t xml:space="preserve">Below is graph </w:t>
      </w:r>
      <w:r w:rsidR="00E7120E" w:rsidRPr="0013520B">
        <w:rPr>
          <w:rFonts w:ascii="Cambria Math" w:hAnsi="Cambria Math" w:cs="Times New Roman"/>
        </w:rPr>
        <w:t>plotted</w:t>
      </w:r>
      <w:r w:rsidR="00A70D3B" w:rsidRPr="0013520B">
        <w:rPr>
          <w:rFonts w:ascii="Cambria Math" w:hAnsi="Cambria Math" w:cs="Times New Roman"/>
        </w:rPr>
        <w:t xml:space="preserve"> for played tic tac toe game</w:t>
      </w:r>
      <w:r w:rsidR="00F83212" w:rsidRPr="0013520B">
        <w:rPr>
          <w:rFonts w:ascii="Cambria Math" w:hAnsi="Cambria Math" w:cs="Times New Roman"/>
          <w:noProof/>
        </w:rPr>
        <w:t>:</w:t>
      </w:r>
      <w:r w:rsidR="00F67FF9" w:rsidRPr="0013520B">
        <w:rPr>
          <w:rFonts w:ascii="Cambria Math" w:hAnsi="Cambria Math" w:cs="Times New Roman"/>
          <w:noProof/>
          <w:sz w:val="24"/>
        </w:rPr>
        <w:t xml:space="preserve"> </w:t>
      </w:r>
      <w:r w:rsidR="00F67FF9" w:rsidRPr="0013520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A37888A" wp14:editId="602FD9A1">
            <wp:extent cx="4634345" cy="322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332" cy="34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D3B" w:rsidRPr="0013520B">
        <w:rPr>
          <w:rFonts w:ascii="Times New Roman" w:hAnsi="Times New Roman" w:cs="Times New Roman"/>
        </w:rPr>
        <w:t xml:space="preserve"> </w:t>
      </w:r>
    </w:p>
    <w:sectPr w:rsidR="00A70D3B" w:rsidRPr="0013520B" w:rsidSect="0013520B">
      <w:headerReference w:type="default" r:id="rId8"/>
      <w:pgSz w:w="11906" w:h="16838"/>
      <w:pgMar w:top="1440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B5D13" w14:textId="77777777" w:rsidR="00DF7957" w:rsidRDefault="00DF7957" w:rsidP="0013520B">
      <w:pPr>
        <w:spacing w:after="0" w:line="240" w:lineRule="auto"/>
      </w:pPr>
      <w:r>
        <w:separator/>
      </w:r>
    </w:p>
  </w:endnote>
  <w:endnote w:type="continuationSeparator" w:id="0">
    <w:p w14:paraId="70DF8FF0" w14:textId="77777777" w:rsidR="00DF7957" w:rsidRDefault="00DF7957" w:rsidP="0013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CB5F0" w14:textId="77777777" w:rsidR="00DF7957" w:rsidRDefault="00DF7957" w:rsidP="0013520B">
      <w:pPr>
        <w:spacing w:after="0" w:line="240" w:lineRule="auto"/>
      </w:pPr>
      <w:r>
        <w:separator/>
      </w:r>
    </w:p>
  </w:footnote>
  <w:footnote w:type="continuationSeparator" w:id="0">
    <w:p w14:paraId="43590741" w14:textId="77777777" w:rsidR="00DF7957" w:rsidRDefault="00DF7957" w:rsidP="0013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33DF4" w14:textId="77777777" w:rsidR="0013520B" w:rsidRPr="0013520B" w:rsidRDefault="0013520B" w:rsidP="0013520B">
    <w:pPr>
      <w:jc w:val="center"/>
      <w:rPr>
        <w:rFonts w:ascii="Times New Roman" w:hAnsi="Times New Roman" w:cs="Times New Roman"/>
        <w:b/>
        <w:sz w:val="28"/>
      </w:rPr>
    </w:pPr>
    <w:r w:rsidRPr="0013520B">
      <w:rPr>
        <w:rFonts w:ascii="Times New Roman" w:hAnsi="Times New Roman" w:cs="Times New Roman"/>
        <w:b/>
        <w:sz w:val="28"/>
      </w:rPr>
      <w:t xml:space="preserve">DA221 Assignment report 2 </w:t>
    </w:r>
    <w:r w:rsidRPr="0013520B">
      <w:rPr>
        <w:rFonts w:ascii="Times New Roman" w:hAnsi="Times New Roman" w:cs="Times New Roman"/>
        <w:b/>
        <w:sz w:val="20"/>
      </w:rPr>
      <w:t>(tic tac toe game)</w:t>
    </w:r>
  </w:p>
  <w:p w14:paraId="295C8D30" w14:textId="77777777" w:rsidR="0013520B" w:rsidRPr="0013520B" w:rsidRDefault="0013520B" w:rsidP="0013520B">
    <w:pPr>
      <w:jc w:val="center"/>
      <w:rPr>
        <w:rFonts w:ascii="Times New Roman" w:hAnsi="Times New Roman" w:cs="Times New Roman"/>
        <w:b/>
      </w:rPr>
    </w:pPr>
    <w:r w:rsidRPr="0013520B">
      <w:rPr>
        <w:rFonts w:ascii="Times New Roman" w:hAnsi="Times New Roman" w:cs="Times New Roman"/>
        <w:b/>
        <w:sz w:val="24"/>
      </w:rPr>
      <w:t>Onkar Shinde (</w:t>
    </w:r>
    <w:r w:rsidRPr="0013520B">
      <w:rPr>
        <w:rFonts w:ascii="Times New Roman" w:hAnsi="Times New Roman" w:cs="Times New Roman"/>
        <w:b/>
      </w:rPr>
      <w:t>220150021)</w:t>
    </w:r>
  </w:p>
  <w:p w14:paraId="05391941" w14:textId="62406017" w:rsidR="0013520B" w:rsidRDefault="00135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296F"/>
    <w:multiLevelType w:val="hybridMultilevel"/>
    <w:tmpl w:val="8DD8F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081"/>
    <w:multiLevelType w:val="hybridMultilevel"/>
    <w:tmpl w:val="A3EAD7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1C17"/>
    <w:multiLevelType w:val="hybridMultilevel"/>
    <w:tmpl w:val="AE0C90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612AD"/>
    <w:multiLevelType w:val="hybridMultilevel"/>
    <w:tmpl w:val="496625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E0B91"/>
    <w:multiLevelType w:val="hybridMultilevel"/>
    <w:tmpl w:val="D95C20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F2"/>
    <w:rsid w:val="0013520B"/>
    <w:rsid w:val="00197EAA"/>
    <w:rsid w:val="00320EAF"/>
    <w:rsid w:val="004F130F"/>
    <w:rsid w:val="005309A1"/>
    <w:rsid w:val="00536513"/>
    <w:rsid w:val="009E7A5B"/>
    <w:rsid w:val="00A70D3B"/>
    <w:rsid w:val="00AE7184"/>
    <w:rsid w:val="00BD518A"/>
    <w:rsid w:val="00C0792A"/>
    <w:rsid w:val="00DF7957"/>
    <w:rsid w:val="00E7120E"/>
    <w:rsid w:val="00EA6CF2"/>
    <w:rsid w:val="00F67FF9"/>
    <w:rsid w:val="00F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B4EE"/>
  <w15:chartTrackingRefBased/>
  <w15:docId w15:val="{E4670097-189A-42A7-A7A7-37A8AA04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3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F832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6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7F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0B"/>
  </w:style>
  <w:style w:type="paragraph" w:styleId="Footer">
    <w:name w:val="footer"/>
    <w:basedOn w:val="Normal"/>
    <w:link w:val="FooterChar"/>
    <w:uiPriority w:val="99"/>
    <w:unhideWhenUsed/>
    <w:rsid w:val="00135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 ONKAR HARISHCHANDRA</dc:creator>
  <cp:keywords/>
  <dc:description/>
  <cp:lastModifiedBy>SHINDE ONKAR HARISHCHANDRA</cp:lastModifiedBy>
  <cp:revision>4</cp:revision>
  <cp:lastPrinted>2024-02-14T20:42:00Z</cp:lastPrinted>
  <dcterms:created xsi:type="dcterms:W3CDTF">2024-02-14T16:10:00Z</dcterms:created>
  <dcterms:modified xsi:type="dcterms:W3CDTF">2024-02-14T20:43:00Z</dcterms:modified>
</cp:coreProperties>
</file>