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01 SESSION 07</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000009"/>
          <w:spacing w:val="0"/>
          <w:position w:val="0"/>
          <w:sz w:val="22"/>
          <w:shd w:fill="auto" w:val="clear"/>
        </w:rPr>
        <w:t xml:space="preserve">Why Map-reduce program is needed in Pig Programming? </w:t>
      </w:r>
    </w:p>
    <w:p>
      <w:pPr>
        <w:spacing w:before="0" w:after="0" w:line="240"/>
        <w:ind w:right="0" w:left="0" w:firstLine="0"/>
        <w:jc w:val="left"/>
        <w:rPr>
          <w:rFonts w:ascii="Calibri" w:hAnsi="Calibri" w:cs="Calibri" w:eastAsia="Calibri"/>
          <w:color w:val="000009"/>
          <w:spacing w:val="0"/>
          <w:position w:val="0"/>
          <w:sz w:val="22"/>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Answer : Pig is a procedural, data flow  scripting language. In Mapreduce mode, Pig translates queries into Mapreduce jobs. Mapreduce mode is the default mode of running Pig.  The pig compiler parses pig scripts, generates DAG out of it, and converts pig queries to mapreduce programs. Hence, Map reduce is needed in Pig.</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2. What are advantages of pig over MapReduce? </w:t>
      </w:r>
    </w:p>
    <w:p>
      <w:pPr>
        <w:spacing w:before="0" w:after="0" w:line="240"/>
        <w:ind w:right="0" w:left="0" w:firstLine="0"/>
        <w:jc w:val="left"/>
        <w:rPr>
          <w:rFonts w:ascii="Calibri" w:hAnsi="Calibri" w:cs="Calibri" w:eastAsia="Calibri"/>
          <w:color w:val="000009"/>
          <w:spacing w:val="0"/>
          <w:position w:val="0"/>
          <w:sz w:val="22"/>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Answer : 1. Easier to write data analysis queries.</w:t>
      </w:r>
    </w:p>
    <w:p>
      <w:pPr>
        <w:spacing w:before="0" w:after="0" w:line="240"/>
        <w:ind w:right="0" w:left="0" w:firstLine="0"/>
        <w:jc w:val="left"/>
        <w:rPr>
          <w:rFonts w:ascii="Calibri" w:hAnsi="Calibri" w:cs="Calibri" w:eastAsia="Calibri"/>
          <w:color w:val="000009"/>
          <w:spacing w:val="0"/>
          <w:position w:val="0"/>
          <w:sz w:val="22"/>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2. Data flow language instead of logical Java programming</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3. Java Map reduce is not required.</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4. SQL Like syntax familiar to Data Analysts.</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5. Need not worry about execution plan.</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6. Faster data processing.</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3. What is pig engine and what is its importance? </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 Answer : Pig Engine is the core part of Apache Pig, which generates DAG from Pig queries and generates Map Reduce job plan and passes it Map Reduce jobs.</w:t>
      </w:r>
    </w:p>
    <w:p>
      <w:pPr>
        <w:spacing w:before="0" w:after="0" w:line="240"/>
        <w:ind w:right="0" w:left="0" w:firstLine="0"/>
        <w:jc w:val="left"/>
        <w:rPr>
          <w:rFonts w:ascii="Calibri" w:hAnsi="Calibri" w:cs="Calibri" w:eastAsia="Calibri"/>
          <w:color w:val="000009"/>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4. What are the modes of Pig execution? </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Answer  : Local and  Mapreduce mode.</w:t>
      </w:r>
    </w:p>
    <w:p>
      <w:pPr>
        <w:spacing w:before="0" w:after="0" w:line="240"/>
        <w:ind w:right="0" w:left="0" w:firstLine="0"/>
        <w:jc w:val="left"/>
        <w:rPr>
          <w:rFonts w:ascii="Calibri" w:hAnsi="Calibri" w:cs="Calibri" w:eastAsia="Calibri"/>
          <w:color w:val="000009"/>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5. What is grunt shell in Pig? </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Answer : Pig grunt is the interactive shell for Pig commands. </w:t>
      </w:r>
    </w:p>
    <w:p>
      <w:pPr>
        <w:spacing w:before="0" w:after="0" w:line="240"/>
        <w:ind w:right="0" w:left="0" w:firstLine="0"/>
        <w:jc w:val="left"/>
        <w:rPr>
          <w:rFonts w:ascii="Calibri" w:hAnsi="Calibri" w:cs="Calibri" w:eastAsia="Calibri"/>
          <w:color w:val="000009"/>
          <w:spacing w:val="0"/>
          <w:position w:val="0"/>
          <w:sz w:val="22"/>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6. What are the features of Pig Latin language? </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Answer :  Pig latin is the scripting language of Pig. it consists of collection of statements and can be thought as of operation of command.</w:t>
      </w:r>
    </w:p>
    <w:p>
      <w:pPr>
        <w:spacing w:before="0" w:after="0" w:line="240"/>
        <w:ind w:right="0" w:left="0" w:firstLine="0"/>
        <w:jc w:val="left"/>
        <w:rPr>
          <w:rFonts w:ascii="Calibri" w:hAnsi="Calibri" w:cs="Calibri" w:eastAsia="Calibri"/>
          <w:color w:val="000009"/>
          <w:spacing w:val="0"/>
          <w:position w:val="0"/>
          <w:sz w:val="22"/>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7. </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9"/>
          <w:spacing w:val="0"/>
          <w:position w:val="0"/>
          <w:sz w:val="22"/>
          <w:shd w:fill="auto" w:val="clear"/>
        </w:rPr>
        <w:t xml:space="preserve">Is Pig latin commands case sensitive? </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Answer : Pig Latin commands are not case sensitive.</w:t>
      </w:r>
    </w:p>
    <w:p>
      <w:pPr>
        <w:spacing w:before="0" w:after="0" w:line="240"/>
        <w:ind w:right="0" w:left="0" w:firstLine="0"/>
        <w:jc w:val="left"/>
        <w:rPr>
          <w:rFonts w:ascii="Calibri" w:hAnsi="Calibri" w:cs="Calibri" w:eastAsia="Calibri"/>
          <w:color w:val="000009"/>
          <w:spacing w:val="0"/>
          <w:position w:val="0"/>
          <w:sz w:val="22"/>
          <w:shd w:fill="auto" w:val="clear"/>
        </w:rPr>
      </w:pP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8. </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9"/>
          <w:spacing w:val="0"/>
          <w:position w:val="0"/>
          <w:sz w:val="22"/>
          <w:shd w:fill="auto" w:val="clear"/>
        </w:rPr>
        <w:t xml:space="preserve">What is a data flow language? </w:t>
      </w:r>
    </w:p>
    <w:p>
      <w:pPr>
        <w:spacing w:before="0" w:after="0" w:line="240"/>
        <w:ind w:right="0" w:left="0" w:firstLine="0"/>
        <w:jc w:val="left"/>
        <w:rPr>
          <w:rFonts w:ascii="Calibri" w:hAnsi="Calibri" w:cs="Calibri" w:eastAsia="Calibri"/>
          <w:color w:val="000009"/>
          <w:spacing w:val="0"/>
          <w:position w:val="0"/>
          <w:sz w:val="22"/>
          <w:shd w:fill="auto" w:val="clear"/>
        </w:rPr>
      </w:pPr>
      <w:r>
        <w:rPr>
          <w:rFonts w:ascii="Calibri" w:hAnsi="Calibri" w:cs="Calibri" w:eastAsia="Calibri"/>
          <w:color w:val="000009"/>
          <w:spacing w:val="0"/>
          <w:position w:val="0"/>
          <w:sz w:val="22"/>
          <w:shd w:fill="auto" w:val="clear"/>
        </w:rPr>
        <w:t xml:space="preserve">Answer  :  Data flow language is language where queries or statements are written in the order of processing data, every statement is processed turn by turn and output (data) of one statement is given to other statement.</w:t>
      </w:r>
    </w:p>
    <w:p>
      <w:pPr>
        <w:spacing w:before="0" w:after="0" w:line="240"/>
        <w:ind w:right="0" w:left="0" w:firstLine="0"/>
        <w:jc w:val="left"/>
        <w:rPr>
          <w:rFonts w:ascii="Calibri" w:hAnsi="Calibri" w:cs="Calibri" w:eastAsia="Calibri"/>
          <w:color w:val="000009"/>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