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80" w:rightFromText="180" w:tblpX="0" w:tblpY="2197"/>
        <w:tblOverlap w:val="never"/>
        <w:tblW w:w="9342" w:type="dxa"/>
        <w:jc w:val="left"/>
        <w:tblInd w:w="-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3515"/>
        <w:gridCol w:w="1280"/>
        <w:gridCol w:w="1448"/>
        <w:gridCol w:w="3099"/>
      </w:tblGrid>
      <w:tr>
        <w:trPr>
          <w:trHeight w:val="2471" w:hRule="atLeast"/>
        </w:trPr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 w:after="0"/>
              <w:ind w:left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  <w:p>
            <w:pPr>
              <w:pStyle w:val="TableParagraph"/>
              <w:spacing w:before="6" w:after="0"/>
              <w:ind w:left="0"/>
              <w:jc w:val="both"/>
              <w:rPr>
                <w:rFonts w:ascii="Times New Roman" w:hAnsi="Times New Roman" w:cs="Times New Roman"/>
                <w:sz w:val="12"/>
              </w:rPr>
            </w:pPr>
            <w:r>
              <w:rPr>
                <w:rFonts w:cs="Times New Roman" w:ascii="Times New Roman" w:hAnsi="Times New Roman"/>
                <w:sz w:val="12"/>
              </w:rPr>
            </w:r>
          </w:p>
          <w:p>
            <w:pPr>
              <w:pStyle w:val="TableParagraph"/>
              <w:spacing w:before="0" w:after="0"/>
              <w:ind w:left="973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/>
              <w:drawing>
                <wp:inline distT="0" distB="0" distL="0" distR="0">
                  <wp:extent cx="826770" cy="825500"/>
                  <wp:effectExtent l="0" t="0" r="0" b="0"/>
                  <wp:docPr id="1" name="image1.png" descr="A blue and red logo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A blue and red logo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4470C4" w:val="clear"/>
          </w:tcPr>
          <w:p>
            <w:pPr>
              <w:pStyle w:val="TableParagraph"/>
              <w:spacing w:lineRule="auto" w:line="254" w:before="52" w:after="0"/>
              <w:ind w:left="191" w:right="159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color w:val="FFFFFF"/>
              </w:rPr>
              <w:t>Bansilal Ramnath Agarwal Charitable Trust’s</w:t>
            </w:r>
            <w:r>
              <w:rPr>
                <w:rFonts w:cs="Times New Roman" w:ascii="Times New Roman" w:hAnsi="Times New Roman"/>
                <w:color w:val="FFFFFF"/>
                <w:spacing w:val="-48"/>
              </w:rPr>
              <w:t xml:space="preserve"> </w:t>
            </w:r>
            <w:r>
              <w:rPr>
                <w:rFonts w:cs="Times New Roman" w:ascii="Times New Roman" w:hAnsi="Times New Roman"/>
                <w:color w:val="FFFFFF"/>
                <w:sz w:val="24"/>
              </w:rPr>
              <w:t>Vishwakarma Institute of Information</w:t>
            </w:r>
            <w:r>
              <w:rPr>
                <w:rFonts w:cs="Times New Roman" w:ascii="Times New Roman" w:hAnsi="Times New Roman"/>
                <w:color w:val="FFFFFF"/>
                <w:spacing w:val="1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FFFFFF"/>
                <w:sz w:val="24"/>
              </w:rPr>
              <w:t>Technology</w:t>
            </w:r>
          </w:p>
          <w:p>
            <w:pPr>
              <w:pStyle w:val="TableParagraph"/>
              <w:spacing w:before="4" w:after="0"/>
              <w:ind w:left="0"/>
              <w:jc w:val="both"/>
              <w:rPr>
                <w:rFonts w:ascii="Times New Roman" w:hAnsi="Times New Roman" w:cs="Times New Roman"/>
                <w:sz w:val="29"/>
              </w:rPr>
            </w:pPr>
            <w:r>
              <w:rPr>
                <w:rFonts w:cs="Times New Roman" w:ascii="Times New Roman" w:hAnsi="Times New Roman"/>
                <w:sz w:val="29"/>
              </w:rPr>
            </w:r>
          </w:p>
          <w:p>
            <w:pPr>
              <w:pStyle w:val="TableParagraph"/>
              <w:spacing w:before="0" w:after="0"/>
              <w:ind w:left="191" w:right="151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cs="Times New Roman" w:ascii="Times New Roman" w:hAnsi="Times New Roman"/>
                <w:b/>
                <w:color w:val="FFFFFF"/>
                <w:sz w:val="28"/>
              </w:rPr>
              <w:t>Department</w:t>
            </w:r>
            <w:r>
              <w:rPr>
                <w:rFonts w:cs="Times New Roman" w:ascii="Times New Roman" w:hAnsi="Times New Roman"/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color w:val="FFFFFF"/>
                <w:sz w:val="28"/>
              </w:rPr>
              <w:t>of</w:t>
            </w:r>
          </w:p>
          <w:p>
            <w:pPr>
              <w:pStyle w:val="TableParagraph"/>
              <w:spacing w:before="30" w:after="0"/>
              <w:ind w:left="191" w:right="160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cs="Times New Roman" w:ascii="Times New Roman" w:hAnsi="Times New Roman"/>
                <w:b/>
                <w:color w:val="FFFFFF"/>
                <w:sz w:val="28"/>
              </w:rPr>
              <w:t>Artificial</w:t>
            </w:r>
            <w:r>
              <w:rPr>
                <w:rFonts w:cs="Times New Roman" w:ascii="Times New Roman" w:hAnsi="Times New Roman"/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color w:val="FFFFFF"/>
                <w:sz w:val="28"/>
              </w:rPr>
              <w:t>Intelligence</w:t>
            </w:r>
            <w:r>
              <w:rPr>
                <w:rFonts w:cs="Times New Roman" w:ascii="Times New Roman" w:hAnsi="Times New Roman"/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color w:val="FFFFFF"/>
                <w:sz w:val="28"/>
              </w:rPr>
              <w:t>and</w:t>
            </w:r>
            <w:r>
              <w:rPr>
                <w:rFonts w:cs="Times New Roman" w:ascii="Times New Roman" w:hAnsi="Times New Roman"/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color w:val="FFFFFF"/>
                <w:sz w:val="28"/>
              </w:rPr>
              <w:t>Data</w:t>
            </w:r>
            <w:r>
              <w:rPr>
                <w:rFonts w:cs="Times New Roman" w:ascii="Times New Roman" w:hAnsi="Times New Roman"/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color w:val="FFFFFF"/>
                <w:sz w:val="28"/>
              </w:rPr>
              <w:t>Science</w:t>
            </w:r>
          </w:p>
        </w:tc>
      </w:tr>
      <w:tr>
        <w:trPr>
          <w:trHeight w:val="1046" w:hRule="atLeast"/>
        </w:trPr>
        <w:tc>
          <w:tcPr>
            <w:tcW w:w="93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2" w:after="0"/>
              <w:ind w:left="28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position w:val="2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color w:val="006EC0"/>
                <w:position w:val="2"/>
                <w:sz w:val="24"/>
              </w:rPr>
              <w:t>Student</w:t>
            </w:r>
            <w:r>
              <w:rPr>
                <w:rFonts w:cs="Times New Roman" w:ascii="Times New Roman" w:hAnsi="Times New Roman"/>
                <w:color w:val="006EC0"/>
                <w:spacing w:val="-2"/>
                <w:position w:val="2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6EC0"/>
                <w:position w:val="2"/>
                <w:sz w:val="24"/>
              </w:rPr>
              <w:t>Name:</w:t>
            </w:r>
            <w:r>
              <w:rPr>
                <w:rFonts w:cs="Times New Roman" w:ascii="Times New Roman" w:hAnsi="Times New Roman"/>
                <w:color w:val="006EC0"/>
                <w:spacing w:val="7"/>
                <w:position w:val="2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color w:themeColor="text1" w:val="000000"/>
                <w:spacing w:val="7"/>
                <w:position w:val="2"/>
                <w:sz w:val="24"/>
              </w:rPr>
              <w:t>Sathe Onkar Abasaheb</w:t>
            </w:r>
          </w:p>
        </w:tc>
      </w:tr>
      <w:tr>
        <w:trPr>
          <w:trHeight w:val="1038" w:hRule="atLeast"/>
        </w:trPr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7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 xml:space="preserve">Class: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TY</w:t>
            </w:r>
          </w:p>
        </w:tc>
        <w:tc>
          <w:tcPr>
            <w:tcW w:w="27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7" w:after="0"/>
              <w:ind w:left="117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 xml:space="preserve">Division: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B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0" w:after="0"/>
              <w:ind w:left="11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>Roll</w:t>
            </w:r>
            <w:r>
              <w:rPr>
                <w:rFonts w:cs="Times New Roman" w:ascii="Times New Roman" w:hAnsi="Times New Roman"/>
                <w:color w:val="006EC0"/>
                <w:spacing w:val="-3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6EC0"/>
                <w:sz w:val="24"/>
              </w:rPr>
              <w:t xml:space="preserve">No: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37207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8</w:t>
            </w:r>
          </w:p>
        </w:tc>
      </w:tr>
      <w:tr>
        <w:trPr>
          <w:trHeight w:val="1042" w:hRule="atLeast"/>
        </w:trPr>
        <w:tc>
          <w:tcPr>
            <w:tcW w:w="47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 xml:space="preserve">Semester: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V</w:t>
            </w:r>
          </w:p>
        </w:tc>
        <w:tc>
          <w:tcPr>
            <w:tcW w:w="45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 w:after="0"/>
              <w:ind w:left="112"/>
              <w:jc w:val="both"/>
              <w:rPr>
                <w:rFonts w:ascii="Times New Roman" w:hAnsi="Times New Roman" w:cs="Times New Roman"/>
                <w:b/>
                <w:sz w:val="24"/>
                <w:lang w:val="en-IN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>Academic</w:t>
            </w:r>
            <w:r>
              <w:rPr>
                <w:rFonts w:cs="Times New Roman" w:ascii="Times New Roman" w:hAnsi="Times New Roman"/>
                <w:color w:val="006EC0"/>
                <w:spacing w:val="-3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6EC0"/>
                <w:sz w:val="24"/>
              </w:rPr>
              <w:t>Year:</w:t>
            </w:r>
            <w:r>
              <w:rPr>
                <w:rFonts w:cs="Times New Roman" w:ascii="Times New Roman" w:hAnsi="Times New Roman"/>
                <w:color w:val="006EC0"/>
                <w:spacing w:val="-4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4"/>
              </w:rPr>
              <w:t>202</w:t>
            </w:r>
            <w:r>
              <w:rPr>
                <w:rFonts w:cs="Times New Roman" w:ascii="Times New Roman" w:hAnsi="Times New Roman"/>
                <w:b/>
                <w:sz w:val="24"/>
                <w:lang w:val="en-IN"/>
              </w:rPr>
              <w:t>5-2026</w:t>
            </w:r>
          </w:p>
        </w:tc>
      </w:tr>
      <w:tr>
        <w:trPr>
          <w:trHeight w:val="1046" w:hRule="atLeast"/>
        </w:trPr>
        <w:tc>
          <w:tcPr>
            <w:tcW w:w="93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jc w:val="both"/>
              <w:rPr>
                <w:rFonts w:eastAsia="Calibri" w:cs="Times New Roman" w:eastAsiaTheme="minorHAnsi"/>
                <w:lang w:val="en-GB"/>
              </w:rPr>
            </w:pPr>
            <w:r>
              <w:rPr>
                <w:rFonts w:cs="Times New Roman"/>
                <w:color w:val="006EC0"/>
              </w:rPr>
              <w:t>Subject</w:t>
            </w:r>
            <w:r>
              <w:rPr>
                <w:rFonts w:cs="Times New Roman"/>
                <w:color w:val="006EC0"/>
                <w:spacing w:val="-7"/>
              </w:rPr>
              <w:t xml:space="preserve"> </w:t>
            </w:r>
            <w:r>
              <w:rPr>
                <w:rFonts w:cs="Times New Roman"/>
                <w:color w:val="006EC0"/>
              </w:rPr>
              <w:t>Name</w:t>
            </w:r>
            <w:r>
              <w:rPr>
                <w:rFonts w:cs="Times New Roman"/>
                <w:color w:val="006EC0"/>
                <w:spacing w:val="-4"/>
              </w:rPr>
              <w:t xml:space="preserve"> </w:t>
            </w:r>
            <w:r>
              <w:rPr>
                <w:rFonts w:cs="Times New Roman"/>
                <w:color w:val="006EC0"/>
              </w:rPr>
              <w:t>&amp;</w:t>
            </w:r>
            <w:r>
              <w:rPr>
                <w:rFonts w:cs="Times New Roman"/>
                <w:color w:val="006EC0"/>
                <w:spacing w:val="-7"/>
              </w:rPr>
              <w:t xml:space="preserve"> </w:t>
            </w:r>
            <w:r>
              <w:rPr>
                <w:rFonts w:cs="Times New Roman"/>
                <w:color w:val="006EC0"/>
              </w:rPr>
              <w:t>Code:</w:t>
            </w:r>
            <w:r>
              <w:rPr>
                <w:rFonts w:cs="Times New Roman"/>
                <w:color w:val="006EC0"/>
                <w:spacing w:val="-3"/>
              </w:rPr>
              <w:t xml:space="preserve">   </w:t>
            </w:r>
            <w:r>
              <w:rPr>
                <w:rFonts w:eastAsia="Calibri" w:cs="Times New Roman"/>
                <w:color w:themeColor="text1" w:val="000000"/>
                <w:szCs w:val="22"/>
                <w:lang w:val="en-US" w:eastAsia="en-US"/>
              </w:rPr>
              <w:t>Cyber Security (AD31234B)</w:t>
            </w:r>
          </w:p>
        </w:tc>
      </w:tr>
      <w:tr>
        <w:trPr>
          <w:trHeight w:val="3475" w:hRule="atLeast"/>
        </w:trPr>
        <w:tc>
          <w:tcPr>
            <w:tcW w:w="93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tLeast" w:line="290" w:before="183" w:after="0"/>
              <w:jc w:val="both"/>
              <w:rPr>
                <w:rFonts w:ascii="Times New Roman" w:hAnsi="Times New Roman" w:cs="Times New Roman"/>
                <w:color w:val="006EC0"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>Assignment No: 02</w:t>
            </w:r>
          </w:p>
          <w:p>
            <w:pPr>
              <w:pStyle w:val="TableParagraph"/>
              <w:spacing w:lineRule="atLeast" w:line="290" w:before="183" w:after="0"/>
              <w:jc w:val="both"/>
              <w:rPr>
                <w:rFonts w:ascii="Times New Roman" w:hAnsi="Times New Roman" w:cs="Times New Roman"/>
                <w:color w:val="006EC0"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 xml:space="preserve">Title of Assignment:  </w:t>
            </w:r>
          </w:p>
          <w:p>
            <w:pPr>
              <w:pStyle w:val="TableParagraph"/>
              <w:spacing w:lineRule="atLeast" w:line="290" w:before="183" w:after="0"/>
              <w:rPr>
                <w:rFonts w:ascii="Times New Roman" w:hAnsi="Times New Roman" w:cs="Times New Roman"/>
                <w:color w:themeColor="text1" w:val="000000"/>
                <w:sz w:val="24"/>
              </w:rPr>
            </w:pPr>
            <w:r>
              <w:rPr>
                <w:rFonts w:cs="Times New Roman" w:ascii="Times New Roman" w:hAnsi="Times New Roman"/>
                <w:color w:val="000000"/>
                <w:sz w:val="23"/>
                <w:szCs w:val="23"/>
              </w:rPr>
              <w:t xml:space="preserve">Compare and contrast substitution and transposition techniques and implement any two Methods. (Caesar cipher, Playfair cipher, Hill cipher, Vigenere cipher, Rail fence - row and column transformation) </w:t>
            </w:r>
          </w:p>
          <w:p>
            <w:pPr>
              <w:pStyle w:val="TableParagraph"/>
              <w:spacing w:lineRule="atLeast" w:line="290" w:before="183" w:after="0"/>
              <w:jc w:val="both"/>
              <w:rPr>
                <w:rFonts w:ascii="Times New Roman" w:hAnsi="Times New Roman" w:cs="Times New Roman"/>
                <w:color w:themeColor="text1" w:val="000000"/>
                <w:sz w:val="24"/>
              </w:rPr>
            </w:pPr>
            <w:r>
              <w:rPr>
                <w:rFonts w:cs="Times New Roman" w:ascii="Times New Roman" w:hAnsi="Times New Roman"/>
                <w:color w:themeColor="text1" w:val="000000"/>
                <w:sz w:val="24"/>
              </w:rPr>
            </w:r>
          </w:p>
          <w:p>
            <w:pPr>
              <w:pStyle w:val="TableParagraph"/>
              <w:spacing w:lineRule="atLeast" w:line="290" w:before="183" w:after="0"/>
              <w:jc w:val="both"/>
              <w:rPr>
                <w:rFonts w:ascii="Times New Roman" w:hAnsi="Times New Roman" w:cs="Times New Roman"/>
                <w:color w:val="006EC0"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</w:r>
          </w:p>
        </w:tc>
      </w:tr>
      <w:tr>
        <w:trPr>
          <w:trHeight w:val="1042" w:hRule="atLeast"/>
        </w:trPr>
        <w:tc>
          <w:tcPr>
            <w:tcW w:w="47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7" w:after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>Date</w:t>
            </w:r>
            <w:r>
              <w:rPr>
                <w:rFonts w:cs="Times New Roman" w:ascii="Times New Roman" w:hAnsi="Times New Roman"/>
                <w:color w:val="006EC0"/>
                <w:spacing w:val="-5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6EC0"/>
                <w:sz w:val="24"/>
              </w:rPr>
              <w:t>of</w:t>
            </w:r>
            <w:r>
              <w:rPr>
                <w:rFonts w:cs="Times New Roman" w:ascii="Times New Roman" w:hAnsi="Times New Roman"/>
                <w:color w:val="006EC0"/>
                <w:spacing w:val="-2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6EC0"/>
                <w:sz w:val="24"/>
              </w:rPr>
              <w:t xml:space="preserve">Performance: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21/07/2025</w:t>
            </w:r>
          </w:p>
        </w:tc>
        <w:tc>
          <w:tcPr>
            <w:tcW w:w="45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7" w:after="0"/>
              <w:ind w:left="11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color w:val="006EC0"/>
                <w:sz w:val="24"/>
              </w:rPr>
              <w:t>Date</w:t>
            </w:r>
            <w:r>
              <w:rPr>
                <w:rFonts w:cs="Times New Roman" w:ascii="Times New Roman" w:hAnsi="Times New Roman"/>
                <w:color w:val="006EC0"/>
                <w:spacing w:val="-5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6EC0"/>
                <w:sz w:val="24"/>
              </w:rPr>
              <w:t>of</w:t>
            </w:r>
            <w:r>
              <w:rPr>
                <w:rFonts w:cs="Times New Roman" w:ascii="Times New Roman" w:hAnsi="Times New Roman"/>
                <w:color w:val="006EC0"/>
                <w:spacing w:val="-3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006EC0"/>
                <w:sz w:val="24"/>
              </w:rPr>
              <w:t xml:space="preserve">Submission:   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/08/2025</w:t>
            </w:r>
          </w:p>
        </w:tc>
      </w:tr>
    </w:tbl>
    <w:p>
      <w:pPr>
        <w:pStyle w:val="Heading2"/>
        <w:spacing w:before="280" w:after="28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2"/>
        <w:spacing w:before="280" w:after="28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2"/>
        <w:spacing w:before="280" w:after="28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2"/>
        <w:spacing w:before="280" w:after="28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Default"/>
        <w:jc w:val="both"/>
        <w:rPr>
          <w:rFonts w:cs="Times New Roman"/>
          <w:b/>
          <w:bCs/>
          <w:sz w:val="28"/>
          <w:szCs w:val="23"/>
        </w:rPr>
      </w:pPr>
      <w:r>
        <w:rPr>
          <w:rFonts w:cs="Times New Roman"/>
          <w:b/>
          <w:bCs/>
          <w:sz w:val="28"/>
          <w:szCs w:val="23"/>
        </w:rPr>
        <w:t>Assignment 2: Compare and contrast substitution and transposition techniques and implement any two Methods. (Caesar cipher, Playfair cipher, Hill cipher, Vigenère cipher, Rail fence - row and column transformation)</w:t>
      </w:r>
    </w:p>
    <w:p>
      <w:pPr>
        <w:pStyle w:val="Default"/>
        <w:jc w:val="both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</w:r>
    </w:p>
    <w:p>
      <w:pPr>
        <w:pStyle w:val="Default"/>
        <w:jc w:val="both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</w:r>
    </w:p>
    <w:p>
      <w:pPr>
        <w:pStyle w:val="Default"/>
        <w:jc w:val="both"/>
        <w:rPr>
          <w:rFonts w:cs="Times New Roman"/>
          <w:szCs w:val="23"/>
        </w:rPr>
      </w:pPr>
      <w:r>
        <w:rPr>
          <w:rFonts w:cs="Times New Roman"/>
          <w:b/>
          <w:bCs/>
          <w:szCs w:val="23"/>
        </w:rPr>
        <w:t xml:space="preserve">Objective: </w:t>
      </w:r>
    </w:p>
    <w:p>
      <w:pPr>
        <w:pStyle w:val="Default"/>
        <w:jc w:val="both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The objective of this assignment is to compare and contrast substitution and transposition techniques and implement any two methods. </w:t>
      </w:r>
    </w:p>
    <w:p>
      <w:pPr>
        <w:pStyle w:val="Default"/>
        <w:jc w:val="both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</w:r>
    </w:p>
    <w:p>
      <w:pPr>
        <w:pStyle w:val="Default"/>
        <w:jc w:val="both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 xml:space="preserve">Materials Required: </w:t>
      </w:r>
    </w:p>
    <w:p>
      <w:pPr>
        <w:pStyle w:val="Default"/>
        <w:jc w:val="both"/>
        <w:rPr>
          <w:rStyle w:val="Strong"/>
          <w:rFonts w:cs="Times New Roman"/>
          <w:bCs w:val="false"/>
          <w:sz w:val="23"/>
          <w:szCs w:val="23"/>
        </w:rPr>
      </w:pPr>
      <w:r>
        <w:rPr>
          <w:rFonts w:cs="Times New Roman"/>
          <w:sz w:val="23"/>
          <w:szCs w:val="23"/>
        </w:rPr>
        <w:t>Computer with Python programming environment.</w:t>
      </w:r>
    </w:p>
    <w:p>
      <w:pPr>
        <w:pStyle w:val="Heading2"/>
        <w:spacing w:before="280" w:after="280"/>
        <w:jc w:val="both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2"/>
        <w:spacing w:before="280" w:after="280"/>
        <w:jc w:val="both"/>
        <w:rPr/>
      </w:pPr>
      <w:r>
        <w:rPr>
          <w:rStyle w:val="Strong"/>
          <w:b/>
          <w:bCs/>
        </w:rPr>
        <w:t>Introduction to Cryptography</w:t>
      </w:r>
    </w:p>
    <w:p>
      <w:pPr>
        <w:pStyle w:val="NormalWeb"/>
        <w:spacing w:before="280" w:after="280"/>
        <w:jc w:val="both"/>
        <w:rPr/>
      </w:pPr>
      <w:r>
        <w:rPr/>
        <w:t xml:space="preserve">Cryptography, derived from the Greek words </w:t>
      </w:r>
      <w:r>
        <w:rPr>
          <w:rStyle w:val="Emphasis"/>
        </w:rPr>
        <w:t>kryptos</w:t>
      </w:r>
      <w:r>
        <w:rPr/>
        <w:t xml:space="preserve"> (hidden) and </w:t>
      </w:r>
      <w:r>
        <w:rPr>
          <w:rStyle w:val="Emphasis"/>
        </w:rPr>
        <w:t>graphein</w:t>
      </w:r>
      <w:r>
        <w:rPr/>
        <w:t xml:space="preserve"> (to write), is the science of </w:t>
      </w:r>
      <w:r>
        <w:rPr>
          <w:rStyle w:val="Strong"/>
        </w:rPr>
        <w:t>secure communication</w:t>
      </w:r>
      <w:r>
        <w:rPr/>
        <w:t xml:space="preserve"> in the presence of adversaries. The two most fundamental categories of classical cryptographic techniques are:</w:t>
      </w:r>
    </w:p>
    <w:p>
      <w:pPr>
        <w:pStyle w:val="NormalWeb"/>
        <w:numPr>
          <w:ilvl w:val="0"/>
          <w:numId w:val="1"/>
        </w:numPr>
        <w:spacing w:before="280" w:after="0"/>
        <w:jc w:val="both"/>
        <w:rPr/>
      </w:pPr>
      <w:r>
        <w:rPr>
          <w:rStyle w:val="Strong"/>
        </w:rPr>
        <w:t>Substitution Techniques</w:t>
      </w:r>
      <w:r>
        <w:rPr/>
        <w:t xml:space="preserve"> – Where symbols are replaced.</w:t>
      </w:r>
    </w:p>
    <w:p>
      <w:pPr>
        <w:pStyle w:val="NormalWeb"/>
        <w:numPr>
          <w:ilvl w:val="0"/>
          <w:numId w:val="1"/>
        </w:numPr>
        <w:spacing w:before="0" w:after="280"/>
        <w:jc w:val="both"/>
        <w:rPr/>
      </w:pPr>
      <w:r>
        <w:rPr>
          <w:rStyle w:val="Strong"/>
        </w:rPr>
        <w:t>Transposition Techniques</w:t>
      </w:r>
      <w:r>
        <w:rPr/>
        <w:t xml:space="preserve"> – Where symbols are repositioned.</w:t>
      </w:r>
    </w:p>
    <w:p>
      <w:pPr>
        <w:pStyle w:val="NormalWeb"/>
        <w:spacing w:before="280" w:after="280"/>
        <w:jc w:val="both"/>
        <w:rPr/>
      </w:pPr>
      <w:r>
        <w:rPr/>
        <w:t xml:space="preserve">These methods were widely used in </w:t>
      </w:r>
      <w:r>
        <w:rPr>
          <w:rStyle w:val="Strong"/>
        </w:rPr>
        <w:t>ancient and pre-digital cryptographic systems</w:t>
      </w:r>
      <w:r>
        <w:rPr/>
        <w:t xml:space="preserve"> and form the building blocks of modern encryption strategies.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Substitution Technique:</w:t>
      </w:r>
    </w:p>
    <w:p>
      <w:pPr>
        <w:pStyle w:val="Heading3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Definition</w:t>
      </w:r>
      <w:r>
        <w:rPr/>
        <w:t>:</w:t>
      </w:r>
    </w:p>
    <w:p>
      <w:pPr>
        <w:pStyle w:val="NormalWeb"/>
        <w:spacing w:before="280" w:after="280"/>
        <w:jc w:val="both"/>
        <w:rPr/>
      </w:pPr>
      <w:r>
        <w:rPr/>
        <w:t xml:space="preserve">In substitution, each element (character or group of characters) in the plaintext is </w:t>
      </w:r>
      <w:r>
        <w:rPr>
          <w:rStyle w:val="Strong"/>
        </w:rPr>
        <w:t>systematically replaced</w:t>
      </w:r>
      <w:r>
        <w:rPr/>
        <w:t xml:space="preserve"> with another symbol according to a fixed system.</w:t>
      </w:r>
    </w:p>
    <w:p>
      <w:pPr>
        <w:pStyle w:val="Heading3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Core Idea</w:t>
      </w:r>
      <w:r>
        <w:rPr/>
        <w:t>:</w:t>
      </w:r>
    </w:p>
    <w:p>
      <w:pPr>
        <w:pStyle w:val="NormalWeb"/>
        <w:numPr>
          <w:ilvl w:val="0"/>
          <w:numId w:val="2"/>
        </w:numPr>
        <w:spacing w:before="280" w:after="0"/>
        <w:jc w:val="both"/>
        <w:rPr/>
      </w:pPr>
      <w:r>
        <w:rPr/>
        <w:t xml:space="preserve">The </w:t>
      </w:r>
      <w:r>
        <w:rPr>
          <w:rStyle w:val="Strong"/>
        </w:rPr>
        <w:t>order of characters is maintained</w:t>
      </w:r>
      <w:r>
        <w:rPr/>
        <w:t>.</w:t>
      </w:r>
    </w:p>
    <w:p>
      <w:pPr>
        <w:pStyle w:val="NormalWeb"/>
        <w:numPr>
          <w:ilvl w:val="0"/>
          <w:numId w:val="2"/>
        </w:numPr>
        <w:spacing w:before="0" w:after="0"/>
        <w:jc w:val="both"/>
        <w:rPr/>
      </w:pPr>
      <w:r>
        <w:rPr/>
        <w:t>Each character is transformed into another, based on an algorithm or key.</w:t>
      </w:r>
    </w:p>
    <w:p>
      <w:pPr>
        <w:pStyle w:val="NormalWeb"/>
        <w:numPr>
          <w:ilvl w:val="0"/>
          <w:numId w:val="2"/>
        </w:numPr>
        <w:spacing w:before="0" w:after="280"/>
        <w:jc w:val="both"/>
        <w:rPr/>
      </w:pPr>
      <w:r>
        <w:rPr/>
        <w:t xml:space="preserve">Can be </w:t>
      </w:r>
      <w:r>
        <w:rPr>
          <w:rStyle w:val="Strong"/>
        </w:rPr>
        <w:t>monoalphabetic</w:t>
      </w:r>
      <w:r>
        <w:rPr/>
        <w:t xml:space="preserve"> (single substitution per letter) or </w:t>
      </w:r>
      <w:r>
        <w:rPr>
          <w:rStyle w:val="Strong"/>
        </w:rPr>
        <w:t>polyalphabetic</w:t>
      </w:r>
      <w:r>
        <w:rPr/>
        <w:t xml:space="preserve"> (changing substitution based on position or keyword).</w:t>
      </w:r>
    </w:p>
    <w:p>
      <w:pPr>
        <w:pStyle w:val="Heading3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Historical Use</w:t>
      </w:r>
      <w:r>
        <w:rPr/>
        <w:t>:</w:t>
      </w:r>
    </w:p>
    <w:p>
      <w:pPr>
        <w:pStyle w:val="NormalWeb"/>
        <w:numPr>
          <w:ilvl w:val="0"/>
          <w:numId w:val="3"/>
        </w:numPr>
        <w:spacing w:before="280" w:after="0"/>
        <w:jc w:val="both"/>
        <w:rPr/>
      </w:pPr>
      <w:r>
        <w:rPr/>
        <w:t>Julius Caesar used a form of substitution cipher (now named after him) to send military commands.</w:t>
      </w:r>
    </w:p>
    <w:p>
      <w:pPr>
        <w:pStyle w:val="NormalWeb"/>
        <w:numPr>
          <w:ilvl w:val="0"/>
          <w:numId w:val="3"/>
        </w:numPr>
        <w:spacing w:before="0" w:after="280"/>
        <w:jc w:val="both"/>
        <w:rPr/>
      </w:pPr>
      <w:r>
        <w:rPr/>
        <w:t xml:space="preserve">The </w:t>
      </w:r>
      <w:r>
        <w:rPr>
          <w:rStyle w:val="Strong"/>
        </w:rPr>
        <w:t>Vigenere Cipher</w:t>
      </w:r>
      <w:r>
        <w:rPr/>
        <w:t>, once considered unbreakable, was used for centuries in diplomatic communications.</w:t>
      </w:r>
    </w:p>
    <w:p>
      <w:pPr>
        <w:pStyle w:val="Heading3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Advantages</w:t>
      </w:r>
      <w:r>
        <w:rPr/>
        <w:t>:</w:t>
      </w:r>
    </w:p>
    <w:p>
      <w:pPr>
        <w:pStyle w:val="NormalWeb"/>
        <w:numPr>
          <w:ilvl w:val="0"/>
          <w:numId w:val="4"/>
        </w:numPr>
        <w:spacing w:before="280" w:after="0"/>
        <w:jc w:val="both"/>
        <w:rPr/>
      </w:pPr>
      <w:r>
        <w:rPr>
          <w:rStyle w:val="Strong"/>
        </w:rPr>
        <w:t>Easy to implement and understand</w:t>
      </w:r>
      <w:r>
        <w:rPr/>
        <w:t>, especially for educational purposes.</w:t>
      </w:r>
    </w:p>
    <w:p>
      <w:pPr>
        <w:pStyle w:val="NormalWeb"/>
        <w:numPr>
          <w:ilvl w:val="0"/>
          <w:numId w:val="4"/>
        </w:numPr>
        <w:spacing w:before="0" w:after="280"/>
        <w:jc w:val="both"/>
        <w:rPr/>
      </w:pPr>
      <w:r>
        <w:rPr/>
        <w:t xml:space="preserve">With complex keys (like in Vigenere), </w:t>
      </w:r>
      <w:r>
        <w:rPr>
          <w:rStyle w:val="Strong"/>
        </w:rPr>
        <w:t>resistance to simple attacks increases</w:t>
      </w:r>
      <w:r>
        <w:rPr/>
        <w:t>.</w:t>
      </w:r>
    </w:p>
    <w:p>
      <w:pPr>
        <w:pStyle w:val="Heading3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Limitations</w:t>
      </w:r>
      <w:r>
        <w:rPr/>
        <w:t>:</w:t>
      </w:r>
    </w:p>
    <w:p>
      <w:pPr>
        <w:pStyle w:val="NormalWeb"/>
        <w:numPr>
          <w:ilvl w:val="0"/>
          <w:numId w:val="5"/>
        </w:numPr>
        <w:spacing w:before="280" w:after="0"/>
        <w:jc w:val="both"/>
        <w:rPr/>
      </w:pPr>
      <w:r>
        <w:rPr/>
        <w:t xml:space="preserve">Most substitution ciphers are </w:t>
      </w:r>
      <w:r>
        <w:rPr>
          <w:rStyle w:val="Strong"/>
        </w:rPr>
        <w:t>vulnerable to frequency analysis</w:t>
      </w:r>
      <w:r>
        <w:rPr/>
        <w:t>, especially monoalphabetic ones.</w:t>
      </w:r>
    </w:p>
    <w:p>
      <w:pPr>
        <w:pStyle w:val="NormalWeb"/>
        <w:numPr>
          <w:ilvl w:val="0"/>
          <w:numId w:val="5"/>
        </w:numPr>
        <w:spacing w:before="0" w:after="280"/>
        <w:jc w:val="both"/>
        <w:rPr/>
      </w:pPr>
      <w:r>
        <w:rPr/>
        <w:t>Patterns in the plaintext often persist in the cipher text.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before="280" w:after="280"/>
        <w:jc w:val="both"/>
        <w:rPr/>
      </w:pPr>
      <w:r>
        <w:rPr>
          <w:rStyle w:val="Strong"/>
          <w:b/>
          <w:bCs/>
        </w:rPr>
        <w:t>Transposition Technique: Concept and Theory</w:t>
      </w:r>
    </w:p>
    <w:p>
      <w:pPr>
        <w:pStyle w:val="Heading3"/>
        <w:spacing w:before="280" w:after="280"/>
        <w:jc w:val="both"/>
        <w:rPr/>
      </w:pPr>
      <w:r>
        <w:rPr>
          <w:rStyle w:val="Strong"/>
          <w:b/>
          <w:bCs/>
        </w:rPr>
        <w:t>Definition</w:t>
      </w:r>
      <w:r>
        <w:rPr/>
        <w:t>:</w:t>
      </w:r>
    </w:p>
    <w:p>
      <w:pPr>
        <w:pStyle w:val="NormalWeb"/>
        <w:spacing w:before="280" w:after="280"/>
        <w:jc w:val="both"/>
        <w:rPr/>
      </w:pPr>
      <w:r>
        <w:rPr/>
        <w:t xml:space="preserve">In transposition, characters in the plaintext are </w:t>
      </w:r>
      <w:r>
        <w:rPr>
          <w:rStyle w:val="Strong"/>
        </w:rPr>
        <w:t>rearranged</w:t>
      </w:r>
      <w:r>
        <w:rPr/>
        <w:t xml:space="preserve"> based on a specific rule or pattern. The original characters are preserved but their </w:t>
      </w:r>
      <w:r>
        <w:rPr>
          <w:rStyle w:val="Strong"/>
        </w:rPr>
        <w:t>positions are changed</w:t>
      </w:r>
      <w:r>
        <w:rPr/>
        <w:t>.</w:t>
      </w:r>
    </w:p>
    <w:p>
      <w:pPr>
        <w:pStyle w:val="Heading3"/>
        <w:spacing w:before="280" w:after="280"/>
        <w:jc w:val="both"/>
        <w:rPr/>
      </w:pPr>
      <w:r>
        <w:rPr>
          <w:rStyle w:val="Strong"/>
          <w:b/>
          <w:bCs/>
        </w:rPr>
        <w:t>Core Idea</w:t>
      </w:r>
      <w:r>
        <w:rPr/>
        <w:t>:</w:t>
      </w:r>
    </w:p>
    <w:p>
      <w:pPr>
        <w:pStyle w:val="NormalWeb"/>
        <w:numPr>
          <w:ilvl w:val="0"/>
          <w:numId w:val="6"/>
        </w:numPr>
        <w:spacing w:before="280" w:after="0"/>
        <w:jc w:val="both"/>
        <w:rPr/>
      </w:pPr>
      <w:r>
        <w:rPr/>
        <w:t xml:space="preserve">Does </w:t>
      </w:r>
      <w:r>
        <w:rPr>
          <w:rStyle w:val="Strong"/>
        </w:rPr>
        <w:t>not replace</w:t>
      </w:r>
      <w:r>
        <w:rPr/>
        <w:t xml:space="preserve"> characters.</w:t>
      </w:r>
    </w:p>
    <w:p>
      <w:pPr>
        <w:pStyle w:val="NormalWeb"/>
        <w:numPr>
          <w:ilvl w:val="0"/>
          <w:numId w:val="6"/>
        </w:numPr>
        <w:spacing w:before="0" w:after="0"/>
        <w:jc w:val="both"/>
        <w:rPr/>
      </w:pPr>
      <w:r>
        <w:rPr/>
        <w:t xml:space="preserve">Alters the </w:t>
      </w:r>
      <w:r>
        <w:rPr>
          <w:rStyle w:val="Strong"/>
        </w:rPr>
        <w:t>sequence or arrangement</w:t>
      </w:r>
      <w:r>
        <w:rPr/>
        <w:t xml:space="preserve"> using keys or patterns.</w:t>
      </w:r>
    </w:p>
    <w:p>
      <w:pPr>
        <w:pStyle w:val="NormalWeb"/>
        <w:numPr>
          <w:ilvl w:val="0"/>
          <w:numId w:val="6"/>
        </w:numPr>
        <w:spacing w:before="0" w:after="280"/>
        <w:jc w:val="both"/>
        <w:rPr/>
      </w:pPr>
      <w:r>
        <w:rPr/>
        <w:t>Decryption involves reconstructing the original order.</w:t>
      </w:r>
    </w:p>
    <w:p>
      <w:pPr>
        <w:pStyle w:val="Heading3"/>
        <w:spacing w:before="280" w:after="280"/>
        <w:jc w:val="both"/>
        <w:rPr/>
      </w:pPr>
      <w:r>
        <w:rPr>
          <w:rStyle w:val="Strong"/>
          <w:b/>
          <w:bCs/>
        </w:rPr>
        <w:t>Historical Use</w:t>
      </w:r>
      <w:r>
        <w:rPr/>
        <w:t>:</w:t>
      </w:r>
    </w:p>
    <w:p>
      <w:pPr>
        <w:pStyle w:val="NormalWeb"/>
        <w:numPr>
          <w:ilvl w:val="0"/>
          <w:numId w:val="7"/>
        </w:numPr>
        <w:spacing w:before="280" w:after="0"/>
        <w:jc w:val="both"/>
        <w:rPr/>
      </w:pPr>
      <w:r>
        <w:rPr/>
        <w:t xml:space="preserve">The </w:t>
      </w:r>
      <w:r>
        <w:rPr>
          <w:rStyle w:val="Strong"/>
        </w:rPr>
        <w:t>Scytale cipher</w:t>
      </w:r>
      <w:r>
        <w:rPr/>
        <w:t>, used by the Spartans, is a cylindrical transposition method.</w:t>
      </w:r>
    </w:p>
    <w:p>
      <w:pPr>
        <w:pStyle w:val="NormalWeb"/>
        <w:numPr>
          <w:ilvl w:val="0"/>
          <w:numId w:val="7"/>
        </w:numPr>
        <w:spacing w:before="0" w:after="280"/>
        <w:jc w:val="both"/>
        <w:rPr/>
      </w:pPr>
      <w:r>
        <w:rPr/>
        <w:t xml:space="preserve">Rail Fence and Columnar Transposition were used during </w:t>
      </w:r>
      <w:r>
        <w:rPr>
          <w:rStyle w:val="Strong"/>
        </w:rPr>
        <w:t>World Wars I and II</w:t>
      </w:r>
      <w:r>
        <w:rPr/>
        <w:t>.</w:t>
      </w:r>
    </w:p>
    <w:p>
      <w:pPr>
        <w:pStyle w:val="Heading3"/>
        <w:spacing w:before="280" w:after="280"/>
        <w:jc w:val="both"/>
        <w:rPr/>
      </w:pPr>
      <w:r>
        <w:rPr>
          <w:rStyle w:val="Strong"/>
          <w:b/>
          <w:bCs/>
        </w:rPr>
        <w:t>Advantages</w:t>
      </w:r>
      <w:r>
        <w:rPr/>
        <w:t>:</w:t>
      </w:r>
    </w:p>
    <w:p>
      <w:pPr>
        <w:pStyle w:val="NormalWeb"/>
        <w:numPr>
          <w:ilvl w:val="0"/>
          <w:numId w:val="8"/>
        </w:numPr>
        <w:spacing w:before="280" w:after="0"/>
        <w:jc w:val="both"/>
        <w:rPr/>
      </w:pPr>
      <w:r>
        <w:rPr/>
        <w:t xml:space="preserve">Preserves letter frequencies, which makes </w:t>
      </w:r>
      <w:r>
        <w:rPr>
          <w:rStyle w:val="Strong"/>
        </w:rPr>
        <w:t>frequency analysis less useful</w:t>
      </w:r>
      <w:r>
        <w:rPr/>
        <w:t>.</w:t>
      </w:r>
    </w:p>
    <w:p>
      <w:pPr>
        <w:pStyle w:val="NormalWeb"/>
        <w:numPr>
          <w:ilvl w:val="0"/>
          <w:numId w:val="8"/>
        </w:numPr>
        <w:spacing w:before="0" w:after="280"/>
        <w:jc w:val="both"/>
        <w:rPr/>
      </w:pPr>
      <w:r>
        <w:rPr/>
        <w:t xml:space="preserve">Can be significantly stronger when </w:t>
      </w:r>
      <w:r>
        <w:rPr>
          <w:rStyle w:val="Strong"/>
        </w:rPr>
        <w:t>combined with substitution</w:t>
      </w:r>
      <w:r>
        <w:rPr/>
        <w:t>.</w:t>
      </w:r>
    </w:p>
    <w:p>
      <w:pPr>
        <w:pStyle w:val="Heading3"/>
        <w:spacing w:before="280" w:after="280"/>
        <w:jc w:val="both"/>
        <w:rPr/>
      </w:pPr>
      <w:r>
        <w:rPr>
          <w:rStyle w:val="Strong"/>
          <w:b/>
          <w:bCs/>
        </w:rPr>
        <w:t>Limitations</w:t>
      </w:r>
      <w:r>
        <w:rPr/>
        <w:t>:</w:t>
      </w:r>
    </w:p>
    <w:p>
      <w:pPr>
        <w:pStyle w:val="NormalWeb"/>
        <w:numPr>
          <w:ilvl w:val="0"/>
          <w:numId w:val="9"/>
        </w:numPr>
        <w:spacing w:before="280" w:after="0"/>
        <w:jc w:val="both"/>
        <w:rPr/>
      </w:pPr>
      <w:r>
        <w:rPr/>
        <w:t>Still vulnerable to pattern-based and brute-force attacks.</w:t>
      </w:r>
    </w:p>
    <w:p>
      <w:pPr>
        <w:pStyle w:val="NormalWeb"/>
        <w:numPr>
          <w:ilvl w:val="0"/>
          <w:numId w:val="9"/>
        </w:numPr>
        <w:spacing w:before="0" w:after="280"/>
        <w:jc w:val="both"/>
        <w:rPr/>
      </w:pPr>
      <w:r>
        <w:rPr/>
        <w:t xml:space="preserve">Key management (like number of rails or column order) becomes </w:t>
      </w:r>
      <w:r>
        <w:rPr>
          <w:rStyle w:val="Strong"/>
        </w:rPr>
        <w:t>essential</w:t>
      </w:r>
      <w:r>
        <w:rPr/>
        <w:t>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before="280" w:after="280"/>
        <w:jc w:val="both"/>
        <w:rPr/>
      </w:pPr>
      <w:r>
        <w:rPr>
          <w:rStyle w:val="Strong"/>
          <w:b/>
          <w:bCs/>
        </w:rPr>
        <w:t>Implementation of Selected Methods</w:t>
      </w:r>
    </w:p>
    <w:p>
      <w:pPr>
        <w:pStyle w:val="Heading3"/>
        <w:spacing w:before="280" w:after="280"/>
        <w:jc w:val="both"/>
        <w:rPr/>
      </w:pPr>
      <w:r>
        <w:rPr>
          <w:rStyle w:val="Strong"/>
          <w:b/>
          <w:bCs/>
        </w:rPr>
        <w:t>Caesar Cipher – A Classical Substitution Cipher</w:t>
      </w:r>
    </w:p>
    <w:p>
      <w:pPr>
        <w:pStyle w:val="Heading4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Working Principle</w:t>
      </w:r>
      <w:r>
        <w:rPr/>
        <w:t>:</w:t>
      </w:r>
    </w:p>
    <w:p>
      <w:pPr>
        <w:pStyle w:val="NormalWeb"/>
        <w:numPr>
          <w:ilvl w:val="0"/>
          <w:numId w:val="10"/>
        </w:numPr>
        <w:spacing w:before="280" w:after="0"/>
        <w:jc w:val="both"/>
        <w:rPr/>
      </w:pPr>
      <w:r>
        <w:rPr/>
        <w:t>Each letter is shifted a fixed number of places along the alphabet.</w:t>
      </w:r>
    </w:p>
    <w:p>
      <w:pPr>
        <w:pStyle w:val="NormalWeb"/>
        <w:numPr>
          <w:ilvl w:val="0"/>
          <w:numId w:val="10"/>
        </w:numPr>
        <w:spacing w:before="0" w:after="0"/>
        <w:jc w:val="both"/>
        <w:rPr/>
      </w:pPr>
      <w:r>
        <w:rPr/>
        <w:t>For example, with a shift of 3: A → D, B → E, Z → C, etc.</w:t>
      </w:r>
    </w:p>
    <w:p>
      <w:pPr>
        <w:pStyle w:val="NormalWeb"/>
        <w:numPr>
          <w:ilvl w:val="0"/>
          <w:numId w:val="10"/>
        </w:numPr>
        <w:spacing w:before="0" w:after="280"/>
        <w:jc w:val="both"/>
        <w:rPr/>
      </w:pPr>
      <w:r>
        <w:rPr/>
        <w:t xml:space="preserve">Decryption involves shifting in the </w:t>
      </w:r>
      <w:r>
        <w:rPr>
          <w:rStyle w:val="Strong"/>
        </w:rPr>
        <w:t>opposite direction</w:t>
      </w:r>
      <w:r>
        <w:rPr/>
        <w:t>.</w:t>
      </w:r>
    </w:p>
    <w:p>
      <w:pPr>
        <w:pStyle w:val="Heading4"/>
        <w:spacing w:before="280" w:after="280"/>
        <w:jc w:val="both"/>
        <w:rPr/>
      </w:pPr>
      <w:r>
        <w:rPr>
          <w:rStyle w:val="Strong"/>
          <w:b/>
          <w:bCs/>
        </w:rPr>
        <w:t>Encryption Formula</w:t>
      </w:r>
      <w:r>
        <w:rPr/>
        <w:t>:</w:t>
      </w:r>
    </w:p>
    <w:p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>
        <w:rPr>
          <w:rStyle w:val="HTMLCode"/>
          <w:rFonts w:cs="Times New Roman" w:ascii="Times New Roman" w:hAnsi="Times New Roman"/>
        </w:rPr>
        <w:t>Encrypted Letter = (Original Letter + Shift) mod 26</w:t>
      </w:r>
    </w:p>
    <w:p>
      <w:pPr>
        <w:pStyle w:val="Heading4"/>
        <w:spacing w:before="280" w:after="280"/>
        <w:jc w:val="both"/>
        <w:rPr/>
      </w:pPr>
      <w:r>
        <w:rPr>
          <w:rStyle w:val="Strong"/>
          <w:b/>
          <w:bCs/>
        </w:rPr>
        <w:t>Decryption Formula</w:t>
      </w:r>
      <w:r>
        <w:rPr/>
        <w:t>:</w:t>
      </w:r>
    </w:p>
    <w:p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>
        <w:rPr>
          <w:rStyle w:val="HTMLCode"/>
          <w:rFonts w:cs="Times New Roman" w:ascii="Times New Roman" w:hAnsi="Times New Roman"/>
        </w:rPr>
        <w:t>Decrypted Letter = (Encrypted Letter - Shift) mod 26</w:t>
      </w:r>
    </w:p>
    <w:p>
      <w:pPr>
        <w:pStyle w:val="Heading4"/>
        <w:spacing w:before="280" w:after="280"/>
        <w:jc w:val="both"/>
        <w:rPr/>
      </w:pPr>
      <w:r>
        <w:rPr>
          <w:rStyle w:val="Strong"/>
          <w:b/>
          <w:bCs/>
        </w:rPr>
        <w:t>Security Insight</w:t>
      </w:r>
      <w:r>
        <w:rPr/>
        <w:t>:</w:t>
      </w:r>
    </w:p>
    <w:p>
      <w:pPr>
        <w:pStyle w:val="NormalWeb"/>
        <w:numPr>
          <w:ilvl w:val="0"/>
          <w:numId w:val="11"/>
        </w:numPr>
        <w:spacing w:before="280" w:after="0"/>
        <w:jc w:val="both"/>
        <w:rPr/>
      </w:pPr>
      <w:r>
        <w:rPr/>
        <w:t xml:space="preserve">Only 25 possible keys for the English alphabet (excluding 0), making it </w:t>
      </w:r>
      <w:r>
        <w:rPr>
          <w:rStyle w:val="Strong"/>
        </w:rPr>
        <w:t>easily brute-forceable</w:t>
      </w:r>
      <w:r>
        <w:rPr/>
        <w:t>.</w:t>
      </w:r>
    </w:p>
    <w:p>
      <w:pPr>
        <w:pStyle w:val="NormalWeb"/>
        <w:numPr>
          <w:ilvl w:val="0"/>
          <w:numId w:val="11"/>
        </w:numPr>
        <w:spacing w:before="0" w:after="280"/>
        <w:jc w:val="both"/>
        <w:rPr/>
      </w:pPr>
      <w:r>
        <w:rPr/>
        <w:t xml:space="preserve">Any intercepted cipher text can be cracked using a </w:t>
      </w:r>
      <w:r>
        <w:rPr>
          <w:rStyle w:val="Strong"/>
        </w:rPr>
        <w:t>frequency analysis</w:t>
      </w:r>
      <w:r>
        <w:rPr/>
        <w:t xml:space="preserve"> or exhaustive key trial.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Rail Fence Cipher – A Row Transposition Cipher</w:t>
      </w:r>
    </w:p>
    <w:p>
      <w:pPr>
        <w:pStyle w:val="Heading4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Working Principle</w:t>
      </w:r>
      <w:r>
        <w:rPr/>
        <w:t>:</w:t>
      </w:r>
    </w:p>
    <w:p>
      <w:pPr>
        <w:pStyle w:val="NormalWeb"/>
        <w:numPr>
          <w:ilvl w:val="0"/>
          <w:numId w:val="12"/>
        </w:numPr>
        <w:spacing w:before="280" w:after="0"/>
        <w:jc w:val="both"/>
        <w:rPr/>
      </w:pPr>
      <w:r>
        <w:rPr/>
        <w:t xml:space="preserve">Characters are written in a </w:t>
      </w:r>
      <w:r>
        <w:rPr>
          <w:rStyle w:val="Strong"/>
        </w:rPr>
        <w:t>zigzag fashion</w:t>
      </w:r>
      <w:r>
        <w:rPr/>
        <w:t xml:space="preserve"> across a set number of rails.</w:t>
      </w:r>
    </w:p>
    <w:p>
      <w:pPr>
        <w:pStyle w:val="NormalWeb"/>
        <w:numPr>
          <w:ilvl w:val="0"/>
          <w:numId w:val="12"/>
        </w:numPr>
        <w:spacing w:before="0" w:after="0"/>
        <w:jc w:val="both"/>
        <w:rPr/>
      </w:pPr>
      <w:r>
        <w:rPr/>
        <w:t xml:space="preserve">The cipher text is obtained by </w:t>
      </w:r>
      <w:r>
        <w:rPr>
          <w:rStyle w:val="Strong"/>
        </w:rPr>
        <w:t>reading row by row</w:t>
      </w:r>
      <w:r>
        <w:rPr/>
        <w:t>.</w:t>
      </w:r>
    </w:p>
    <w:p>
      <w:pPr>
        <w:pStyle w:val="NormalWeb"/>
        <w:numPr>
          <w:ilvl w:val="0"/>
          <w:numId w:val="12"/>
        </w:numPr>
        <w:spacing w:before="0" w:after="280"/>
        <w:jc w:val="both"/>
        <w:rPr/>
      </w:pPr>
      <w:r>
        <w:rPr/>
        <w:t xml:space="preserve">Decryption is done by </w:t>
      </w:r>
      <w:r>
        <w:rPr>
          <w:rStyle w:val="Strong"/>
        </w:rPr>
        <w:t>reconstructing the rail pattern</w:t>
      </w:r>
      <w:r>
        <w:rPr/>
        <w:t xml:space="preserve"> using the cipher length and number of rails.</w:t>
      </w:r>
    </w:p>
    <w:p>
      <w:pPr>
        <w:pStyle w:val="Heading4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Example (3 Rails)</w:t>
      </w:r>
      <w:r>
        <w:rPr/>
        <w:t>:</w:t>
      </w:r>
    </w:p>
    <w:p>
      <w:pPr>
        <w:pStyle w:val="NormalWeb"/>
        <w:spacing w:before="280" w:after="280"/>
        <w:jc w:val="both"/>
        <w:rPr/>
      </w:pPr>
      <w:r>
        <w:rPr/>
        <w:t xml:space="preserve">Plaintext: </w:t>
      </w:r>
      <w:r>
        <w:rPr>
          <w:rStyle w:val="Strong"/>
        </w:rPr>
        <w:t>HELLOCRYPTO</w:t>
      </w:r>
    </w:p>
    <w:p>
      <w:pPr>
        <w:pStyle w:val="NormalWeb"/>
        <w:spacing w:before="280" w:after="280"/>
        <w:jc w:val="both"/>
        <w:rPr/>
      </w:pPr>
      <w:r>
        <w:rPr/>
        <w:t>Zigzag Writing:</w:t>
      </w:r>
    </w:p>
    <w:p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>
        <w:rPr>
          <w:rStyle w:val="HTMLCode"/>
          <w:rFonts w:cs="Times New Roman" w:ascii="Times New Roman" w:hAnsi="Times New Roman"/>
        </w:rPr>
        <w:t>H    L        C        P</w:t>
      </w:r>
    </w:p>
    <w:p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>
        <w:rPr>
          <w:rStyle w:val="HTMLCode"/>
          <w:rFonts w:cs="Times New Roman" w:ascii="Times New Roman" w:hAnsi="Times New Roman"/>
        </w:rPr>
        <w:t xml:space="preserve"> </w:t>
      </w:r>
      <w:r>
        <w:rPr>
          <w:rStyle w:val="HTMLCode"/>
          <w:rFonts w:cs="Times New Roman" w:ascii="Times New Roman" w:hAnsi="Times New Roman"/>
        </w:rPr>
        <w:t>E  L  O  R   Y   T</w:t>
      </w:r>
    </w:p>
    <w:p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>
        <w:rPr>
          <w:rStyle w:val="HTMLCode"/>
          <w:rFonts w:cs="Times New Roman" w:ascii="Times New Roman" w:hAnsi="Times New Roman"/>
        </w:rPr>
        <w:t xml:space="preserve">   </w:t>
      </w:r>
      <w:r>
        <w:rPr>
          <w:rStyle w:val="HTMLCode"/>
          <w:rFonts w:cs="Times New Roman" w:ascii="Times New Roman" w:hAnsi="Times New Roman"/>
        </w:rPr>
        <w:t>L       O       O</w:t>
      </w:r>
    </w:p>
    <w:p>
      <w:pPr>
        <w:pStyle w:val="NormalWeb"/>
        <w:spacing w:before="280" w:after="280"/>
        <w:jc w:val="both"/>
        <w:rPr/>
      </w:pPr>
      <w:r>
        <w:rPr/>
        <w:t>Cipher t</w:t>
      </w:r>
      <w:bookmarkStart w:id="0" w:name="_GoBack"/>
      <w:bookmarkEnd w:id="0"/>
      <w:r>
        <w:rPr/>
        <w:t xml:space="preserve">ext (row-wise): </w:t>
      </w:r>
      <w:r>
        <w:rPr>
          <w:rStyle w:val="Strong"/>
        </w:rPr>
        <w:t>HLCPELORYTLOO</w:t>
      </w:r>
    </w:p>
    <w:p>
      <w:pPr>
        <w:pStyle w:val="Heading4"/>
        <w:spacing w:before="280" w:after="280"/>
        <w:jc w:val="both"/>
        <w:rPr/>
      </w:pPr>
      <w:r>
        <w:rPr/>
        <w:t xml:space="preserve"> </w:t>
      </w:r>
      <w:r>
        <w:rPr>
          <w:rStyle w:val="Strong"/>
          <w:b/>
          <w:bCs/>
        </w:rPr>
        <w:t>Security Insight</w:t>
      </w:r>
      <w:r>
        <w:rPr/>
        <w:t>:</w:t>
      </w:r>
    </w:p>
    <w:p>
      <w:pPr>
        <w:pStyle w:val="NormalWeb"/>
        <w:numPr>
          <w:ilvl w:val="0"/>
          <w:numId w:val="13"/>
        </w:numPr>
        <w:spacing w:before="280" w:after="0"/>
        <w:jc w:val="both"/>
        <w:rPr/>
      </w:pPr>
      <w:r>
        <w:rPr/>
        <w:t xml:space="preserve">Harder to break than Caesar due to </w:t>
      </w:r>
      <w:r>
        <w:rPr>
          <w:rStyle w:val="Strong"/>
        </w:rPr>
        <w:t>position scrambling</w:t>
      </w:r>
      <w:r>
        <w:rPr/>
        <w:t>.</w:t>
      </w:r>
    </w:p>
    <w:p>
      <w:pPr>
        <w:pStyle w:val="NormalWeb"/>
        <w:numPr>
          <w:ilvl w:val="0"/>
          <w:numId w:val="13"/>
        </w:numPr>
        <w:spacing w:before="0" w:after="0"/>
        <w:jc w:val="both"/>
        <w:rPr/>
      </w:pPr>
      <w:r>
        <w:rPr/>
        <w:t>However, if the rail count is known, decryption becomes straightforward.</w:t>
      </w:r>
    </w:p>
    <w:p>
      <w:pPr>
        <w:pStyle w:val="NormalWeb"/>
        <w:numPr>
          <w:ilvl w:val="0"/>
          <w:numId w:val="13"/>
        </w:numPr>
        <w:spacing w:before="0" w:after="280"/>
        <w:jc w:val="both"/>
        <w:rPr/>
      </w:pPr>
      <w:r>
        <w:rPr/>
        <w:t xml:space="preserve">Best used as </w:t>
      </w:r>
      <w:r>
        <w:rPr>
          <w:rStyle w:val="Strong"/>
        </w:rPr>
        <w:t>part of a compound cipher</w:t>
      </w:r>
      <w:r>
        <w:rPr/>
        <w:t>.</w:t>
      </w:r>
    </w:p>
    <w:p>
      <w:pPr>
        <w:pStyle w:val="Heading2"/>
        <w:spacing w:before="280" w:after="280"/>
        <w:jc w:val="both"/>
        <w:rPr/>
      </w:pPr>
      <w:r>
        <w:rPr/>
        <w:t xml:space="preserve"> </w:t>
      </w:r>
    </w:p>
    <w:p>
      <w:pPr>
        <w:pStyle w:val="Heading2"/>
        <w:spacing w:before="280" w:after="280"/>
        <w:jc w:val="both"/>
        <w:rPr/>
      </w:pPr>
      <w:r>
        <w:rPr>
          <w:rStyle w:val="Strong"/>
          <w:b/>
          <w:bCs/>
        </w:rPr>
        <w:t>In-depth Comparison: Substitution vs Transposition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10"/>
        <w:gridCol w:w="2930"/>
        <w:gridCol w:w="3876"/>
      </w:tblGrid>
      <w:tr>
        <w:trPr>
          <w:tblHeader w:val="true"/>
        </w:trPr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</w:rPr>
              <w:t>Criteria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</w:rPr>
              <w:t>Caesar Cipher (Substitution)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</w:rPr>
              <w:t>Rail Fence Cipher (Transposition)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Technique Type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Substitution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Transposition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Operation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Changes actual letters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Changes position/order of letters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Complexity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Very Simple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Moderate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Security Level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Very Weak (easy to break)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Moderate (if key is hidden)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Frequency Pattern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 preserved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Preserved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Brute Force Risk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High (only 25 keys)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Lower (depends on rails and length)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Decryption Requirement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Simple shift reversal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Exact rail count and zigzag pattern reconstruction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Use in Real Systems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 (educational use only)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 (used historically, rarely in practice today)</w:t>
            </w:r>
          </w:p>
        </w:tc>
      </w:tr>
      <w:tr>
        <w:trPr/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</w:rPr>
              <w:t>Modern Use  Relevance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Foundation of learning cryptography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Historical relevance in war-time ciphers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before="280" w:after="280"/>
        <w:jc w:val="both"/>
        <w:rPr/>
      </w:pPr>
      <w:r>
        <w:rPr>
          <w:rStyle w:val="Strong"/>
          <w:b/>
          <w:bCs/>
        </w:rPr>
        <w:t>Real-world Relevance and Evolution</w:t>
      </w:r>
    </w:p>
    <w:p>
      <w:pPr>
        <w:pStyle w:val="NormalWeb"/>
        <w:spacing w:before="280" w:after="280"/>
        <w:jc w:val="both"/>
        <w:rPr/>
      </w:pPr>
      <w:r>
        <w:rPr/>
        <w:t xml:space="preserve">Though both Caesar and Rail Fence ciphers are insecure by modern standards, they are </w:t>
      </w:r>
      <w:r>
        <w:rPr>
          <w:rStyle w:val="Strong"/>
        </w:rPr>
        <w:t>critical for understanding</w:t>
      </w:r>
      <w:r>
        <w:rPr/>
        <w:t xml:space="preserve"> how encryption evolved. Modern encryption systems, such as </w:t>
      </w:r>
      <w:r>
        <w:rPr>
          <w:rStyle w:val="Strong"/>
        </w:rPr>
        <w:t>AES (Advanced Encryption Standard)</w:t>
      </w:r>
      <w:r>
        <w:rPr/>
        <w:t>, rely on a combination of:</w:t>
      </w:r>
    </w:p>
    <w:p>
      <w:pPr>
        <w:pStyle w:val="NormalWeb"/>
        <w:numPr>
          <w:ilvl w:val="0"/>
          <w:numId w:val="14"/>
        </w:numPr>
        <w:spacing w:before="280" w:after="0"/>
        <w:jc w:val="both"/>
        <w:rPr/>
      </w:pPr>
      <w:r>
        <w:rPr>
          <w:rStyle w:val="Strong"/>
        </w:rPr>
        <w:t>Substitution operations (S-Boxes)</w:t>
      </w:r>
      <w:r>
        <w:rPr/>
        <w:t xml:space="preserve"> – derived from substitution techniques.</w:t>
      </w:r>
    </w:p>
    <w:p>
      <w:pPr>
        <w:pStyle w:val="NormalWeb"/>
        <w:numPr>
          <w:ilvl w:val="0"/>
          <w:numId w:val="14"/>
        </w:numPr>
        <w:spacing w:before="0" w:after="280"/>
        <w:jc w:val="both"/>
        <w:rPr/>
      </w:pPr>
      <w:r>
        <w:rPr>
          <w:rStyle w:val="Strong"/>
        </w:rPr>
        <w:t>Permutation (or transposition) steps</w:t>
      </w:r>
      <w:r>
        <w:rPr/>
        <w:t xml:space="preserve"> – to disperse patterns.</w:t>
      </w:r>
    </w:p>
    <w:p>
      <w:pPr>
        <w:pStyle w:val="NormalWeb"/>
        <w:spacing w:before="280" w:after="280"/>
        <w:jc w:val="both"/>
        <w:rPr/>
      </w:pPr>
      <w:r>
        <w:rPr/>
        <w:t xml:space="preserve">This </w:t>
      </w:r>
      <w:r>
        <w:rPr>
          <w:rStyle w:val="Strong"/>
        </w:rPr>
        <w:t>confusion and diffusion</w:t>
      </w:r>
      <w:r>
        <w:rPr/>
        <w:t xml:space="preserve"> approach (Shannon’s principles) draws heavily from the concepts behind classical ciphers.</w:t>
      </w:r>
    </w:p>
    <w:p>
      <w:pPr>
        <w:pStyle w:val="Heading2"/>
        <w:spacing w:before="280" w:after="280"/>
        <w:jc w:val="both"/>
        <w:rPr/>
      </w:pPr>
      <w:r>
        <w:rPr/>
        <w:t xml:space="preserve"> </w:t>
      </w:r>
      <w:r>
        <w:rPr/>
        <w:t>CODE / OUTPUT -</w:t>
      </w:r>
    </w:p>
    <w:p>
      <w:pPr>
        <w:pStyle w:val="Heading2"/>
        <w:numPr>
          <w:ilvl w:val="0"/>
          <w:numId w:val="16"/>
        </w:numPr>
        <w:spacing w:before="280" w:after="280"/>
        <w:jc w:val="both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Caesar Cipher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def caesar_encrypt(text, shift):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</w:t>
      </w:r>
      <w:r>
        <w:rPr>
          <w:rStyle w:val="Strong"/>
          <w:b w:val="false"/>
          <w:bCs/>
          <w:sz w:val="24"/>
        </w:rPr>
        <w:t>result = ""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</w:t>
      </w:r>
      <w:r>
        <w:rPr>
          <w:rStyle w:val="Strong"/>
          <w:b w:val="false"/>
          <w:bCs/>
          <w:sz w:val="24"/>
        </w:rPr>
        <w:t>for char in text: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    </w:t>
      </w:r>
      <w:r>
        <w:rPr>
          <w:rStyle w:val="Strong"/>
          <w:b w:val="false"/>
          <w:bCs/>
          <w:sz w:val="24"/>
        </w:rPr>
        <w:t>if char.isalpha():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        </w:t>
      </w:r>
      <w:r>
        <w:rPr>
          <w:rStyle w:val="Strong"/>
          <w:b w:val="false"/>
          <w:bCs/>
          <w:sz w:val="24"/>
        </w:rPr>
        <w:t>offset = 65 if char.isupper() else 97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        </w:t>
      </w:r>
      <w:r>
        <w:rPr>
          <w:rStyle w:val="Strong"/>
          <w:b w:val="false"/>
          <w:bCs/>
          <w:sz w:val="24"/>
        </w:rPr>
        <w:t>result += chr((ord(char) - offset + shift) % 26 + offset)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    </w:t>
      </w:r>
      <w:r>
        <w:rPr>
          <w:rStyle w:val="Strong"/>
          <w:b w:val="false"/>
          <w:bCs/>
          <w:sz w:val="24"/>
        </w:rPr>
        <w:t>else: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        </w:t>
      </w:r>
      <w:r>
        <w:rPr>
          <w:rStyle w:val="Strong"/>
          <w:b w:val="false"/>
          <w:bCs/>
          <w:sz w:val="24"/>
        </w:rPr>
        <w:t>result += char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</w:t>
      </w:r>
      <w:r>
        <w:rPr>
          <w:rStyle w:val="Strong"/>
          <w:b w:val="false"/>
          <w:bCs/>
          <w:sz w:val="24"/>
        </w:rPr>
        <w:t>return result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def caesar_decrypt(cipher, shift):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 xml:space="preserve">    </w:t>
      </w:r>
      <w:r>
        <w:rPr>
          <w:rStyle w:val="Strong"/>
          <w:b w:val="false"/>
          <w:bCs/>
          <w:sz w:val="24"/>
        </w:rPr>
        <w:t>return caesar_encrypt(cipher, -shift)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text = input("Enter text: ")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shift = int(input("Enter shift value (e.g., 3): ")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encrypted = caesar_encrypt(text, shift)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decrypted = caesar_decrypt(encrypted, shift)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print("=" * 45)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print(f" Original Text : {text}")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print(f" Encrypted Text: {encrypted}")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4"/>
        </w:rPr>
      </w:pPr>
      <w:r>
        <w:rPr>
          <w:rStyle w:val="Strong"/>
          <w:b w:val="false"/>
          <w:bCs/>
          <w:sz w:val="24"/>
        </w:rPr>
        <w:t>print(f" Decrypted Text: {decrypted}")</w:t>
      </w:r>
    </w:p>
    <w:p>
      <w:pPr>
        <w:pStyle w:val="Heading2"/>
        <w:spacing w:before="280" w:after="280"/>
        <w:ind w:left="360"/>
        <w:jc w:val="both"/>
        <w:rPr>
          <w:rStyle w:val="Strong"/>
          <w:b w:val="false"/>
          <w:bCs/>
          <w:sz w:val="22"/>
        </w:rPr>
      </w:pPr>
      <w:r>
        <w:rPr>
          <w:rStyle w:val="Strong"/>
          <w:b w:val="false"/>
          <w:bCs/>
          <w:sz w:val="24"/>
        </w:rPr>
        <w:t>print("=" * 45)</w:t>
      </w:r>
    </w:p>
    <w:p>
      <w:pPr>
        <w:pStyle w:val="Heading2"/>
        <w:spacing w:before="280" w:after="280"/>
        <w:ind w:left="360"/>
        <w:jc w:val="both"/>
        <w:rPr>
          <w:rStyle w:val="Strong"/>
          <w:b/>
          <w:bCs/>
        </w:rPr>
      </w:pPr>
      <w:r>
        <w:rPr/>
        <w:drawing>
          <wp:inline distT="0" distB="0" distL="0" distR="0">
            <wp:extent cx="5064760" cy="142748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1213" t="61897" r="13150" b="1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16"/>
        </w:numPr>
        <w:spacing w:before="280" w:after="280"/>
        <w:jc w:val="both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Rail Fence Cipher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def encrypt_rail_fence(text, rails):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fence = ['' for _ in range(rails)]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rail = 0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 xml:space="preserve">direction = 1  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for char in text: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fence[rail] += char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rail += direction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if rail == 0 or rail == rails - 1: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    </w:t>
      </w:r>
      <w:r>
        <w:rPr>
          <w:rStyle w:val="Strong"/>
          <w:b w:val="false"/>
          <w:bCs/>
          <w:sz w:val="20"/>
          <w:szCs w:val="24"/>
        </w:rPr>
        <w:t xml:space="preserve">direction *= -1  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return ''.join(fence)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def decrypt_rail_fence(cipher, rails):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length = len(cipher)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pattern = [['' for _ in range(length)] for _ in range(rails)]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rail = 0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direction = 1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for i in range(length):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pattern[rail][i] = '*'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rail += direction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if rail == 0 or rail == rails - 1: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    </w:t>
      </w:r>
      <w:r>
        <w:rPr>
          <w:rStyle w:val="Strong"/>
          <w:b w:val="false"/>
          <w:bCs/>
          <w:sz w:val="20"/>
          <w:szCs w:val="24"/>
        </w:rPr>
        <w:t>direction *= -1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index = 0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for r in range(rails):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for c in range(length):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    </w:t>
      </w:r>
      <w:r>
        <w:rPr>
          <w:rStyle w:val="Strong"/>
          <w:b w:val="false"/>
          <w:bCs/>
          <w:sz w:val="20"/>
          <w:szCs w:val="24"/>
        </w:rPr>
        <w:t>if pattern[r][c] == '*' and index &lt; len(cipher):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        </w:t>
      </w:r>
      <w:r>
        <w:rPr>
          <w:rStyle w:val="Strong"/>
          <w:b w:val="false"/>
          <w:bCs/>
          <w:sz w:val="20"/>
          <w:szCs w:val="24"/>
        </w:rPr>
        <w:t>pattern[r][c] = cipher[index]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        </w:t>
      </w:r>
      <w:r>
        <w:rPr>
          <w:rStyle w:val="Strong"/>
          <w:b w:val="false"/>
          <w:bCs/>
          <w:sz w:val="20"/>
          <w:szCs w:val="24"/>
        </w:rPr>
        <w:t xml:space="preserve">index += 1    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result = ''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rail = 0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direction = 1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for i in range(length):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result += pattern[rail][i]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rail += direction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</w:t>
      </w:r>
      <w:r>
        <w:rPr>
          <w:rStyle w:val="Strong"/>
          <w:b w:val="false"/>
          <w:bCs/>
          <w:sz w:val="20"/>
          <w:szCs w:val="24"/>
        </w:rPr>
        <w:t>if rail == 0 or rail == rails - 1: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        </w:t>
      </w:r>
      <w:r>
        <w:rPr>
          <w:rStyle w:val="Strong"/>
          <w:b w:val="false"/>
          <w:bCs/>
          <w:sz w:val="20"/>
          <w:szCs w:val="24"/>
        </w:rPr>
        <w:t>direction *= -1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 xml:space="preserve">    </w:t>
      </w:r>
      <w:r>
        <w:rPr>
          <w:rStyle w:val="Strong"/>
          <w:b w:val="false"/>
          <w:bCs/>
          <w:sz w:val="20"/>
          <w:szCs w:val="24"/>
        </w:rPr>
        <w:t>return result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text = input(" Enter the message: ")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rails = int(input(" Enter number of rails (e.g., 3): "))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encrypted = encrypt_rail_fence(text, rails)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decrypted = decrypt_rail_fence(encrypted, rails)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print("=" * 40)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print(f" Original Message : {text}")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print(f" Encrypted Message: {encrypted}")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print(f" Decrypted Message: {decrypted}")</w:t>
      </w:r>
    </w:p>
    <w:p>
      <w:pPr>
        <w:pStyle w:val="Heading2"/>
        <w:spacing w:before="280" w:after="280"/>
        <w:ind w:left="720"/>
        <w:jc w:val="both"/>
        <w:rPr>
          <w:rStyle w:val="Strong"/>
          <w:b w:val="false"/>
          <w:bCs/>
          <w:sz w:val="20"/>
          <w:szCs w:val="24"/>
        </w:rPr>
      </w:pPr>
      <w:r>
        <w:rPr>
          <w:rStyle w:val="Strong"/>
          <w:b w:val="false"/>
          <w:bCs/>
          <w:sz w:val="20"/>
          <w:szCs w:val="24"/>
        </w:rPr>
        <w:t>print("=" * 40)</w:t>
      </w:r>
    </w:p>
    <w:p>
      <w:pPr>
        <w:pStyle w:val="Heading2"/>
        <w:spacing w:before="280" w:after="280"/>
        <w:ind w:left="720"/>
        <w:jc w:val="both"/>
        <w:rPr>
          <w:rStyle w:val="Strong"/>
          <w:b/>
          <w:bCs/>
        </w:rPr>
      </w:pPr>
      <w:r>
        <w:rPr/>
        <w:drawing>
          <wp:inline distT="0" distB="0" distL="0" distR="0">
            <wp:extent cx="4994910" cy="147891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319" t="62884" r="14236" b="8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280"/>
        <w:jc w:val="both"/>
        <w:rPr/>
      </w:pPr>
      <w:r>
        <w:rPr>
          <w:rStyle w:val="Strong"/>
          <w:b/>
          <w:bCs/>
        </w:rPr>
        <w:t>Conclusion</w:t>
      </w:r>
    </w:p>
    <w:p>
      <w:pPr>
        <w:pStyle w:val="NormalWeb"/>
        <w:numPr>
          <w:ilvl w:val="0"/>
          <w:numId w:val="15"/>
        </w:numPr>
        <w:spacing w:before="280" w:after="0"/>
        <w:jc w:val="both"/>
        <w:rPr/>
      </w:pPr>
      <w:r>
        <w:rPr/>
        <w:t xml:space="preserve">Substitution and Transposition are foundational encryption methods that demonstrate how data can be </w:t>
      </w:r>
      <w:r>
        <w:rPr>
          <w:rStyle w:val="Strong"/>
        </w:rPr>
        <w:t>obscured using simple logic</w:t>
      </w:r>
      <w:r>
        <w:rPr/>
        <w:t>.</w:t>
      </w:r>
    </w:p>
    <w:p>
      <w:pPr>
        <w:pStyle w:val="NormalWeb"/>
        <w:numPr>
          <w:ilvl w:val="0"/>
          <w:numId w:val="15"/>
        </w:numPr>
        <w:spacing w:before="0" w:after="0"/>
        <w:jc w:val="both"/>
        <w:rPr/>
      </w:pPr>
      <w:r>
        <w:rPr/>
        <w:t xml:space="preserve">We implemented two classical algorithms: </w:t>
      </w:r>
      <w:r>
        <w:rPr>
          <w:rStyle w:val="Strong"/>
        </w:rPr>
        <w:t>Caesar Cipher</w:t>
      </w:r>
      <w:r>
        <w:rPr/>
        <w:t xml:space="preserve"> (substitution-based) and </w:t>
      </w:r>
      <w:r>
        <w:rPr>
          <w:rStyle w:val="Strong"/>
        </w:rPr>
        <w:t>Rail Fence Cipher</w:t>
      </w:r>
      <w:r>
        <w:rPr/>
        <w:t xml:space="preserve"> (transposition-based).</w:t>
      </w:r>
    </w:p>
    <w:p>
      <w:pPr>
        <w:pStyle w:val="NormalWeb"/>
        <w:numPr>
          <w:ilvl w:val="0"/>
          <w:numId w:val="15"/>
        </w:numPr>
        <w:spacing w:before="0" w:after="0"/>
        <w:jc w:val="both"/>
        <w:rPr/>
      </w:pPr>
      <w:r>
        <w:rPr/>
        <w:t>The Caesar cipher replaces characters, while the Rail Fence rearranges them.</w:t>
      </w:r>
    </w:p>
    <w:p>
      <w:pPr>
        <w:pStyle w:val="NormalWeb"/>
        <w:numPr>
          <w:ilvl w:val="0"/>
          <w:numId w:val="15"/>
        </w:numPr>
        <w:spacing w:before="0" w:after="0"/>
        <w:jc w:val="both"/>
        <w:rPr/>
      </w:pPr>
      <w:r>
        <w:rPr/>
        <w:t xml:space="preserve">Both methods have </w:t>
      </w:r>
      <w:r>
        <w:rPr>
          <w:rStyle w:val="Strong"/>
        </w:rPr>
        <w:t>educational value</w:t>
      </w:r>
      <w:r>
        <w:rPr/>
        <w:t xml:space="preserve"> and help illustrate </w:t>
      </w:r>
      <w:r>
        <w:rPr>
          <w:rStyle w:val="Strong"/>
        </w:rPr>
        <w:t>core principles of cryptography</w:t>
      </w:r>
      <w:r>
        <w:rPr/>
        <w:t>, though they are not secure for practical usage today.</w:t>
      </w:r>
    </w:p>
    <w:p>
      <w:pPr>
        <w:pStyle w:val="NormalWeb"/>
        <w:numPr>
          <w:ilvl w:val="0"/>
          <w:numId w:val="15"/>
        </w:numPr>
        <w:spacing w:before="0" w:after="280"/>
        <w:jc w:val="both"/>
        <w:rPr/>
      </w:pPr>
      <w:r>
        <w:rPr/>
        <w:t xml:space="preserve">Understanding these techniques is essential for grasping how </w:t>
      </w:r>
      <w:r>
        <w:rPr>
          <w:rStyle w:val="Strong"/>
        </w:rPr>
        <w:t>modern cryptographic systems</w:t>
      </w:r>
      <w:r>
        <w:rPr/>
        <w:t xml:space="preserve"> are structured — where such simple operations are layered, randomized, and combined with complex mathematics to achieve strong encryption.</w:t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fd4f12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d4f12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fd4f12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fd4f12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d4f12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fd4f12"/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d4f12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d4f12"/>
    <w:rPr>
      <w:rFonts w:ascii="Courier New" w:hAnsi="Courier New" w:eastAsia="Times New Roman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qFormat/>
    <w:rsid w:val="00fd4f12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0e79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fd4f1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d4f12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GB"/>
    </w:rPr>
  </w:style>
  <w:style w:type="paragraph" w:styleId="TableParagraph" w:customStyle="1">
    <w:name w:val="Table Paragraph"/>
    <w:basedOn w:val="Normal"/>
    <w:uiPriority w:val="1"/>
    <w:qFormat/>
    <w:rsid w:val="00604da1"/>
    <w:pPr>
      <w:widowControl w:val="false"/>
      <w:spacing w:lineRule="auto" w:line="240" w:before="167" w:after="0"/>
      <w:ind w:left="124"/>
    </w:pPr>
    <w:rPr>
      <w:rFonts w:ascii="Calibri" w:hAnsi="Calibri" w:eastAsia="Calibri" w:cs="Calibri"/>
      <w:lang w:val="en-US"/>
    </w:rPr>
  </w:style>
  <w:style w:type="paragraph" w:styleId="Default" w:customStyle="1">
    <w:name w:val="Default"/>
    <w:unhideWhenUsed/>
    <w:qFormat/>
    <w:rsid w:val="00604da1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"/>
      <w:color w:val="000000"/>
      <w:kern w:val="0"/>
      <w:sz w:val="24"/>
      <w:szCs w:val="24"/>
      <w:lang w:val="en-IN" w:eastAsia="en-IN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LibreOffice/25.2.5.2$Linux_X86_64 LibreOffice_project/520$Build-2</Application>
  <AppVersion>15.0000</AppVersion>
  <Pages>8</Pages>
  <Words>1238</Words>
  <Characters>7213</Characters>
  <CharactersWithSpaces>8595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2025-08-06T04:05:00Z</dcterms:created>
  <dc:creator>Microsoft account</dc:creator>
  <dc:description/>
  <dc:language>en-IN</dc:language>
  <cp:lastModifiedBy/>
  <dcterms:modified xsi:type="dcterms:W3CDTF">2025-08-18T16:07:49Z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