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AD7B" w14:textId="7D75B9A7" w:rsidR="00F54986" w:rsidRPr="00BB5DC0" w:rsidRDefault="00F54986" w:rsidP="00F54986">
      <w:pPr>
        <w:pStyle w:val="NoSpacing"/>
        <w:jc w:val="center"/>
        <w:rPr>
          <w:rFonts w:ascii="Century Gothic" w:hAnsi="Century Gothic"/>
          <w:b/>
          <w:bCs/>
          <w:sz w:val="40"/>
          <w:szCs w:val="40"/>
        </w:rPr>
      </w:pPr>
      <w:r w:rsidRPr="00BB5DC0">
        <w:rPr>
          <w:rFonts w:ascii="Century Gothic" w:hAnsi="Century Gothic"/>
          <w:b/>
          <w:bCs/>
          <w:noProof/>
          <w:sz w:val="40"/>
          <w:szCs w:val="40"/>
          <w:lang w:val="ru-RU" w:eastAsia="ru-RU"/>
        </w:rPr>
        <w:drawing>
          <wp:anchor distT="0" distB="0" distL="114300" distR="114300" simplePos="0" relativeHeight="251661312" behindDoc="0" locked="0" layoutInCell="1" allowOverlap="1" wp14:anchorId="33426BB8" wp14:editId="4582501E">
            <wp:simplePos x="0" y="0"/>
            <wp:positionH relativeFrom="column">
              <wp:posOffset>-311785</wp:posOffset>
            </wp:positionH>
            <wp:positionV relativeFrom="paragraph">
              <wp:posOffset>-297180</wp:posOffset>
            </wp:positionV>
            <wp:extent cx="1519414" cy="107497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W_logo copy_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9414" cy="1074971"/>
                    </a:xfrm>
                    <a:prstGeom prst="rect">
                      <a:avLst/>
                    </a:prstGeom>
                  </pic:spPr>
                </pic:pic>
              </a:graphicData>
            </a:graphic>
            <wp14:sizeRelH relativeFrom="page">
              <wp14:pctWidth>0</wp14:pctWidth>
            </wp14:sizeRelH>
            <wp14:sizeRelV relativeFrom="page">
              <wp14:pctHeight>0</wp14:pctHeight>
            </wp14:sizeRelV>
          </wp:anchor>
        </w:drawing>
      </w:r>
      <w:r w:rsidR="004C3233">
        <w:rPr>
          <w:rFonts w:ascii="Century Gothic" w:hAnsi="Century Gothic"/>
          <w:b/>
          <w:bCs/>
          <w:sz w:val="40"/>
          <w:szCs w:val="40"/>
        </w:rPr>
        <w:t> </w:t>
      </w:r>
      <w:r w:rsidRPr="00BB5DC0">
        <w:rPr>
          <w:rFonts w:ascii="Century Gothic" w:hAnsi="Century Gothic"/>
          <w:b/>
          <w:bCs/>
          <w:sz w:val="40"/>
          <w:szCs w:val="40"/>
        </w:rPr>
        <w:t>Motocross India Private Limited.</w:t>
      </w:r>
    </w:p>
    <w:p w14:paraId="38B1384D" w14:textId="77777777" w:rsidR="00F54986" w:rsidRDefault="00F54986" w:rsidP="00F54986">
      <w:pPr>
        <w:pStyle w:val="NoSpacing"/>
        <w:pBdr>
          <w:bottom w:val="single" w:sz="12" w:space="1" w:color="auto"/>
        </w:pBdr>
        <w:jc w:val="center"/>
        <w:rPr>
          <w:i/>
          <w:iCs/>
          <w:sz w:val="16"/>
          <w:szCs w:val="16"/>
        </w:rPr>
      </w:pPr>
      <w:r w:rsidRPr="00490EEC">
        <w:rPr>
          <w:i/>
          <w:iCs/>
          <w:sz w:val="16"/>
          <w:szCs w:val="16"/>
        </w:rPr>
        <w:t xml:space="preserve">A DPIIT </w:t>
      </w:r>
      <w:r>
        <w:rPr>
          <w:i/>
          <w:iCs/>
          <w:sz w:val="16"/>
          <w:szCs w:val="16"/>
        </w:rPr>
        <w:t>certified</w:t>
      </w:r>
      <w:r w:rsidRPr="00490EEC">
        <w:rPr>
          <w:i/>
          <w:iCs/>
          <w:sz w:val="16"/>
          <w:szCs w:val="16"/>
        </w:rPr>
        <w:t xml:space="preserve"> company</w:t>
      </w:r>
    </w:p>
    <w:p w14:paraId="01C9BC1E" w14:textId="77777777" w:rsidR="00F54986" w:rsidRPr="00490EEC" w:rsidRDefault="00F54986" w:rsidP="00F54986">
      <w:pPr>
        <w:pStyle w:val="NoSpacing"/>
        <w:pBdr>
          <w:bottom w:val="single" w:sz="12" w:space="1" w:color="auto"/>
        </w:pBdr>
        <w:jc w:val="center"/>
        <w:rPr>
          <w:sz w:val="21"/>
          <w:szCs w:val="21"/>
        </w:rPr>
      </w:pPr>
      <w:r w:rsidRPr="00490EEC">
        <w:rPr>
          <w:sz w:val="21"/>
          <w:szCs w:val="21"/>
        </w:rPr>
        <w:t>3</w:t>
      </w:r>
      <w:r w:rsidRPr="00490EEC">
        <w:rPr>
          <w:sz w:val="21"/>
          <w:szCs w:val="21"/>
          <w:vertAlign w:val="superscript"/>
        </w:rPr>
        <w:t>rd</w:t>
      </w:r>
      <w:r w:rsidRPr="00490EEC">
        <w:rPr>
          <w:sz w:val="21"/>
          <w:szCs w:val="21"/>
        </w:rPr>
        <w:t xml:space="preserve"> Main, Club Road, Basavnagar, Belagavi 590001</w:t>
      </w:r>
    </w:p>
    <w:p w14:paraId="3D7A2CA8" w14:textId="28AC588A" w:rsidR="000464F5" w:rsidRDefault="000464F5" w:rsidP="000651CD">
      <w:pPr>
        <w:pStyle w:val="NoSpacing"/>
        <w:rPr>
          <w:color w:val="000000"/>
        </w:rPr>
      </w:pPr>
    </w:p>
    <w:p w14:paraId="740A0500" w14:textId="77777777" w:rsidR="00AD1606" w:rsidRDefault="00AD1606" w:rsidP="000651CD">
      <w:pPr>
        <w:pStyle w:val="NoSpacing"/>
        <w:jc w:val="center"/>
        <w:rPr>
          <w:rFonts w:ascii="Arial" w:hAnsi="Arial" w:cs="Arial"/>
          <w:color w:val="000000"/>
        </w:rPr>
      </w:pPr>
      <w:r>
        <w:rPr>
          <w:rStyle w:val="Strong"/>
          <w:rFonts w:ascii="Arial" w:hAnsi="Arial" w:cs="Arial"/>
          <w:color w:val="000000"/>
          <w:u w:val="single"/>
          <w:bdr w:val="none" w:sz="0" w:space="0" w:color="auto" w:frame="1"/>
        </w:rPr>
        <w:t>EMPLOYMENT BOND OR CONTRACT CUM APPOINTMENT LETTER</w:t>
      </w:r>
    </w:p>
    <w:p w14:paraId="3F6EC2F7" w14:textId="77777777" w:rsidR="00AD1606" w:rsidRDefault="00AD1606" w:rsidP="000651CD">
      <w:pPr>
        <w:pStyle w:val="NoSpacing"/>
        <w:rPr>
          <w:rFonts w:ascii="Arial" w:hAnsi="Arial" w:cs="Arial"/>
          <w:color w:val="000000"/>
        </w:rPr>
      </w:pPr>
      <w:r>
        <w:rPr>
          <w:rFonts w:ascii="Arial" w:hAnsi="Arial" w:cs="Arial"/>
          <w:color w:val="000000"/>
        </w:rPr>
        <w:t> </w:t>
      </w:r>
    </w:p>
    <w:p w14:paraId="173A6236" w14:textId="585805A0" w:rsidR="00AD1606" w:rsidRDefault="00AD1606" w:rsidP="000651CD">
      <w:pPr>
        <w:pStyle w:val="NoSpacing"/>
        <w:jc w:val="both"/>
        <w:rPr>
          <w:rFonts w:ascii="Arial" w:hAnsi="Arial" w:cs="Arial"/>
          <w:color w:val="000000"/>
        </w:rPr>
      </w:pPr>
      <w:r>
        <w:rPr>
          <w:rFonts w:ascii="Arial" w:hAnsi="Arial" w:cs="Arial"/>
          <w:color w:val="000000"/>
          <w:bdr w:val="none" w:sz="0" w:space="0" w:color="auto" w:frame="1"/>
        </w:rPr>
        <w:t xml:space="preserve">THIS AGREEMENT is made on the </w:t>
      </w:r>
      <w:r w:rsidR="00CE2BDA">
        <w:rPr>
          <w:rFonts w:ascii="Arial" w:hAnsi="Arial" w:cs="Arial"/>
          <w:b/>
          <w:color w:val="000000"/>
          <w:bdr w:val="none" w:sz="0" w:space="0" w:color="auto" w:frame="1"/>
        </w:rPr>
        <w:t>14</w:t>
      </w:r>
      <w:r w:rsidRPr="00C41154">
        <w:rPr>
          <w:rFonts w:ascii="Arial" w:hAnsi="Arial" w:cs="Arial"/>
          <w:b/>
          <w:color w:val="000000"/>
          <w:bdr w:val="none" w:sz="0" w:space="0" w:color="auto" w:frame="1"/>
        </w:rPr>
        <w:t>/</w:t>
      </w:r>
      <w:r w:rsidR="004F0372">
        <w:rPr>
          <w:rFonts w:ascii="Arial" w:hAnsi="Arial" w:cs="Arial"/>
          <w:b/>
          <w:color w:val="000000"/>
          <w:bdr w:val="none" w:sz="0" w:space="0" w:color="auto" w:frame="1"/>
        </w:rPr>
        <w:t>1</w:t>
      </w:r>
      <w:r w:rsidR="00CE2BDA">
        <w:rPr>
          <w:rFonts w:ascii="Arial" w:hAnsi="Arial" w:cs="Arial"/>
          <w:b/>
          <w:color w:val="000000"/>
          <w:bdr w:val="none" w:sz="0" w:space="0" w:color="auto" w:frame="1"/>
        </w:rPr>
        <w:t>0</w:t>
      </w:r>
      <w:r w:rsidR="004F0372">
        <w:rPr>
          <w:rFonts w:ascii="Arial" w:hAnsi="Arial" w:cs="Arial"/>
          <w:b/>
          <w:color w:val="000000"/>
          <w:bdr w:val="none" w:sz="0" w:space="0" w:color="auto" w:frame="1"/>
        </w:rPr>
        <w:t>/2023</w:t>
      </w:r>
      <w:r>
        <w:rPr>
          <w:rFonts w:ascii="Arial" w:hAnsi="Arial" w:cs="Arial"/>
          <w:color w:val="000000"/>
          <w:bdr w:val="none" w:sz="0" w:space="0" w:color="auto" w:frame="1"/>
        </w:rPr>
        <w:t xml:space="preserve"> between </w:t>
      </w:r>
      <w:r w:rsidRPr="00C41154">
        <w:rPr>
          <w:rFonts w:ascii="Arial" w:hAnsi="Arial" w:cs="Arial"/>
          <w:b/>
          <w:color w:val="000000"/>
          <w:bdr w:val="none" w:sz="0" w:space="0" w:color="auto" w:frame="1"/>
        </w:rPr>
        <w:t>Motocross India Private Limited</w:t>
      </w:r>
      <w:r>
        <w:rPr>
          <w:rFonts w:ascii="Arial" w:hAnsi="Arial" w:cs="Arial"/>
          <w:color w:val="000000"/>
          <w:bdr w:val="none" w:sz="0" w:space="0" w:color="auto" w:frame="1"/>
        </w:rPr>
        <w:t xml:space="preserve">, a company registered under the Companies Act, </w:t>
      </w:r>
      <w:r w:rsidR="00C41154">
        <w:rPr>
          <w:rFonts w:ascii="Arial" w:hAnsi="Arial" w:cs="Arial"/>
          <w:color w:val="000000"/>
          <w:bdr w:val="none" w:sz="0" w:space="0" w:color="auto" w:frame="1"/>
        </w:rPr>
        <w:t>2013</w:t>
      </w:r>
      <w:r>
        <w:rPr>
          <w:rFonts w:ascii="Arial" w:hAnsi="Arial" w:cs="Arial"/>
          <w:color w:val="000000"/>
          <w:bdr w:val="none" w:sz="0" w:space="0" w:color="auto" w:frame="1"/>
        </w:rPr>
        <w:t xml:space="preserve"> and </w:t>
      </w:r>
      <w:r w:rsidR="00801A13">
        <w:rPr>
          <w:rFonts w:ascii="Arial" w:hAnsi="Arial" w:cs="Arial"/>
          <w:color w:val="000000"/>
          <w:bdr w:val="none" w:sz="0" w:space="0" w:color="auto" w:frame="1"/>
        </w:rPr>
        <w:t>having its registered office at</w:t>
      </w:r>
      <w:r>
        <w:rPr>
          <w:rFonts w:ascii="Arial" w:hAnsi="Arial" w:cs="Arial"/>
          <w:color w:val="000000"/>
          <w:bdr w:val="none" w:sz="0" w:space="0" w:color="auto" w:frame="1"/>
        </w:rPr>
        <w:t xml:space="preserve"> 3</w:t>
      </w:r>
      <w:r w:rsidRPr="00AD1606">
        <w:rPr>
          <w:rFonts w:ascii="Arial" w:hAnsi="Arial" w:cs="Arial"/>
          <w:color w:val="000000"/>
          <w:bdr w:val="none" w:sz="0" w:space="0" w:color="auto" w:frame="1"/>
          <w:vertAlign w:val="superscript"/>
        </w:rPr>
        <w:t>rd</w:t>
      </w:r>
      <w:r>
        <w:rPr>
          <w:rFonts w:ascii="Arial" w:hAnsi="Arial" w:cs="Arial"/>
          <w:color w:val="000000"/>
          <w:bdr w:val="none" w:sz="0" w:space="0" w:color="auto" w:frame="1"/>
        </w:rPr>
        <w:t xml:space="preserve"> main, Club Road, Basavnagar, Belagavi </w:t>
      </w:r>
      <w:r w:rsidR="00896152">
        <w:rPr>
          <w:rFonts w:ascii="Arial" w:hAnsi="Arial" w:cs="Arial"/>
          <w:color w:val="000000"/>
          <w:bdr w:val="none" w:sz="0" w:space="0" w:color="auto" w:frame="1"/>
        </w:rPr>
        <w:t xml:space="preserve">- </w:t>
      </w:r>
      <w:r>
        <w:rPr>
          <w:rFonts w:ascii="Arial" w:hAnsi="Arial" w:cs="Arial"/>
          <w:color w:val="000000"/>
          <w:bdr w:val="none" w:sz="0" w:space="0" w:color="auto" w:frame="1"/>
        </w:rPr>
        <w:t xml:space="preserve">590 001 (hereinafter called the “company”) of the one part and </w:t>
      </w:r>
      <w:r w:rsidR="007C2398">
        <w:rPr>
          <w:rFonts w:ascii="Arial" w:hAnsi="Arial" w:cs="Arial"/>
          <w:b/>
          <w:color w:val="000000"/>
          <w:bdr w:val="none" w:sz="0" w:space="0" w:color="auto" w:frame="1"/>
        </w:rPr>
        <w:t>Denzel Alexander Panakkal</w:t>
      </w:r>
      <w:r w:rsidR="002C01B5">
        <w:rPr>
          <w:rFonts w:ascii="Arial" w:hAnsi="Arial" w:cs="Arial"/>
          <w:b/>
          <w:color w:val="000000"/>
          <w:bdr w:val="none" w:sz="0" w:space="0" w:color="auto" w:frame="1"/>
        </w:rPr>
        <w:t xml:space="preserve"> </w:t>
      </w:r>
      <w:r>
        <w:rPr>
          <w:rFonts w:ascii="Arial" w:hAnsi="Arial" w:cs="Arial"/>
          <w:color w:val="000000"/>
          <w:bdr w:val="none" w:sz="0" w:space="0" w:color="auto" w:frame="1"/>
        </w:rPr>
        <w:t xml:space="preserve">residing at </w:t>
      </w:r>
      <w:r w:rsidR="000651CD" w:rsidRPr="000651CD">
        <w:rPr>
          <w:rFonts w:ascii="Arial" w:hAnsi="Arial" w:cs="Arial"/>
          <w:bCs/>
          <w:color w:val="000000"/>
          <w:bdr w:val="none" w:sz="0" w:space="0" w:color="auto" w:frame="1"/>
        </w:rPr>
        <w:t>Belagavi</w:t>
      </w:r>
      <w:r>
        <w:rPr>
          <w:rFonts w:ascii="Arial" w:hAnsi="Arial" w:cs="Arial"/>
          <w:color w:val="000000"/>
          <w:bdr w:val="none" w:sz="0" w:space="0" w:color="auto" w:frame="1"/>
        </w:rPr>
        <w:t xml:space="preserve"> (Hereinafter called the “Employee”) of the other part.</w:t>
      </w:r>
    </w:p>
    <w:p w14:paraId="2815B77F" w14:textId="77777777" w:rsidR="002C01B5" w:rsidRDefault="002C01B5" w:rsidP="000651CD">
      <w:pPr>
        <w:pStyle w:val="NoSpacing"/>
        <w:jc w:val="both"/>
        <w:rPr>
          <w:rFonts w:ascii="Arial" w:hAnsi="Arial" w:cs="Arial"/>
          <w:color w:val="000000"/>
        </w:rPr>
      </w:pPr>
    </w:p>
    <w:p w14:paraId="4F9527EC" w14:textId="77777777" w:rsidR="00EE5ED8" w:rsidRDefault="00EE5ED8" w:rsidP="000651CD">
      <w:pPr>
        <w:pStyle w:val="NoSpacing"/>
        <w:jc w:val="both"/>
        <w:rPr>
          <w:rFonts w:ascii="Arial" w:hAnsi="Arial" w:cs="Arial"/>
          <w:color w:val="000000"/>
        </w:rPr>
      </w:pPr>
    </w:p>
    <w:p w14:paraId="0046D4FC" w14:textId="032B1D75" w:rsidR="00AD1606" w:rsidRPr="000651CD" w:rsidRDefault="00AD1606" w:rsidP="000651CD">
      <w:pPr>
        <w:pStyle w:val="NoSpacing"/>
        <w:jc w:val="both"/>
        <w:rPr>
          <w:rFonts w:ascii="Arial" w:hAnsi="Arial" w:cs="Arial"/>
          <w:color w:val="000000" w:themeColor="text1"/>
        </w:rPr>
      </w:pPr>
      <w:r w:rsidRPr="000651CD">
        <w:rPr>
          <w:rStyle w:val="Strong"/>
          <w:rFonts w:ascii="Arial" w:hAnsi="Arial" w:cs="Arial"/>
          <w:color w:val="000000" w:themeColor="text1"/>
          <w:bdr w:val="none" w:sz="0" w:space="0" w:color="auto" w:frame="1"/>
        </w:rPr>
        <w:t>WHEREAS</w:t>
      </w:r>
    </w:p>
    <w:p w14:paraId="38657E3F" w14:textId="0FECC138" w:rsidR="00AD1606" w:rsidRDefault="00AD1606" w:rsidP="000651CD">
      <w:pPr>
        <w:pStyle w:val="NoSpacing"/>
        <w:jc w:val="both"/>
        <w:rPr>
          <w:rFonts w:ascii="Arial" w:hAnsi="Arial" w:cs="Arial"/>
          <w:color w:val="000000"/>
        </w:rPr>
      </w:pPr>
      <w:r>
        <w:rPr>
          <w:rFonts w:ascii="Arial" w:hAnsi="Arial" w:cs="Arial"/>
          <w:color w:val="000000"/>
          <w:bdr w:val="none" w:sz="0" w:space="0" w:color="auto" w:frame="1"/>
        </w:rPr>
        <w:t xml:space="preserve">The company is desirous of </w:t>
      </w:r>
      <w:r w:rsidRPr="00756183">
        <w:rPr>
          <w:rFonts w:ascii="Arial" w:hAnsi="Arial" w:cs="Arial"/>
          <w:color w:val="000000"/>
          <w:bdr w:val="none" w:sz="0" w:space="0" w:color="auto" w:frame="1"/>
        </w:rPr>
        <w:t xml:space="preserve">appointing </w:t>
      </w:r>
      <w:r w:rsidR="007C2398">
        <w:rPr>
          <w:rFonts w:ascii="Arial" w:hAnsi="Arial" w:cs="Arial"/>
          <w:b/>
          <w:color w:val="000000"/>
          <w:bdr w:val="none" w:sz="0" w:space="0" w:color="auto" w:frame="1"/>
        </w:rPr>
        <w:t>Denzel Alexander Panakkal</w:t>
      </w:r>
      <w:r w:rsidR="00756183">
        <w:rPr>
          <w:rFonts w:ascii="Arial" w:hAnsi="Arial" w:cs="Arial"/>
          <w:b/>
          <w:color w:val="000000"/>
          <w:bdr w:val="none" w:sz="0" w:space="0" w:color="auto" w:frame="1"/>
        </w:rPr>
        <w:t xml:space="preserve"> </w:t>
      </w:r>
      <w:r>
        <w:rPr>
          <w:rFonts w:ascii="Arial" w:hAnsi="Arial" w:cs="Arial"/>
          <w:color w:val="000000"/>
          <w:bdr w:val="none" w:sz="0" w:space="0" w:color="auto" w:frame="1"/>
        </w:rPr>
        <w:t xml:space="preserve">as </w:t>
      </w:r>
      <w:r w:rsidR="00011B80">
        <w:rPr>
          <w:rFonts w:ascii="Arial" w:hAnsi="Arial" w:cs="Arial"/>
          <w:color w:val="000000"/>
          <w:bdr w:val="none" w:sz="0" w:space="0" w:color="auto" w:frame="1"/>
        </w:rPr>
        <w:t xml:space="preserve">its </w:t>
      </w:r>
      <w:r w:rsidR="007C2398">
        <w:rPr>
          <w:rFonts w:ascii="Arial" w:hAnsi="Arial" w:cs="Arial"/>
          <w:bCs/>
          <w:color w:val="000000"/>
          <w:u w:val="single"/>
          <w:bdr w:val="none" w:sz="0" w:space="0" w:color="auto" w:frame="1"/>
        </w:rPr>
        <w:t>Software</w:t>
      </w:r>
      <w:r w:rsidR="00B87E9D">
        <w:rPr>
          <w:rFonts w:ascii="Arial" w:hAnsi="Arial" w:cs="Arial"/>
          <w:bCs/>
          <w:color w:val="000000"/>
          <w:u w:val="single"/>
          <w:bdr w:val="none" w:sz="0" w:space="0" w:color="auto" w:frame="1"/>
        </w:rPr>
        <w:t xml:space="preserve"> </w:t>
      </w:r>
      <w:r w:rsidR="007F1FEA">
        <w:rPr>
          <w:rFonts w:ascii="Arial" w:hAnsi="Arial" w:cs="Arial"/>
          <w:bCs/>
          <w:color w:val="000000"/>
          <w:u w:val="single"/>
          <w:bdr w:val="none" w:sz="0" w:space="0" w:color="auto" w:frame="1"/>
        </w:rPr>
        <w:t>D</w:t>
      </w:r>
      <w:r w:rsidR="00B87E9D">
        <w:rPr>
          <w:rFonts w:ascii="Arial" w:hAnsi="Arial" w:cs="Arial"/>
          <w:bCs/>
          <w:color w:val="000000"/>
          <w:u w:val="single"/>
          <w:bdr w:val="none" w:sz="0" w:space="0" w:color="auto" w:frame="1"/>
        </w:rPr>
        <w:t>eveloper</w:t>
      </w:r>
      <w:r w:rsidR="00011B80" w:rsidRPr="00F547A9">
        <w:rPr>
          <w:rFonts w:ascii="Arial" w:hAnsi="Arial" w:cs="Arial"/>
          <w:bCs/>
          <w:color w:val="000000"/>
          <w:bdr w:val="none" w:sz="0" w:space="0" w:color="auto" w:frame="1"/>
        </w:rPr>
        <w:t xml:space="preserve"> and</w:t>
      </w:r>
      <w:r>
        <w:rPr>
          <w:rFonts w:ascii="Arial" w:hAnsi="Arial" w:cs="Arial"/>
          <w:color w:val="000000"/>
          <w:bdr w:val="none" w:sz="0" w:space="0" w:color="auto" w:frame="1"/>
        </w:rPr>
        <w:t xml:space="preserve"> the Employee </w:t>
      </w:r>
      <w:r w:rsidR="000651CD">
        <w:rPr>
          <w:rFonts w:ascii="Arial" w:hAnsi="Arial" w:cs="Arial"/>
          <w:color w:val="000000"/>
          <w:bdr w:val="none" w:sz="0" w:space="0" w:color="auto" w:frame="1"/>
        </w:rPr>
        <w:t>has agreed</w:t>
      </w:r>
      <w:r>
        <w:rPr>
          <w:rFonts w:ascii="Arial" w:hAnsi="Arial" w:cs="Arial"/>
          <w:color w:val="000000"/>
          <w:bdr w:val="none" w:sz="0" w:space="0" w:color="auto" w:frame="1"/>
        </w:rPr>
        <w:t xml:space="preserve"> to on the terms and conditions outlined here below.</w:t>
      </w:r>
    </w:p>
    <w:p w14:paraId="28A9014B" w14:textId="77777777" w:rsidR="00AD1606" w:rsidRDefault="00AD1606" w:rsidP="000651CD">
      <w:pPr>
        <w:pStyle w:val="NoSpacing"/>
        <w:jc w:val="both"/>
        <w:rPr>
          <w:rFonts w:ascii="Arial" w:hAnsi="Arial" w:cs="Arial"/>
          <w:color w:val="000000"/>
        </w:rPr>
      </w:pPr>
      <w:r>
        <w:rPr>
          <w:rFonts w:ascii="Arial" w:hAnsi="Arial" w:cs="Arial"/>
          <w:color w:val="000000"/>
        </w:rPr>
        <w:t> </w:t>
      </w:r>
    </w:p>
    <w:p w14:paraId="76A36A44" w14:textId="77777777" w:rsidR="00AD1606" w:rsidRPr="000651CD" w:rsidRDefault="00AD1606" w:rsidP="000651CD">
      <w:pPr>
        <w:pStyle w:val="NoSpacing"/>
        <w:jc w:val="both"/>
        <w:rPr>
          <w:rFonts w:ascii="Arial" w:hAnsi="Arial" w:cs="Arial"/>
          <w:color w:val="000000" w:themeColor="text1"/>
        </w:rPr>
      </w:pPr>
      <w:r w:rsidRPr="000651CD">
        <w:rPr>
          <w:rStyle w:val="Strong"/>
          <w:rFonts w:ascii="Arial" w:hAnsi="Arial" w:cs="Arial"/>
          <w:color w:val="000000" w:themeColor="text1"/>
          <w:bdr w:val="none" w:sz="0" w:space="0" w:color="auto" w:frame="1"/>
        </w:rPr>
        <w:t>NOW THIS AGREEMENT WITNESSES AS FOLLOW:</w:t>
      </w:r>
    </w:p>
    <w:p w14:paraId="7630B29A" w14:textId="52A1A6B1" w:rsidR="00AD1606" w:rsidRDefault="00AD1606" w:rsidP="000651CD">
      <w:pPr>
        <w:pStyle w:val="NoSpacing"/>
        <w:jc w:val="both"/>
        <w:rPr>
          <w:rFonts w:ascii="Arial" w:hAnsi="Arial" w:cs="Arial"/>
          <w:color w:val="000000"/>
        </w:rPr>
      </w:pPr>
      <w:r>
        <w:rPr>
          <w:rFonts w:ascii="Arial" w:hAnsi="Arial" w:cs="Arial"/>
          <w:color w:val="000000"/>
        </w:rPr>
        <w:t> </w:t>
      </w:r>
    </w:p>
    <w:p w14:paraId="6985F1FF" w14:textId="72595366" w:rsidR="00EE5ED8" w:rsidRDefault="007F1FEA" w:rsidP="0089471F">
      <w:pPr>
        <w:pStyle w:val="NoSpacing"/>
        <w:jc w:val="both"/>
      </w:pPr>
      <w:r>
        <w:t xml:space="preserve">The said Vishnu Prabhakaran is hereby appointed as the </w:t>
      </w:r>
      <w:r w:rsidR="007C2398">
        <w:t>Software</w:t>
      </w:r>
      <w:r>
        <w:t xml:space="preserve"> Developer with Employee code </w:t>
      </w:r>
      <w:r w:rsidRPr="00A3168C">
        <w:rPr>
          <w:b/>
          <w:bCs/>
        </w:rPr>
        <w:t>MOTO230</w:t>
      </w:r>
      <w:r w:rsidR="007C2398">
        <w:rPr>
          <w:b/>
          <w:bCs/>
        </w:rPr>
        <w:t>5</w:t>
      </w:r>
      <w:r>
        <w:t xml:space="preserve"> of the company and he will hold the said office, subject to the provisions made hereinafter.</w:t>
      </w:r>
    </w:p>
    <w:p w14:paraId="6549051A" w14:textId="77777777" w:rsidR="007F1FEA" w:rsidRPr="000651CD" w:rsidRDefault="007F1FEA" w:rsidP="0089471F">
      <w:pPr>
        <w:pStyle w:val="NoSpacing"/>
        <w:jc w:val="both"/>
        <w:rPr>
          <w:rFonts w:ascii="Arial" w:hAnsi="Arial" w:cs="Arial"/>
          <w:color w:val="000000"/>
        </w:rPr>
      </w:pPr>
    </w:p>
    <w:p w14:paraId="11B551A0" w14:textId="1E6318FB" w:rsidR="00FB2A8F" w:rsidRPr="000651CD" w:rsidRDefault="00FB2A8F" w:rsidP="0089471F">
      <w:pPr>
        <w:pStyle w:val="NoSpacing"/>
        <w:numPr>
          <w:ilvl w:val="0"/>
          <w:numId w:val="13"/>
        </w:numPr>
        <w:ind w:left="0" w:firstLine="0"/>
        <w:jc w:val="both"/>
        <w:rPr>
          <w:b/>
          <w:color w:val="000000"/>
        </w:rPr>
      </w:pPr>
      <w:r w:rsidRPr="000651CD">
        <w:rPr>
          <w:b/>
        </w:rPr>
        <w:t>Day of Commencement</w:t>
      </w:r>
    </w:p>
    <w:p w14:paraId="740931AD" w14:textId="75721966" w:rsidR="00FB2A8F" w:rsidRPr="00B5517A" w:rsidRDefault="00FB2A8F" w:rsidP="0089471F">
      <w:pPr>
        <w:pStyle w:val="NoSpacing"/>
        <w:jc w:val="both"/>
        <w:rPr>
          <w:color w:val="000000"/>
        </w:rPr>
      </w:pPr>
      <w:r w:rsidRPr="00B5517A">
        <w:t xml:space="preserve">You are expected to report to your duties as from </w:t>
      </w:r>
      <w:r w:rsidR="00801A13">
        <w:t>1</w:t>
      </w:r>
      <w:r w:rsidR="00CE2BDA">
        <w:rPr>
          <w:vertAlign w:val="superscript"/>
        </w:rPr>
        <w:t>st</w:t>
      </w:r>
      <w:r w:rsidRPr="00B5517A">
        <w:t xml:space="preserve"> </w:t>
      </w:r>
      <w:r w:rsidR="00CE2BDA">
        <w:t>November</w:t>
      </w:r>
      <w:r w:rsidR="00B44728">
        <w:t xml:space="preserve"> 20</w:t>
      </w:r>
      <w:r w:rsidR="00801A13">
        <w:t>23</w:t>
      </w:r>
      <w:r w:rsidRPr="00B5517A">
        <w:t xml:space="preserve">. </w:t>
      </w:r>
      <w:r w:rsidR="00F54986">
        <w:t xml:space="preserve">This employment bond is </w:t>
      </w:r>
      <w:r w:rsidRPr="00B5517A">
        <w:t xml:space="preserve">of </w:t>
      </w:r>
      <w:r w:rsidR="00BB5DC0">
        <w:t>one</w:t>
      </w:r>
      <w:r w:rsidRPr="00B5517A">
        <w:t xml:space="preserve"> year</w:t>
      </w:r>
      <w:r w:rsidR="00BB5DC0">
        <w:t>(</w:t>
      </w:r>
      <w:r w:rsidRPr="00B5517A">
        <w:t>s</w:t>
      </w:r>
      <w:r w:rsidR="00BB5DC0">
        <w:t>)</w:t>
      </w:r>
      <w:r w:rsidRPr="00B5517A">
        <w:t xml:space="preserve"> after which we may renew it based on your performance and mutual agreement.</w:t>
      </w:r>
    </w:p>
    <w:p w14:paraId="6BFF1C2E" w14:textId="77777777" w:rsidR="00EE5ED8" w:rsidRPr="00B5517A" w:rsidRDefault="00EE5ED8" w:rsidP="0089471F">
      <w:pPr>
        <w:pStyle w:val="NoSpacing"/>
        <w:jc w:val="both"/>
        <w:rPr>
          <w:bCs/>
        </w:rPr>
      </w:pPr>
    </w:p>
    <w:p w14:paraId="313B8843" w14:textId="53EC8EC3" w:rsidR="00FB2A8F" w:rsidRPr="000651CD" w:rsidRDefault="00FB2A8F" w:rsidP="0089471F">
      <w:pPr>
        <w:pStyle w:val="NoSpacing"/>
        <w:numPr>
          <w:ilvl w:val="0"/>
          <w:numId w:val="13"/>
        </w:numPr>
        <w:ind w:left="0" w:firstLine="0"/>
        <w:jc w:val="both"/>
        <w:rPr>
          <w:b/>
          <w:color w:val="000000"/>
        </w:rPr>
      </w:pPr>
      <w:r w:rsidRPr="000651CD">
        <w:rPr>
          <w:b/>
        </w:rPr>
        <w:t>Reporting</w:t>
      </w:r>
    </w:p>
    <w:p w14:paraId="6BC6EDDB" w14:textId="10AA7E44" w:rsidR="00C57979" w:rsidRDefault="004B5B9E" w:rsidP="0089471F">
      <w:pPr>
        <w:pStyle w:val="NoSpacing"/>
        <w:jc w:val="both"/>
      </w:pPr>
      <w:r>
        <w:t>You will directly report to company’s CTO on the said date. You are required to comply with the company’s rules and regulations at all given times and should always act in a manner that protects the company’s interest.</w:t>
      </w:r>
    </w:p>
    <w:p w14:paraId="7BCF0A9E" w14:textId="77777777" w:rsidR="00EE5ED8" w:rsidRPr="00B5517A" w:rsidRDefault="00EE5ED8" w:rsidP="0089471F">
      <w:pPr>
        <w:pStyle w:val="NoSpacing"/>
        <w:jc w:val="both"/>
        <w:rPr>
          <w:bCs/>
        </w:rPr>
      </w:pPr>
    </w:p>
    <w:p w14:paraId="499FCD2A" w14:textId="24A244D3" w:rsidR="00FB2A8F" w:rsidRPr="000651CD" w:rsidRDefault="00FB2A8F" w:rsidP="0089471F">
      <w:pPr>
        <w:pStyle w:val="NoSpacing"/>
        <w:numPr>
          <w:ilvl w:val="0"/>
          <w:numId w:val="13"/>
        </w:numPr>
        <w:ind w:left="0" w:firstLine="0"/>
        <w:jc w:val="both"/>
        <w:rPr>
          <w:b/>
          <w:color w:val="000000"/>
        </w:rPr>
      </w:pPr>
      <w:r w:rsidRPr="000651CD">
        <w:rPr>
          <w:b/>
        </w:rPr>
        <w:t>Allocated Place of Work</w:t>
      </w:r>
    </w:p>
    <w:p w14:paraId="128E9F99" w14:textId="2812798A" w:rsidR="00FB2A8F" w:rsidRPr="00B5517A" w:rsidRDefault="00EE5ED8" w:rsidP="0089471F">
      <w:pPr>
        <w:pStyle w:val="NoSpacing"/>
        <w:jc w:val="both"/>
        <w:rPr>
          <w:color w:val="000000"/>
        </w:rPr>
      </w:pPr>
      <w:r>
        <w:t>You will be based at Company’s headquarters at Motocross India Private Limited, 3rd Main, Club Road, Belagavi, Karnataka, India. Company or you shall choose to work from home during any occasion/emergency with mutual agreement between you and your team manager.</w:t>
      </w:r>
    </w:p>
    <w:p w14:paraId="2F0D33DB" w14:textId="77777777" w:rsidR="00EE5ED8" w:rsidRPr="00B5517A" w:rsidRDefault="00EE5ED8" w:rsidP="0089471F">
      <w:pPr>
        <w:pStyle w:val="NoSpacing"/>
        <w:jc w:val="both"/>
        <w:rPr>
          <w:bCs/>
        </w:rPr>
      </w:pPr>
    </w:p>
    <w:p w14:paraId="41AE6951" w14:textId="46936CB0" w:rsidR="00FB2A8F" w:rsidRPr="000651CD" w:rsidRDefault="00FB2A8F" w:rsidP="0089471F">
      <w:pPr>
        <w:pStyle w:val="NoSpacing"/>
        <w:numPr>
          <w:ilvl w:val="0"/>
          <w:numId w:val="13"/>
        </w:numPr>
        <w:ind w:left="0" w:firstLine="0"/>
        <w:jc w:val="both"/>
        <w:rPr>
          <w:b/>
          <w:color w:val="000000"/>
        </w:rPr>
      </w:pPr>
      <w:r w:rsidRPr="000651CD">
        <w:rPr>
          <w:b/>
        </w:rPr>
        <w:t>Roles and Responsibilities</w:t>
      </w:r>
    </w:p>
    <w:p w14:paraId="58E10ED6" w14:textId="7AB4F6BB" w:rsidR="004B5B9E" w:rsidRDefault="004B5B9E" w:rsidP="004B5B9E">
      <w:pPr>
        <w:pStyle w:val="NoSpacing"/>
        <w:numPr>
          <w:ilvl w:val="0"/>
          <w:numId w:val="15"/>
        </w:numPr>
        <w:jc w:val="both"/>
      </w:pPr>
      <w:r>
        <w:t>Producing clean, efficient code based on specifications.</w:t>
      </w:r>
    </w:p>
    <w:p w14:paraId="3397B6D8" w14:textId="3F177E48" w:rsidR="004B5B9E" w:rsidRDefault="004B5B9E" w:rsidP="004B5B9E">
      <w:pPr>
        <w:pStyle w:val="NoSpacing"/>
        <w:numPr>
          <w:ilvl w:val="0"/>
          <w:numId w:val="15"/>
        </w:numPr>
        <w:jc w:val="both"/>
      </w:pPr>
      <w:r>
        <w:t>Testing and deploying programs and systems.</w:t>
      </w:r>
    </w:p>
    <w:p w14:paraId="634AEE71" w14:textId="03547384" w:rsidR="004B5B9E" w:rsidRDefault="004B5B9E" w:rsidP="004B5B9E">
      <w:pPr>
        <w:pStyle w:val="NoSpacing"/>
        <w:numPr>
          <w:ilvl w:val="0"/>
          <w:numId w:val="15"/>
        </w:numPr>
        <w:jc w:val="both"/>
      </w:pPr>
      <w:r>
        <w:t>Fixing and improving existing software.</w:t>
      </w:r>
    </w:p>
    <w:p w14:paraId="7F6A5FCD" w14:textId="59E03CE2" w:rsidR="004B5B9E" w:rsidRDefault="004B5B9E" w:rsidP="004B5B9E">
      <w:pPr>
        <w:pStyle w:val="NoSpacing"/>
        <w:numPr>
          <w:ilvl w:val="0"/>
          <w:numId w:val="15"/>
        </w:numPr>
        <w:jc w:val="both"/>
      </w:pPr>
      <w:r>
        <w:t>Team work, obey the team leader and update day-to-day tasks in worksheet.</w:t>
      </w:r>
    </w:p>
    <w:p w14:paraId="5490437D" w14:textId="0A8C9135" w:rsidR="00C57979" w:rsidRPr="004B5B9E" w:rsidRDefault="004B5B9E" w:rsidP="004B5B9E">
      <w:pPr>
        <w:pStyle w:val="NoSpacing"/>
        <w:numPr>
          <w:ilvl w:val="0"/>
          <w:numId w:val="15"/>
        </w:numPr>
        <w:jc w:val="both"/>
        <w:rPr>
          <w:bCs/>
        </w:rPr>
      </w:pPr>
      <w:r>
        <w:t>Upskilling and upgrading to the technology when needed.</w:t>
      </w:r>
    </w:p>
    <w:p w14:paraId="528A0EE6" w14:textId="77777777" w:rsidR="00EE5ED8" w:rsidRPr="00B5517A" w:rsidRDefault="00EE5ED8" w:rsidP="004B5B9E">
      <w:pPr>
        <w:pStyle w:val="NoSpacing"/>
        <w:ind w:left="720"/>
        <w:jc w:val="both"/>
        <w:rPr>
          <w:bCs/>
        </w:rPr>
      </w:pPr>
    </w:p>
    <w:p w14:paraId="3D79E847" w14:textId="49460F0C" w:rsidR="00FB2A8F" w:rsidRPr="000651CD" w:rsidRDefault="00FB2A8F" w:rsidP="0089471F">
      <w:pPr>
        <w:pStyle w:val="NoSpacing"/>
        <w:numPr>
          <w:ilvl w:val="0"/>
          <w:numId w:val="13"/>
        </w:numPr>
        <w:ind w:left="0" w:firstLine="0"/>
        <w:jc w:val="both"/>
        <w:rPr>
          <w:b/>
          <w:color w:val="000000"/>
        </w:rPr>
      </w:pPr>
      <w:r w:rsidRPr="000651CD">
        <w:rPr>
          <w:b/>
        </w:rPr>
        <w:t>Monthly Salary</w:t>
      </w:r>
    </w:p>
    <w:p w14:paraId="4D265EEB" w14:textId="139B68DA" w:rsidR="001E4EC4" w:rsidRDefault="004B5B9E" w:rsidP="0089471F">
      <w:pPr>
        <w:pStyle w:val="NoSpacing"/>
        <w:jc w:val="both"/>
      </w:pPr>
      <w:r>
        <w:t xml:space="preserve">You are entitled to annual package amounting to INR </w:t>
      </w:r>
      <w:r w:rsidR="007C2398">
        <w:t>1</w:t>
      </w:r>
      <w:r>
        <w:t>,</w:t>
      </w:r>
      <w:r w:rsidR="007C2398">
        <w:t>2</w:t>
      </w:r>
      <w:r w:rsidR="005D4964">
        <w:t>0</w:t>
      </w:r>
      <w:r>
        <w:t>,000/- including stay and other allowance, which will be subject to all statutory and company deductions with regards to the law. The pay will be credited directly to your salaried bank account twice a month (i.e., 25th &amp; 10th of every month). Your salary shall be delayed by each day for every late in-time to the office with minimum debit of Rs.50/- .</w:t>
      </w:r>
    </w:p>
    <w:p w14:paraId="6E0B7520" w14:textId="77777777" w:rsidR="008F4462" w:rsidRPr="008F4462" w:rsidRDefault="008F4462" w:rsidP="008F4462">
      <w:pPr>
        <w:pStyle w:val="NoSpacing"/>
        <w:jc w:val="both"/>
        <w:rPr>
          <w:b/>
          <w:bCs/>
          <w:color w:val="000000"/>
        </w:rPr>
      </w:pPr>
    </w:p>
    <w:p w14:paraId="54143E1A" w14:textId="2CFC81C7" w:rsidR="001E4EC4" w:rsidRPr="000651CD" w:rsidRDefault="001E4EC4" w:rsidP="0089471F">
      <w:pPr>
        <w:pStyle w:val="NoSpacing"/>
        <w:numPr>
          <w:ilvl w:val="0"/>
          <w:numId w:val="13"/>
        </w:numPr>
        <w:ind w:left="0" w:firstLine="0"/>
        <w:jc w:val="both"/>
        <w:rPr>
          <w:b/>
          <w:bCs/>
          <w:color w:val="000000"/>
        </w:rPr>
      </w:pPr>
      <w:r w:rsidRPr="000651CD">
        <w:rPr>
          <w:b/>
          <w:bCs/>
          <w:color w:val="000000"/>
        </w:rPr>
        <w:t>Increment or Incentives</w:t>
      </w:r>
    </w:p>
    <w:p w14:paraId="270ED237" w14:textId="46363AB1" w:rsidR="00C57979" w:rsidRDefault="00EE5ED8" w:rsidP="0089471F">
      <w:pPr>
        <w:pStyle w:val="NoSpacing"/>
        <w:jc w:val="both"/>
      </w:pPr>
      <w:r>
        <w:t>You will be getting promotion/increment/incentive on your work performance, upskilling and employee ratings which shall be reviewed every quarter.</w:t>
      </w:r>
    </w:p>
    <w:p w14:paraId="6CE9D157" w14:textId="77777777" w:rsidR="00EE5ED8" w:rsidRPr="00B5517A" w:rsidRDefault="00EE5ED8" w:rsidP="0089471F">
      <w:pPr>
        <w:pStyle w:val="NoSpacing"/>
        <w:jc w:val="both"/>
        <w:rPr>
          <w:bCs/>
        </w:rPr>
      </w:pPr>
    </w:p>
    <w:p w14:paraId="7EA3524E" w14:textId="5BD0CB29" w:rsidR="00FB2A8F" w:rsidRPr="000651CD" w:rsidRDefault="00FB2A8F" w:rsidP="0089471F">
      <w:pPr>
        <w:pStyle w:val="NoSpacing"/>
        <w:numPr>
          <w:ilvl w:val="0"/>
          <w:numId w:val="13"/>
        </w:numPr>
        <w:ind w:left="0" w:firstLine="0"/>
        <w:jc w:val="both"/>
        <w:rPr>
          <w:b/>
          <w:color w:val="000000"/>
        </w:rPr>
      </w:pPr>
      <w:r w:rsidRPr="000651CD">
        <w:rPr>
          <w:b/>
        </w:rPr>
        <w:t xml:space="preserve">Working </w:t>
      </w:r>
      <w:r w:rsidR="00AB5418" w:rsidRPr="000651CD">
        <w:rPr>
          <w:b/>
        </w:rPr>
        <w:t>days &amp; working h</w:t>
      </w:r>
      <w:r w:rsidRPr="000651CD">
        <w:rPr>
          <w:b/>
        </w:rPr>
        <w:t>ours</w:t>
      </w:r>
    </w:p>
    <w:p w14:paraId="0816C7BB" w14:textId="57ABC313" w:rsidR="004B5B9E" w:rsidRDefault="004B5B9E" w:rsidP="00EE5ED8">
      <w:pPr>
        <w:pStyle w:val="NoSpacing"/>
        <w:numPr>
          <w:ilvl w:val="0"/>
          <w:numId w:val="16"/>
        </w:numPr>
        <w:jc w:val="both"/>
      </w:pPr>
      <w:r>
        <w:t>Your working time will be 9 hours per day including lunch &amp; tea breaks.</w:t>
      </w:r>
    </w:p>
    <w:p w14:paraId="73E1B496" w14:textId="12075423" w:rsidR="004B5B9E" w:rsidRDefault="004B5B9E" w:rsidP="00EE5ED8">
      <w:pPr>
        <w:pStyle w:val="NoSpacing"/>
        <w:numPr>
          <w:ilvl w:val="0"/>
          <w:numId w:val="16"/>
        </w:numPr>
        <w:jc w:val="both"/>
      </w:pPr>
      <w:r>
        <w:t>You shall work 6 days a week.</w:t>
      </w:r>
    </w:p>
    <w:p w14:paraId="6F4AD494" w14:textId="3E3378BD" w:rsidR="00AB5418" w:rsidRDefault="004B5B9E" w:rsidP="00EE5ED8">
      <w:pPr>
        <w:pStyle w:val="NoSpacing"/>
        <w:numPr>
          <w:ilvl w:val="0"/>
          <w:numId w:val="16"/>
        </w:numPr>
        <w:jc w:val="both"/>
      </w:pPr>
      <w:r>
        <w:t>Week off shall be decided by you and the HR accordingly.</w:t>
      </w:r>
    </w:p>
    <w:p w14:paraId="3324EE6E" w14:textId="77777777" w:rsidR="00EE5ED8" w:rsidRDefault="00EE5ED8" w:rsidP="00EE5ED8">
      <w:pPr>
        <w:pStyle w:val="NoSpacing"/>
        <w:ind w:left="720"/>
        <w:jc w:val="both"/>
      </w:pPr>
    </w:p>
    <w:p w14:paraId="48B3FC5B" w14:textId="77777777" w:rsidR="00EE5ED8" w:rsidRDefault="00EE5ED8" w:rsidP="00EE5ED8">
      <w:pPr>
        <w:pStyle w:val="NoSpacing"/>
        <w:ind w:left="720"/>
        <w:jc w:val="both"/>
      </w:pPr>
    </w:p>
    <w:p w14:paraId="40A8A183" w14:textId="77777777" w:rsidR="00D01727" w:rsidRDefault="00D01727" w:rsidP="00EE5ED8">
      <w:pPr>
        <w:pStyle w:val="NoSpacing"/>
        <w:ind w:left="720"/>
        <w:jc w:val="both"/>
      </w:pPr>
    </w:p>
    <w:p w14:paraId="278CA6DF" w14:textId="77777777" w:rsidR="00D01727" w:rsidRDefault="00D01727" w:rsidP="00EE5ED8">
      <w:pPr>
        <w:pStyle w:val="NoSpacing"/>
        <w:ind w:left="720"/>
        <w:jc w:val="both"/>
      </w:pPr>
    </w:p>
    <w:p w14:paraId="5A9981BB" w14:textId="508C56A4" w:rsidR="00FB2A8F" w:rsidRPr="000651CD" w:rsidRDefault="00AB5418" w:rsidP="0089471F">
      <w:pPr>
        <w:pStyle w:val="NoSpacing"/>
        <w:numPr>
          <w:ilvl w:val="0"/>
          <w:numId w:val="13"/>
        </w:numPr>
        <w:ind w:left="0" w:firstLine="0"/>
        <w:jc w:val="both"/>
        <w:rPr>
          <w:b/>
        </w:rPr>
      </w:pPr>
      <w:r w:rsidRPr="000651CD">
        <w:rPr>
          <w:b/>
        </w:rPr>
        <w:t>Work from Home</w:t>
      </w:r>
    </w:p>
    <w:p w14:paraId="217E19F4" w14:textId="25444931" w:rsidR="00C41154" w:rsidRDefault="00EE5ED8" w:rsidP="0089471F">
      <w:pPr>
        <w:pStyle w:val="NoSpacing"/>
        <w:jc w:val="both"/>
      </w:pPr>
      <w:r>
        <w:t>The company shall welcome you with employee joining kit, Motocross employee application, visiting cards, ID card, company email ID and Insurance worth 2lach rupees as a complimentary. The company shall consider first fifteen days of your salary as deposit which shall be settled during the termination of this agreement with 6% annual interest. We shall offer you benefits of ESPOs and others only after 3 months from joining.</w:t>
      </w:r>
    </w:p>
    <w:p w14:paraId="101B73AC" w14:textId="77777777" w:rsidR="00EE5ED8" w:rsidRDefault="00EE5ED8" w:rsidP="0089471F">
      <w:pPr>
        <w:pStyle w:val="NoSpacing"/>
        <w:jc w:val="both"/>
      </w:pPr>
    </w:p>
    <w:p w14:paraId="5FE45455" w14:textId="77777777" w:rsidR="00D01727" w:rsidRDefault="00D01727" w:rsidP="0089471F">
      <w:pPr>
        <w:pStyle w:val="NoSpacing"/>
        <w:jc w:val="both"/>
      </w:pPr>
    </w:p>
    <w:p w14:paraId="0F8199D5" w14:textId="279DB12E" w:rsidR="00D01727" w:rsidRDefault="00D01727" w:rsidP="00D01727">
      <w:pPr>
        <w:pStyle w:val="NoSpacing"/>
        <w:numPr>
          <w:ilvl w:val="0"/>
          <w:numId w:val="13"/>
        </w:numPr>
        <w:ind w:left="0" w:firstLine="0"/>
        <w:jc w:val="both"/>
      </w:pPr>
      <w:r w:rsidRPr="00D01727">
        <w:rPr>
          <w:b/>
          <w:bCs/>
        </w:rPr>
        <w:t>Employee benefits, Deposits and settlements</w:t>
      </w:r>
    </w:p>
    <w:p w14:paraId="79F73EA4" w14:textId="77777777" w:rsidR="00D01727" w:rsidRDefault="00D01727" w:rsidP="00D01727">
      <w:pPr>
        <w:pStyle w:val="NoSpacing"/>
      </w:pPr>
      <w:r>
        <w:t>The company shall welcome you with employee joining kit, Motocross employee application, visiting cards, ID card, company email ID and Insurance worth 2lach rupees as a complimentary. The company shall consider first fifteen days of your salary as deposit which shall be settled during the termination of this agreement with 6% annual interest. We shall offer you benefits of ESPOs and others only after 3 months from joining.</w:t>
      </w:r>
    </w:p>
    <w:p w14:paraId="1A64404B" w14:textId="77777777" w:rsidR="00D01727" w:rsidRPr="00D01727" w:rsidRDefault="00D01727" w:rsidP="00D01727">
      <w:pPr>
        <w:pStyle w:val="NoSpacing"/>
        <w:jc w:val="both"/>
      </w:pPr>
    </w:p>
    <w:p w14:paraId="7E5306EA" w14:textId="72A6C04B" w:rsidR="000651CD" w:rsidRPr="000651CD" w:rsidRDefault="00FB2A8F" w:rsidP="0089471F">
      <w:pPr>
        <w:pStyle w:val="NoSpacing"/>
        <w:numPr>
          <w:ilvl w:val="0"/>
          <w:numId w:val="13"/>
        </w:numPr>
        <w:ind w:left="0" w:firstLine="0"/>
        <w:jc w:val="both"/>
      </w:pPr>
      <w:r w:rsidRPr="000651CD">
        <w:rPr>
          <w:b/>
        </w:rPr>
        <w:t>Leave</w:t>
      </w:r>
    </w:p>
    <w:p w14:paraId="7EFCF6CA" w14:textId="3B554CB7" w:rsidR="00EE5ED8" w:rsidRDefault="00EE5ED8" w:rsidP="00EE5ED8">
      <w:pPr>
        <w:pStyle w:val="NoSpacing"/>
        <w:numPr>
          <w:ilvl w:val="0"/>
          <w:numId w:val="16"/>
        </w:numPr>
        <w:jc w:val="both"/>
      </w:pPr>
      <w:r>
        <w:t>As per our company policy there are only 15 national &amp; festival holidays annual on which the company shall give as paid holidays.</w:t>
      </w:r>
    </w:p>
    <w:p w14:paraId="3412ABDB" w14:textId="4D991D4F" w:rsidR="00EE5ED8" w:rsidRDefault="00EE5ED8" w:rsidP="00EE5ED8">
      <w:pPr>
        <w:pStyle w:val="NoSpacing"/>
        <w:numPr>
          <w:ilvl w:val="0"/>
          <w:numId w:val="16"/>
        </w:numPr>
        <w:jc w:val="both"/>
      </w:pPr>
      <w:r>
        <w:t>Addition to it you will be entitled to 10 working days of mandatory paid leave annually, after you complete one-year term with the company.</w:t>
      </w:r>
    </w:p>
    <w:p w14:paraId="40FAB880" w14:textId="12288C3B" w:rsidR="00EE5ED8" w:rsidRDefault="00EE5ED8" w:rsidP="00EE5ED8">
      <w:pPr>
        <w:pStyle w:val="NoSpacing"/>
        <w:numPr>
          <w:ilvl w:val="0"/>
          <w:numId w:val="16"/>
        </w:numPr>
        <w:jc w:val="both"/>
      </w:pPr>
      <w:r>
        <w:t>You are also entitled to up to 10 working days of sick leave at half pay in a year Company shall only pay you 25% or more during an Emergency/Natural-Disaster depending on the situation.</w:t>
      </w:r>
    </w:p>
    <w:p w14:paraId="38458B5C" w14:textId="550196C2" w:rsidR="004A1460" w:rsidRDefault="00EE5ED8" w:rsidP="00EE5ED8">
      <w:pPr>
        <w:pStyle w:val="NoSpacing"/>
        <w:numPr>
          <w:ilvl w:val="0"/>
          <w:numId w:val="16"/>
        </w:numPr>
        <w:jc w:val="both"/>
      </w:pPr>
      <w:r>
        <w:t>As we fall in service tech sector, you can always adjust your leaves according to you and HR’s convenience. (Ex: if there are 30 working days in a month, then you can choose to work any 26 days)</w:t>
      </w:r>
    </w:p>
    <w:p w14:paraId="47FF4F7B" w14:textId="77777777" w:rsidR="00EE5ED8" w:rsidRPr="00B5517A" w:rsidRDefault="00EE5ED8" w:rsidP="0089471F">
      <w:pPr>
        <w:pStyle w:val="NoSpacing"/>
        <w:jc w:val="both"/>
        <w:rPr>
          <w:bCs/>
          <w:i/>
          <w:iCs/>
        </w:rPr>
      </w:pPr>
    </w:p>
    <w:p w14:paraId="233215E2" w14:textId="7C88D819" w:rsidR="00C57979" w:rsidRPr="000651CD" w:rsidRDefault="00FB2A8F" w:rsidP="0089471F">
      <w:pPr>
        <w:pStyle w:val="NoSpacing"/>
        <w:numPr>
          <w:ilvl w:val="0"/>
          <w:numId w:val="13"/>
        </w:numPr>
        <w:ind w:left="0" w:firstLine="0"/>
        <w:jc w:val="both"/>
        <w:rPr>
          <w:b/>
        </w:rPr>
      </w:pPr>
      <w:r w:rsidRPr="000651CD">
        <w:rPr>
          <w:b/>
          <w:i/>
          <w:iCs/>
        </w:rPr>
        <w:t>Termination</w:t>
      </w:r>
    </w:p>
    <w:p w14:paraId="748AFCD6" w14:textId="77777777" w:rsidR="00EE5ED8" w:rsidRDefault="00EE5ED8" w:rsidP="00EE5ED8">
      <w:pPr>
        <w:pStyle w:val="NoSpacing"/>
        <w:ind w:firstLine="360"/>
        <w:jc w:val="both"/>
      </w:pPr>
      <w:r>
        <w:t>This contract can be terminated:</w:t>
      </w:r>
    </w:p>
    <w:p w14:paraId="1C4DC60E" w14:textId="7E92C598" w:rsidR="00EE5ED8" w:rsidRDefault="00EE5ED8" w:rsidP="00EE5ED8">
      <w:pPr>
        <w:pStyle w:val="NoSpacing"/>
        <w:numPr>
          <w:ilvl w:val="0"/>
          <w:numId w:val="16"/>
        </w:numPr>
        <w:jc w:val="both"/>
      </w:pPr>
      <w:r>
        <w:t xml:space="preserve">By either party given a prior </w:t>
      </w:r>
      <w:r w:rsidR="00E01ADB">
        <w:t>9</w:t>
      </w:r>
      <w:r>
        <w:t>0 working days written notice</w:t>
      </w:r>
      <w:r w:rsidR="00A3168C">
        <w:t>,</w:t>
      </w:r>
      <w:r>
        <w:t xml:space="preserve"> failure to which a compensation of </w:t>
      </w:r>
      <w:r w:rsidR="00EC7CB5">
        <w:t>9</w:t>
      </w:r>
      <w:r>
        <w:t>0 working days salary shall be awarded.</w:t>
      </w:r>
    </w:p>
    <w:p w14:paraId="2013F87A" w14:textId="199D251C" w:rsidR="00EE5ED8" w:rsidRDefault="00EE5ED8" w:rsidP="00EE5ED8">
      <w:pPr>
        <w:pStyle w:val="NoSpacing"/>
        <w:numPr>
          <w:ilvl w:val="0"/>
          <w:numId w:val="16"/>
        </w:numPr>
        <w:jc w:val="both"/>
      </w:pPr>
      <w:r>
        <w:t>Or, By the Employer on grounds of indiscipline or under-performance or unlawful.</w:t>
      </w:r>
    </w:p>
    <w:p w14:paraId="0F2E69F7" w14:textId="3CA56688" w:rsidR="00EE5ED8" w:rsidRDefault="00EE5ED8" w:rsidP="00EE5ED8">
      <w:pPr>
        <w:pStyle w:val="NoSpacing"/>
        <w:numPr>
          <w:ilvl w:val="0"/>
          <w:numId w:val="16"/>
        </w:numPr>
        <w:jc w:val="both"/>
      </w:pPr>
      <w:r>
        <w:t>Or, By the Employer on account of redundancy/retrenchment as per the law.</w:t>
      </w:r>
    </w:p>
    <w:p w14:paraId="6206A748" w14:textId="305B5490" w:rsidR="00EE5ED8" w:rsidRDefault="00EE5ED8" w:rsidP="00EE5ED8">
      <w:pPr>
        <w:pStyle w:val="NoSpacing"/>
        <w:numPr>
          <w:ilvl w:val="0"/>
          <w:numId w:val="16"/>
        </w:numPr>
        <w:jc w:val="both"/>
      </w:pPr>
      <w:r>
        <w:t>The employee can only break this agreement after six months from the date of joining, failing which he/she shall compensate with 40 working days of salary.</w:t>
      </w:r>
    </w:p>
    <w:p w14:paraId="0710E078" w14:textId="3AC7D408" w:rsidR="00EE5ED8" w:rsidRDefault="00EE5ED8" w:rsidP="00EE5ED8">
      <w:pPr>
        <w:pStyle w:val="NoSpacing"/>
        <w:numPr>
          <w:ilvl w:val="0"/>
          <w:numId w:val="16"/>
        </w:numPr>
        <w:jc w:val="both"/>
      </w:pPr>
      <w:r>
        <w:t>The employee shall get his/her deposit money only if the employee works for the company for at least eight months from the date of joining.</w:t>
      </w:r>
    </w:p>
    <w:p w14:paraId="19B8A2C0" w14:textId="1F1E07D5" w:rsidR="00EE5ED8" w:rsidRDefault="00EE5ED8" w:rsidP="00EE5ED8">
      <w:pPr>
        <w:pStyle w:val="NoSpacing"/>
        <w:numPr>
          <w:ilvl w:val="0"/>
          <w:numId w:val="16"/>
        </w:numPr>
        <w:jc w:val="both"/>
      </w:pPr>
      <w:r>
        <w:t>Termination can lead to cancelation of ESOPs (if provided).</w:t>
      </w:r>
    </w:p>
    <w:p w14:paraId="06C94567" w14:textId="5E1F3072" w:rsidR="00B87E9D" w:rsidRDefault="00EE5ED8" w:rsidP="00EE5ED8">
      <w:pPr>
        <w:pStyle w:val="NoSpacing"/>
        <w:numPr>
          <w:ilvl w:val="0"/>
          <w:numId w:val="16"/>
        </w:numPr>
        <w:jc w:val="both"/>
      </w:pPr>
      <w:r>
        <w:t>He/she has to return all the property/facilities received by the company, Insurance and other bank facilities will no longer be applicable to them.</w:t>
      </w:r>
    </w:p>
    <w:p w14:paraId="67FCE7DA" w14:textId="77777777" w:rsidR="00EE5ED8" w:rsidRPr="00756183" w:rsidRDefault="00EE5ED8" w:rsidP="0089471F">
      <w:pPr>
        <w:pStyle w:val="NoSpacing"/>
        <w:jc w:val="both"/>
        <w:rPr>
          <w:color w:val="000000"/>
        </w:rPr>
      </w:pPr>
    </w:p>
    <w:p w14:paraId="7DCD5830" w14:textId="77777777" w:rsidR="00EE5ED8" w:rsidRDefault="00FB2A8F" w:rsidP="00EE5ED8">
      <w:pPr>
        <w:pStyle w:val="NoSpacing"/>
        <w:jc w:val="both"/>
      </w:pPr>
      <w:r w:rsidRPr="0089471F">
        <w:rPr>
          <w:b/>
        </w:rPr>
        <w:t>Copyrights and Ownership</w:t>
      </w:r>
    </w:p>
    <w:p w14:paraId="72783371" w14:textId="7A6BD974" w:rsidR="00B87E9D" w:rsidRDefault="00EE5ED8" w:rsidP="00EE5ED8">
      <w:pPr>
        <w:pStyle w:val="NoSpacing"/>
        <w:jc w:val="both"/>
      </w:pPr>
      <w:r>
        <w:t>You shall not work with any other company either full time or part-time without the consent of HR or the team manager in written format, in a capacity that would create a conflict of interest with the company. You agree to keep the information or any kind of internal data related to the company secured and confidential and shall not share it to any third party in or outside the company, failing which shall put you in legal problems.</w:t>
      </w:r>
    </w:p>
    <w:p w14:paraId="371EF589" w14:textId="77777777" w:rsidR="00EE5ED8" w:rsidRPr="00B5517A" w:rsidRDefault="00EE5ED8" w:rsidP="00EE5ED8">
      <w:pPr>
        <w:pStyle w:val="NoSpacing"/>
        <w:jc w:val="both"/>
      </w:pPr>
    </w:p>
    <w:p w14:paraId="56FA081E" w14:textId="51CEB715" w:rsidR="00FB753E" w:rsidRPr="0089471F" w:rsidRDefault="00FB753E" w:rsidP="0089471F">
      <w:pPr>
        <w:pStyle w:val="NoSpacing"/>
        <w:jc w:val="both"/>
        <w:rPr>
          <w:b/>
          <w:bCs/>
        </w:rPr>
      </w:pPr>
      <w:r w:rsidRPr="0089471F">
        <w:rPr>
          <w:b/>
          <w:bCs/>
        </w:rPr>
        <w:t>Documents to be submitted</w:t>
      </w:r>
    </w:p>
    <w:p w14:paraId="5EAE9BA5" w14:textId="37D3A6B1" w:rsidR="008A2743" w:rsidRDefault="008A2743" w:rsidP="0089471F">
      <w:pPr>
        <w:pStyle w:val="NoSpacing"/>
        <w:jc w:val="both"/>
      </w:pPr>
      <w:r>
        <w:t xml:space="preserve">Copy of following documents </w:t>
      </w:r>
      <w:r w:rsidRPr="00B5517A">
        <w:t>to be submitted on the day of joining.</w:t>
      </w:r>
    </w:p>
    <w:p w14:paraId="74805A13" w14:textId="03727DC3" w:rsidR="008A2743" w:rsidRDefault="008A2743" w:rsidP="0089471F">
      <w:pPr>
        <w:pStyle w:val="NoSpacing"/>
        <w:jc w:val="both"/>
      </w:pPr>
      <w:r>
        <w:t>Aadhaar Card &amp; PAN card</w:t>
      </w:r>
    </w:p>
    <w:p w14:paraId="10EA23F6" w14:textId="12162E4B" w:rsidR="008A2743" w:rsidRDefault="008A2743" w:rsidP="0089471F">
      <w:pPr>
        <w:pStyle w:val="NoSpacing"/>
        <w:jc w:val="both"/>
      </w:pPr>
      <w:r>
        <w:t>Active</w:t>
      </w:r>
      <w:r w:rsidR="00F54986">
        <w:t xml:space="preserve"> three months</w:t>
      </w:r>
      <w:r>
        <w:t xml:space="preserve"> bank statement</w:t>
      </w:r>
    </w:p>
    <w:p w14:paraId="3E5C79B6" w14:textId="1309B3E2" w:rsidR="008A2743" w:rsidRDefault="008A2743" w:rsidP="0089471F">
      <w:pPr>
        <w:pStyle w:val="NoSpacing"/>
        <w:jc w:val="both"/>
      </w:pPr>
      <w:r>
        <w:t>Two passport sized photos</w:t>
      </w:r>
    </w:p>
    <w:p w14:paraId="376422A8" w14:textId="016D391A" w:rsidR="008A2743" w:rsidRDefault="00FB753E" w:rsidP="0089471F">
      <w:pPr>
        <w:pStyle w:val="NoSpacing"/>
        <w:jc w:val="both"/>
      </w:pPr>
      <w:r w:rsidRPr="00B5517A">
        <w:t>X</w:t>
      </w:r>
      <w:r w:rsidRPr="00B5517A">
        <w:rPr>
          <w:vertAlign w:val="superscript"/>
        </w:rPr>
        <w:t>th</w:t>
      </w:r>
      <w:r w:rsidRPr="00B5517A">
        <w:t>/XII</w:t>
      </w:r>
      <w:r w:rsidRPr="00B5517A">
        <w:rPr>
          <w:vertAlign w:val="superscript"/>
        </w:rPr>
        <w:t>th</w:t>
      </w:r>
      <w:r w:rsidRPr="00B5517A">
        <w:t xml:space="preserve"> grade mark-sheet or Degree certificate</w:t>
      </w:r>
      <w:r w:rsidR="00F54986">
        <w:t>, whichever is higher (Original)</w:t>
      </w:r>
    </w:p>
    <w:p w14:paraId="51165DF5" w14:textId="276470C4" w:rsidR="00FB753E" w:rsidRPr="008A2743" w:rsidRDefault="008A2743" w:rsidP="0089471F">
      <w:pPr>
        <w:pStyle w:val="NoSpacing"/>
        <w:jc w:val="both"/>
        <w:rPr>
          <w:color w:val="000000"/>
        </w:rPr>
      </w:pPr>
      <w:r>
        <w:t>Police verification</w:t>
      </w:r>
      <w:r w:rsidR="008F45C4">
        <w:t xml:space="preserve"> certificate</w:t>
      </w:r>
    </w:p>
    <w:p w14:paraId="621F71E5" w14:textId="348CDF94" w:rsidR="00C57979" w:rsidRDefault="008A2743" w:rsidP="0089471F">
      <w:pPr>
        <w:pStyle w:val="NoSpacing"/>
        <w:jc w:val="both"/>
      </w:pPr>
      <w:r>
        <w:t>Previous job pay slip</w:t>
      </w:r>
      <w:r w:rsidR="00F54986">
        <w:t xml:space="preserve"> (if applicable)</w:t>
      </w:r>
    </w:p>
    <w:p w14:paraId="3422B79B" w14:textId="77777777" w:rsidR="00EE5ED8" w:rsidRDefault="00EE5ED8" w:rsidP="0089471F">
      <w:pPr>
        <w:pStyle w:val="NoSpacing"/>
        <w:jc w:val="both"/>
        <w:rPr>
          <w:color w:val="000000"/>
        </w:rPr>
      </w:pPr>
    </w:p>
    <w:p w14:paraId="52822ED0" w14:textId="77777777" w:rsidR="00D01727" w:rsidRDefault="00D01727" w:rsidP="0089471F">
      <w:pPr>
        <w:pStyle w:val="NoSpacing"/>
        <w:jc w:val="both"/>
        <w:rPr>
          <w:color w:val="000000"/>
        </w:rPr>
      </w:pPr>
    </w:p>
    <w:p w14:paraId="3B4E95B5" w14:textId="77777777" w:rsidR="00D01727" w:rsidRDefault="00D01727" w:rsidP="0089471F">
      <w:pPr>
        <w:pStyle w:val="NoSpacing"/>
        <w:jc w:val="both"/>
        <w:rPr>
          <w:color w:val="000000"/>
        </w:rPr>
      </w:pPr>
    </w:p>
    <w:p w14:paraId="23AFB4DB" w14:textId="77777777" w:rsidR="00EE5ED8" w:rsidRPr="00756183" w:rsidRDefault="00EE5ED8" w:rsidP="0089471F">
      <w:pPr>
        <w:pStyle w:val="NoSpacing"/>
        <w:jc w:val="both"/>
        <w:rPr>
          <w:color w:val="000000"/>
        </w:rPr>
      </w:pPr>
    </w:p>
    <w:p w14:paraId="6B613BA0" w14:textId="2BEE5FF6" w:rsidR="00FB2A8F" w:rsidRPr="00F54986" w:rsidRDefault="00FB2A8F" w:rsidP="0089471F">
      <w:pPr>
        <w:pStyle w:val="NoSpacing"/>
        <w:jc w:val="both"/>
        <w:rPr>
          <w:b/>
          <w:color w:val="000000"/>
        </w:rPr>
      </w:pPr>
      <w:r w:rsidRPr="00F54986">
        <w:rPr>
          <w:b/>
        </w:rPr>
        <w:t>Amendment and Enforcement</w:t>
      </w:r>
    </w:p>
    <w:p w14:paraId="0C395660" w14:textId="2D192A37" w:rsidR="00FB2A8F" w:rsidRPr="00B5517A" w:rsidRDefault="00FB2A8F" w:rsidP="0089471F">
      <w:pPr>
        <w:pStyle w:val="NoSpacing"/>
        <w:jc w:val="both"/>
      </w:pPr>
      <w:r w:rsidRPr="00B5517A">
        <w:t>Any alterations or amendment to this contract shall be duly communicated in writing taking into consideration both the employer’s and employee’s views.</w:t>
      </w:r>
    </w:p>
    <w:p w14:paraId="0FC65D3C" w14:textId="0A2EF5DF" w:rsidR="00176342" w:rsidRDefault="00176342" w:rsidP="0089471F">
      <w:pPr>
        <w:pStyle w:val="NoSpacing"/>
        <w:rPr>
          <w:color w:val="000000"/>
        </w:rPr>
      </w:pPr>
    </w:p>
    <w:p w14:paraId="62B7E053" w14:textId="269BA750" w:rsidR="00C57979" w:rsidRDefault="00C57979" w:rsidP="000651CD">
      <w:pPr>
        <w:pStyle w:val="NoSpacing"/>
      </w:pPr>
      <w:r>
        <w:rPr>
          <w:color w:val="000000"/>
        </w:rPr>
        <w:t>Y</w:t>
      </w:r>
      <w:r>
        <w:t>ours</w:t>
      </w:r>
      <w:r w:rsidR="00FB2A8F">
        <w:t xml:space="preserve"> Faithfully</w:t>
      </w:r>
    </w:p>
    <w:p w14:paraId="4325B72E" w14:textId="3C6E6D12" w:rsidR="00C57979" w:rsidRDefault="00B675C9" w:rsidP="000651CD">
      <w:pPr>
        <w:pStyle w:val="NoSpacing"/>
      </w:pPr>
      <w:r>
        <w:rPr>
          <w:noProof/>
          <w:lang w:val="ru-RU" w:eastAsia="ru-RU"/>
        </w:rPr>
        <w:drawing>
          <wp:anchor distT="0" distB="0" distL="114300" distR="114300" simplePos="0" relativeHeight="251659264" behindDoc="0" locked="0" layoutInCell="1" allowOverlap="1" wp14:anchorId="02048A05" wp14:editId="48C69E75">
            <wp:simplePos x="0" y="0"/>
            <wp:positionH relativeFrom="column">
              <wp:posOffset>-122945</wp:posOffset>
            </wp:positionH>
            <wp:positionV relativeFrom="paragraph">
              <wp:posOffset>79434</wp:posOffset>
            </wp:positionV>
            <wp:extent cx="1255395" cy="5505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cstate="print">
                      <a:extLst>
                        <a:ext uri="{BEBA8EAE-BF5A-486C-A8C5-ECC9F3942E4B}">
                          <a14:imgProps xmlns:a14="http://schemas.microsoft.com/office/drawing/2010/main">
                            <a14:imgLayer r:embed="rId10">
                              <a14:imgEffect>
                                <a14:backgroundRemoval t="10000" b="90000" l="10000" r="90000">
                                  <a14:foregroundMark x1="54412" y1="66737" x2="54412" y2="66737"/>
                                  <a14:foregroundMark x1="70956" y1="68284" x2="70956" y2="68284"/>
                                  <a14:foregroundMark x1="70956" y1="68565" x2="70956" y2="68565"/>
                                  <a14:foregroundMark x1="70956" y1="68284" x2="70956" y2="68284"/>
                                  <a14:foregroundMark x1="65126" y1="67792" x2="65126" y2="68284"/>
                                  <a14:foregroundMark x1="69958" y1="69339" x2="70588" y2="68565"/>
                                  <a14:foregroundMark x1="64706" y1="67018" x2="64338" y2="67229"/>
                                  <a14:foregroundMark x1="55147" y1="66456" x2="71639" y2="61744"/>
                                  <a14:foregroundMark x1="71639" y1="61744" x2="54622" y2="65682"/>
                                  <a14:foregroundMark x1="54622" y1="65682" x2="52836" y2="67511"/>
                                  <a14:foregroundMark x1="72532" y1="59423" x2="72111" y2="59142"/>
                                  <a14:foregroundMark x1="59821" y1="63572" x2="66859" y2="63361"/>
                                </a14:backgroundRemoval>
                              </a14:imgEffect>
                            </a14:imgLayer>
                          </a14:imgProps>
                        </a:ext>
                        <a:ext uri="{28A0092B-C50C-407E-A947-70E740481C1C}">
                          <a14:useLocalDpi xmlns:a14="http://schemas.microsoft.com/office/drawing/2010/main" val="0"/>
                        </a:ext>
                      </a:extLst>
                    </a:blip>
                    <a:srcRect l="20821" t="49034" r="21963" b="20996"/>
                    <a:stretch/>
                  </pic:blipFill>
                  <pic:spPr bwMode="auto">
                    <a:xfrm>
                      <a:off x="0" y="0"/>
                      <a:ext cx="1255395" cy="550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F13030" w14:textId="37984B4A" w:rsidR="00C57979" w:rsidRDefault="00C57979" w:rsidP="000651CD">
      <w:pPr>
        <w:pStyle w:val="NoSpacing"/>
      </w:pPr>
    </w:p>
    <w:p w14:paraId="77D2580F" w14:textId="19863685" w:rsidR="00FB2A8F" w:rsidRDefault="00FB2A8F" w:rsidP="000651CD">
      <w:pPr>
        <w:pStyle w:val="NoSpacing"/>
        <w:rPr>
          <w:i/>
          <w:sz w:val="20"/>
        </w:rPr>
      </w:pPr>
      <w:r>
        <w:rPr>
          <w:color w:val="000000"/>
        </w:rPr>
        <w:br/>
      </w:r>
      <w:r w:rsidR="00BB5DC0">
        <w:t>Karan Javali</w:t>
      </w:r>
      <w:r>
        <w:rPr>
          <w:color w:val="000000"/>
        </w:rPr>
        <w:br/>
      </w:r>
      <w:r w:rsidR="008A2743">
        <w:rPr>
          <w:i/>
          <w:sz w:val="20"/>
        </w:rPr>
        <w:t xml:space="preserve">Founder &amp; </w:t>
      </w:r>
      <w:r w:rsidR="00BB5DC0">
        <w:rPr>
          <w:i/>
          <w:sz w:val="20"/>
        </w:rPr>
        <w:t>CEO</w:t>
      </w:r>
    </w:p>
    <w:p w14:paraId="7F02DCAF" w14:textId="21023E6D" w:rsidR="00C57979" w:rsidRDefault="00C57979" w:rsidP="000651CD">
      <w:pPr>
        <w:pStyle w:val="NoSpacing"/>
        <w:rPr>
          <w:color w:val="000000"/>
        </w:rPr>
      </w:pPr>
    </w:p>
    <w:p w14:paraId="73AAB118" w14:textId="77777777" w:rsidR="00EE5ED8" w:rsidRDefault="00EE5ED8" w:rsidP="000651CD">
      <w:pPr>
        <w:pStyle w:val="NoSpacing"/>
        <w:rPr>
          <w:color w:val="000000"/>
        </w:rPr>
      </w:pPr>
    </w:p>
    <w:p w14:paraId="434363C8" w14:textId="77777777" w:rsidR="00C57979" w:rsidRDefault="00C57979" w:rsidP="000651CD">
      <w:pPr>
        <w:pStyle w:val="NoSpacing"/>
        <w:rPr>
          <w:color w:val="000000"/>
        </w:rPr>
      </w:pPr>
    </w:p>
    <w:p w14:paraId="0B57D975" w14:textId="6109E5FA" w:rsidR="000464F5" w:rsidRDefault="00FB2A8F" w:rsidP="000651CD">
      <w:pPr>
        <w:pStyle w:val="NoSpacing"/>
        <w:rPr>
          <w:color w:val="000000"/>
        </w:rPr>
      </w:pPr>
      <w:r w:rsidRPr="000464F5">
        <w:rPr>
          <w:sz w:val="20"/>
        </w:rPr>
        <w:t>To affirm your acceptance to the terms and conditions laid out in this letter kindly sign below</w:t>
      </w:r>
    </w:p>
    <w:tbl>
      <w:tblPr>
        <w:tblStyle w:val="TableGrid"/>
        <w:tblW w:w="0" w:type="auto"/>
        <w:tblInd w:w="-432" w:type="dxa"/>
        <w:tblLook w:val="04A0" w:firstRow="1" w:lastRow="0" w:firstColumn="1" w:lastColumn="0" w:noHBand="0" w:noVBand="1"/>
      </w:tblPr>
      <w:tblGrid>
        <w:gridCol w:w="4846"/>
        <w:gridCol w:w="4847"/>
      </w:tblGrid>
      <w:tr w:rsidR="000464F5" w14:paraId="6A7B1E45" w14:textId="77777777" w:rsidTr="00B57534">
        <w:tc>
          <w:tcPr>
            <w:tcW w:w="4846" w:type="dxa"/>
          </w:tcPr>
          <w:p w14:paraId="443E2343" w14:textId="1A6A3B04" w:rsidR="000464F5" w:rsidRDefault="000464F5" w:rsidP="000651CD">
            <w:pPr>
              <w:pStyle w:val="NoSpacing"/>
              <w:rPr>
                <w:color w:val="000000"/>
              </w:rPr>
            </w:pPr>
            <w:r>
              <w:rPr>
                <w:color w:val="000000"/>
              </w:rPr>
              <w:t>NAME</w:t>
            </w:r>
          </w:p>
        </w:tc>
        <w:tc>
          <w:tcPr>
            <w:tcW w:w="4847" w:type="dxa"/>
          </w:tcPr>
          <w:p w14:paraId="1EDB9F4D" w14:textId="53C89FC8" w:rsidR="000464F5" w:rsidRDefault="00000000" w:rsidP="000651CD">
            <w:pPr>
              <w:pStyle w:val="NoSpacing"/>
              <w:rPr>
                <w:color w:val="000000"/>
              </w:rPr>
            </w:pPr>
            <w:r>
              <w:rPr>
                <w:noProof/>
              </w:rPr>
              <w:pict w14:anchorId="65850A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9.7pt;margin-top:2.55pt;width:98.15pt;height:51.55pt;rotation:347887fd;z-index:251663360;mso-position-horizontal-relative:text;mso-position-vertical-relative:text;mso-width-relative:page;mso-height-relative:page">
                  <v:imagedata r:id="rId11" o:title="bbj sign"/>
                </v:shape>
              </w:pict>
            </w:r>
            <w:r w:rsidR="000464F5">
              <w:rPr>
                <w:color w:val="000000"/>
              </w:rPr>
              <w:t>SIGN</w:t>
            </w:r>
          </w:p>
        </w:tc>
      </w:tr>
      <w:tr w:rsidR="000464F5" w14:paraId="3C3540F3" w14:textId="77777777" w:rsidTr="00B57534">
        <w:tc>
          <w:tcPr>
            <w:tcW w:w="4846" w:type="dxa"/>
          </w:tcPr>
          <w:p w14:paraId="104519FB" w14:textId="07F7EE8A" w:rsidR="00C57979" w:rsidRDefault="00C57979" w:rsidP="000651CD">
            <w:pPr>
              <w:pStyle w:val="NoSpacing"/>
              <w:rPr>
                <w:color w:val="000000"/>
              </w:rPr>
            </w:pPr>
          </w:p>
          <w:p w14:paraId="46026EA7" w14:textId="327464F1" w:rsidR="000464F5" w:rsidRDefault="00C57979" w:rsidP="00011B80">
            <w:pPr>
              <w:pStyle w:val="NoSpacing"/>
            </w:pPr>
            <w:r>
              <w:rPr>
                <w:color w:val="000000"/>
              </w:rPr>
              <w:t>(</w:t>
            </w:r>
            <w:r w:rsidR="000464F5">
              <w:rPr>
                <w:color w:val="000000"/>
              </w:rPr>
              <w:t>Witness-1</w:t>
            </w:r>
            <w:r>
              <w:rPr>
                <w:color w:val="000000"/>
              </w:rPr>
              <w:t>)</w:t>
            </w:r>
            <w:r w:rsidR="000464F5">
              <w:rPr>
                <w:color w:val="000000"/>
              </w:rPr>
              <w:t xml:space="preserve">  </w:t>
            </w:r>
            <w:r w:rsidR="00011B80">
              <w:rPr>
                <w:color w:val="000000"/>
              </w:rPr>
              <w:t>Bharati Javali</w:t>
            </w:r>
          </w:p>
        </w:tc>
        <w:tc>
          <w:tcPr>
            <w:tcW w:w="4847" w:type="dxa"/>
          </w:tcPr>
          <w:p w14:paraId="665BC68C" w14:textId="03E2A7CE" w:rsidR="000464F5" w:rsidRDefault="000464F5" w:rsidP="000651CD">
            <w:pPr>
              <w:pStyle w:val="NoSpacing"/>
              <w:rPr>
                <w:color w:val="000000"/>
              </w:rPr>
            </w:pPr>
          </w:p>
          <w:p w14:paraId="69DCC671" w14:textId="77777777" w:rsidR="00C57979" w:rsidRDefault="00C57979" w:rsidP="000651CD">
            <w:pPr>
              <w:pStyle w:val="NoSpacing"/>
              <w:rPr>
                <w:color w:val="000000"/>
              </w:rPr>
            </w:pPr>
          </w:p>
          <w:p w14:paraId="55B5D83B" w14:textId="0CCD707F" w:rsidR="00C57979" w:rsidRDefault="00C57979" w:rsidP="000651CD">
            <w:pPr>
              <w:pStyle w:val="NoSpacing"/>
              <w:rPr>
                <w:color w:val="000000"/>
              </w:rPr>
            </w:pPr>
          </w:p>
        </w:tc>
      </w:tr>
      <w:tr w:rsidR="000464F5" w14:paraId="658820E3" w14:textId="77777777" w:rsidTr="00B57534">
        <w:tc>
          <w:tcPr>
            <w:tcW w:w="4846" w:type="dxa"/>
          </w:tcPr>
          <w:p w14:paraId="62098B3C" w14:textId="60707830" w:rsidR="00C57979" w:rsidRDefault="00C57979" w:rsidP="000651CD">
            <w:pPr>
              <w:pStyle w:val="NoSpacing"/>
            </w:pPr>
          </w:p>
          <w:p w14:paraId="232F5849" w14:textId="157E03ED" w:rsidR="000464F5" w:rsidRDefault="007C2398" w:rsidP="000651CD">
            <w:pPr>
              <w:pStyle w:val="NoSpacing"/>
            </w:pPr>
            <w:r>
              <w:rPr>
                <w:rFonts w:ascii="Arial" w:hAnsi="Arial" w:cs="Arial"/>
                <w:color w:val="000000"/>
                <w:bdr w:val="none" w:sz="0" w:space="0" w:color="auto" w:frame="1"/>
              </w:rPr>
              <w:t>Denzel Alexander Panakkal</w:t>
            </w:r>
          </w:p>
        </w:tc>
        <w:tc>
          <w:tcPr>
            <w:tcW w:w="4847" w:type="dxa"/>
          </w:tcPr>
          <w:p w14:paraId="6A5ABA0A" w14:textId="05190A5F" w:rsidR="000464F5" w:rsidRDefault="000464F5" w:rsidP="000651CD">
            <w:pPr>
              <w:pStyle w:val="NoSpacing"/>
              <w:rPr>
                <w:color w:val="000000"/>
              </w:rPr>
            </w:pPr>
          </w:p>
          <w:p w14:paraId="35A00373" w14:textId="77777777" w:rsidR="00C57979" w:rsidRDefault="00C57979" w:rsidP="000651CD">
            <w:pPr>
              <w:pStyle w:val="NoSpacing"/>
              <w:rPr>
                <w:color w:val="000000"/>
              </w:rPr>
            </w:pPr>
          </w:p>
          <w:p w14:paraId="56B1293E" w14:textId="77777777" w:rsidR="00C57979" w:rsidRDefault="00C57979" w:rsidP="000651CD">
            <w:pPr>
              <w:pStyle w:val="NoSpacing"/>
              <w:rPr>
                <w:color w:val="000000"/>
              </w:rPr>
            </w:pPr>
          </w:p>
        </w:tc>
      </w:tr>
      <w:tr w:rsidR="000464F5" w14:paraId="0E7C32D5" w14:textId="77777777" w:rsidTr="00B57534">
        <w:tc>
          <w:tcPr>
            <w:tcW w:w="4846" w:type="dxa"/>
          </w:tcPr>
          <w:p w14:paraId="32629DDA" w14:textId="77777777" w:rsidR="00C57979" w:rsidRDefault="00C57979" w:rsidP="000651CD">
            <w:pPr>
              <w:pStyle w:val="NoSpacing"/>
              <w:rPr>
                <w:color w:val="000000"/>
              </w:rPr>
            </w:pPr>
          </w:p>
          <w:p w14:paraId="0C4E7191" w14:textId="77777777" w:rsidR="000464F5" w:rsidRDefault="00C57979" w:rsidP="000651CD">
            <w:pPr>
              <w:pStyle w:val="NoSpacing"/>
              <w:rPr>
                <w:color w:val="000000"/>
              </w:rPr>
            </w:pPr>
            <w:r>
              <w:rPr>
                <w:color w:val="000000"/>
              </w:rPr>
              <w:t>(</w:t>
            </w:r>
            <w:r w:rsidR="000464F5">
              <w:rPr>
                <w:color w:val="000000"/>
              </w:rPr>
              <w:t>Witness-2</w:t>
            </w:r>
            <w:r>
              <w:rPr>
                <w:color w:val="000000"/>
              </w:rPr>
              <w:t>)</w:t>
            </w:r>
            <w:r w:rsidR="000464F5">
              <w:rPr>
                <w:color w:val="000000"/>
              </w:rPr>
              <w:t xml:space="preserve"> </w:t>
            </w:r>
          </w:p>
        </w:tc>
        <w:tc>
          <w:tcPr>
            <w:tcW w:w="4847" w:type="dxa"/>
          </w:tcPr>
          <w:p w14:paraId="38677216" w14:textId="77777777" w:rsidR="000464F5" w:rsidRDefault="000464F5" w:rsidP="000651CD">
            <w:pPr>
              <w:pStyle w:val="NoSpacing"/>
              <w:rPr>
                <w:color w:val="000000"/>
              </w:rPr>
            </w:pPr>
          </w:p>
          <w:p w14:paraId="7390887C" w14:textId="77777777" w:rsidR="00C57979" w:rsidRDefault="00C57979" w:rsidP="000651CD">
            <w:pPr>
              <w:pStyle w:val="NoSpacing"/>
              <w:rPr>
                <w:color w:val="000000"/>
              </w:rPr>
            </w:pPr>
          </w:p>
          <w:p w14:paraId="0AD0FCBA" w14:textId="77777777" w:rsidR="00C57979" w:rsidRDefault="00C57979" w:rsidP="000651CD">
            <w:pPr>
              <w:pStyle w:val="NoSpacing"/>
              <w:rPr>
                <w:color w:val="000000"/>
              </w:rPr>
            </w:pPr>
          </w:p>
        </w:tc>
      </w:tr>
    </w:tbl>
    <w:p w14:paraId="4DB6BEE4" w14:textId="6449FB3B" w:rsidR="00EB43D7" w:rsidRDefault="00EB43D7" w:rsidP="000651CD">
      <w:pPr>
        <w:pStyle w:val="NoSpacing"/>
      </w:pPr>
    </w:p>
    <w:p w14:paraId="50667844" w14:textId="3B3D1092" w:rsidR="00F54986" w:rsidRDefault="00F54986" w:rsidP="00F54986">
      <w:pPr>
        <w:pStyle w:val="NoSpacing"/>
        <w:pBdr>
          <w:bottom w:val="single" w:sz="12" w:space="1" w:color="auto"/>
        </w:pBdr>
        <w:ind w:left="-540"/>
        <w:jc w:val="center"/>
      </w:pPr>
    </w:p>
    <w:p w14:paraId="30B1948C" w14:textId="279C7ABB" w:rsidR="00F54986" w:rsidRDefault="00F54986" w:rsidP="00F54986">
      <w:pPr>
        <w:pStyle w:val="NoSpacing"/>
        <w:pBdr>
          <w:bottom w:val="single" w:sz="12" w:space="1" w:color="auto"/>
        </w:pBdr>
        <w:ind w:left="-540"/>
        <w:jc w:val="center"/>
      </w:pPr>
    </w:p>
    <w:p w14:paraId="391D106E" w14:textId="2B0C2427" w:rsidR="00F54986" w:rsidRDefault="00F54986" w:rsidP="00F54986">
      <w:pPr>
        <w:pStyle w:val="NoSpacing"/>
        <w:pBdr>
          <w:bottom w:val="single" w:sz="12" w:space="1" w:color="auto"/>
        </w:pBdr>
        <w:ind w:left="-540"/>
        <w:jc w:val="center"/>
      </w:pPr>
    </w:p>
    <w:p w14:paraId="56950898" w14:textId="77777777" w:rsidR="00EE5ED8" w:rsidRDefault="00EE5ED8" w:rsidP="00F54986">
      <w:pPr>
        <w:pStyle w:val="NoSpacing"/>
        <w:pBdr>
          <w:bottom w:val="single" w:sz="12" w:space="1" w:color="auto"/>
        </w:pBdr>
        <w:ind w:left="-540"/>
        <w:jc w:val="center"/>
      </w:pPr>
    </w:p>
    <w:p w14:paraId="3BE2E9D6" w14:textId="77777777" w:rsidR="00EE5ED8" w:rsidRDefault="00EE5ED8" w:rsidP="00F54986">
      <w:pPr>
        <w:pStyle w:val="NoSpacing"/>
        <w:pBdr>
          <w:bottom w:val="single" w:sz="12" w:space="1" w:color="auto"/>
        </w:pBdr>
        <w:ind w:left="-540"/>
        <w:jc w:val="center"/>
      </w:pPr>
    </w:p>
    <w:p w14:paraId="06456429" w14:textId="77777777" w:rsidR="00EE5ED8" w:rsidRDefault="00EE5ED8" w:rsidP="00F54986">
      <w:pPr>
        <w:pStyle w:val="NoSpacing"/>
        <w:pBdr>
          <w:bottom w:val="single" w:sz="12" w:space="1" w:color="auto"/>
        </w:pBdr>
        <w:ind w:left="-540"/>
        <w:jc w:val="center"/>
      </w:pPr>
    </w:p>
    <w:p w14:paraId="7FD1B000" w14:textId="77777777" w:rsidR="00EE5ED8" w:rsidRDefault="00EE5ED8" w:rsidP="00F54986">
      <w:pPr>
        <w:pStyle w:val="NoSpacing"/>
        <w:pBdr>
          <w:bottom w:val="single" w:sz="12" w:space="1" w:color="auto"/>
        </w:pBdr>
        <w:ind w:left="-540"/>
        <w:jc w:val="center"/>
      </w:pPr>
    </w:p>
    <w:p w14:paraId="565B3855" w14:textId="77777777" w:rsidR="00EE5ED8" w:rsidRDefault="00EE5ED8" w:rsidP="00F54986">
      <w:pPr>
        <w:pStyle w:val="NoSpacing"/>
        <w:pBdr>
          <w:bottom w:val="single" w:sz="12" w:space="1" w:color="auto"/>
        </w:pBdr>
        <w:ind w:left="-540"/>
        <w:jc w:val="center"/>
      </w:pPr>
    </w:p>
    <w:p w14:paraId="2C530A2A" w14:textId="77777777" w:rsidR="00EE5ED8" w:rsidRDefault="00EE5ED8" w:rsidP="00F54986">
      <w:pPr>
        <w:pStyle w:val="NoSpacing"/>
        <w:pBdr>
          <w:bottom w:val="single" w:sz="12" w:space="1" w:color="auto"/>
        </w:pBdr>
        <w:ind w:left="-540"/>
        <w:jc w:val="center"/>
      </w:pPr>
    </w:p>
    <w:p w14:paraId="5A03BCA8" w14:textId="77777777" w:rsidR="00EE5ED8" w:rsidRDefault="00EE5ED8" w:rsidP="00F54986">
      <w:pPr>
        <w:pStyle w:val="NoSpacing"/>
        <w:pBdr>
          <w:bottom w:val="single" w:sz="12" w:space="1" w:color="auto"/>
        </w:pBdr>
        <w:ind w:left="-540"/>
        <w:jc w:val="center"/>
      </w:pPr>
    </w:p>
    <w:p w14:paraId="53DE75AB" w14:textId="77777777" w:rsidR="00EE5ED8" w:rsidRDefault="00EE5ED8" w:rsidP="00F54986">
      <w:pPr>
        <w:pStyle w:val="NoSpacing"/>
        <w:pBdr>
          <w:bottom w:val="single" w:sz="12" w:space="1" w:color="auto"/>
        </w:pBdr>
        <w:ind w:left="-540"/>
        <w:jc w:val="center"/>
      </w:pPr>
    </w:p>
    <w:p w14:paraId="10C1CECF" w14:textId="77777777" w:rsidR="00EE5ED8" w:rsidRDefault="00EE5ED8" w:rsidP="00F54986">
      <w:pPr>
        <w:pStyle w:val="NoSpacing"/>
        <w:pBdr>
          <w:bottom w:val="single" w:sz="12" w:space="1" w:color="auto"/>
        </w:pBdr>
        <w:ind w:left="-540"/>
        <w:jc w:val="center"/>
      </w:pPr>
    </w:p>
    <w:p w14:paraId="1F36C2FA" w14:textId="77777777" w:rsidR="00D01727" w:rsidRDefault="00D01727" w:rsidP="00F54986">
      <w:pPr>
        <w:pStyle w:val="NoSpacing"/>
        <w:pBdr>
          <w:bottom w:val="single" w:sz="12" w:space="1" w:color="auto"/>
        </w:pBdr>
        <w:ind w:left="-540"/>
        <w:jc w:val="center"/>
      </w:pPr>
    </w:p>
    <w:p w14:paraId="1E8EA936" w14:textId="77777777" w:rsidR="00D01727" w:rsidRDefault="00D01727" w:rsidP="00F54986">
      <w:pPr>
        <w:pStyle w:val="NoSpacing"/>
        <w:pBdr>
          <w:bottom w:val="single" w:sz="12" w:space="1" w:color="auto"/>
        </w:pBdr>
        <w:ind w:left="-540"/>
        <w:jc w:val="center"/>
      </w:pPr>
    </w:p>
    <w:p w14:paraId="7187835E" w14:textId="77777777" w:rsidR="00D01727" w:rsidRDefault="00D01727" w:rsidP="00F54986">
      <w:pPr>
        <w:pStyle w:val="NoSpacing"/>
        <w:pBdr>
          <w:bottom w:val="single" w:sz="12" w:space="1" w:color="auto"/>
        </w:pBdr>
        <w:ind w:left="-540"/>
        <w:jc w:val="center"/>
      </w:pPr>
    </w:p>
    <w:p w14:paraId="648EB03C" w14:textId="77777777" w:rsidR="00D01727" w:rsidRDefault="00D01727" w:rsidP="00F54986">
      <w:pPr>
        <w:pStyle w:val="NoSpacing"/>
        <w:pBdr>
          <w:bottom w:val="single" w:sz="12" w:space="1" w:color="auto"/>
        </w:pBdr>
        <w:ind w:left="-540"/>
        <w:jc w:val="center"/>
      </w:pPr>
    </w:p>
    <w:p w14:paraId="4EB3EA55" w14:textId="77777777" w:rsidR="00D01727" w:rsidRDefault="00D01727" w:rsidP="00F54986">
      <w:pPr>
        <w:pStyle w:val="NoSpacing"/>
        <w:pBdr>
          <w:bottom w:val="single" w:sz="12" w:space="1" w:color="auto"/>
        </w:pBdr>
        <w:ind w:left="-540"/>
        <w:jc w:val="center"/>
      </w:pPr>
    </w:p>
    <w:p w14:paraId="7374EB42" w14:textId="77777777" w:rsidR="00D01727" w:rsidRDefault="00D01727" w:rsidP="00F54986">
      <w:pPr>
        <w:pStyle w:val="NoSpacing"/>
        <w:pBdr>
          <w:bottom w:val="single" w:sz="12" w:space="1" w:color="auto"/>
        </w:pBdr>
        <w:ind w:left="-540"/>
        <w:jc w:val="center"/>
      </w:pPr>
    </w:p>
    <w:p w14:paraId="21214028" w14:textId="77777777" w:rsidR="00D01727" w:rsidRDefault="00D01727" w:rsidP="00F54986">
      <w:pPr>
        <w:pStyle w:val="NoSpacing"/>
        <w:pBdr>
          <w:bottom w:val="single" w:sz="12" w:space="1" w:color="auto"/>
        </w:pBdr>
        <w:ind w:left="-540"/>
        <w:jc w:val="center"/>
      </w:pPr>
    </w:p>
    <w:p w14:paraId="0CC852A3" w14:textId="77777777" w:rsidR="00D01727" w:rsidRDefault="00D01727" w:rsidP="00F54986">
      <w:pPr>
        <w:pStyle w:val="NoSpacing"/>
        <w:pBdr>
          <w:bottom w:val="single" w:sz="12" w:space="1" w:color="auto"/>
        </w:pBdr>
        <w:ind w:left="-540"/>
        <w:jc w:val="center"/>
      </w:pPr>
    </w:p>
    <w:p w14:paraId="65B07EFE" w14:textId="77777777" w:rsidR="00EE5ED8" w:rsidRDefault="00EE5ED8" w:rsidP="00F54986">
      <w:pPr>
        <w:pStyle w:val="NoSpacing"/>
        <w:pBdr>
          <w:bottom w:val="single" w:sz="12" w:space="1" w:color="auto"/>
        </w:pBdr>
        <w:ind w:left="-540"/>
        <w:jc w:val="center"/>
      </w:pPr>
    </w:p>
    <w:p w14:paraId="7EF483E6" w14:textId="77777777" w:rsidR="00EE5ED8" w:rsidRDefault="00EE5ED8" w:rsidP="00F54986">
      <w:pPr>
        <w:pStyle w:val="NoSpacing"/>
        <w:pBdr>
          <w:bottom w:val="single" w:sz="12" w:space="1" w:color="auto"/>
        </w:pBdr>
        <w:ind w:left="-540"/>
        <w:jc w:val="center"/>
      </w:pPr>
    </w:p>
    <w:p w14:paraId="6726ED5B" w14:textId="77777777" w:rsidR="007D0E08" w:rsidRDefault="007D0E08" w:rsidP="00F54986">
      <w:pPr>
        <w:pStyle w:val="NoSpacing"/>
        <w:pBdr>
          <w:bottom w:val="single" w:sz="12" w:space="1" w:color="auto"/>
        </w:pBdr>
        <w:ind w:left="-540"/>
        <w:jc w:val="center"/>
      </w:pPr>
    </w:p>
    <w:p w14:paraId="7334C264" w14:textId="77777777" w:rsidR="007D0E08" w:rsidRDefault="007D0E08" w:rsidP="00F54986">
      <w:pPr>
        <w:pStyle w:val="NoSpacing"/>
        <w:pBdr>
          <w:bottom w:val="single" w:sz="12" w:space="1" w:color="auto"/>
        </w:pBdr>
        <w:ind w:left="-540"/>
        <w:jc w:val="center"/>
      </w:pPr>
    </w:p>
    <w:p w14:paraId="40CA579F" w14:textId="77777777" w:rsidR="007D0E08" w:rsidRDefault="007D0E08" w:rsidP="00F54986">
      <w:pPr>
        <w:pStyle w:val="NoSpacing"/>
        <w:pBdr>
          <w:bottom w:val="single" w:sz="12" w:space="1" w:color="auto"/>
        </w:pBdr>
        <w:ind w:left="-540"/>
        <w:jc w:val="center"/>
      </w:pPr>
    </w:p>
    <w:p w14:paraId="7A9756F4" w14:textId="77777777" w:rsidR="007D0E08" w:rsidRDefault="007D0E08" w:rsidP="00F54986">
      <w:pPr>
        <w:pStyle w:val="NoSpacing"/>
        <w:pBdr>
          <w:bottom w:val="single" w:sz="12" w:space="1" w:color="auto"/>
        </w:pBdr>
        <w:ind w:left="-540"/>
        <w:jc w:val="center"/>
      </w:pPr>
    </w:p>
    <w:p w14:paraId="6D6454CF" w14:textId="77777777" w:rsidR="00EE5ED8" w:rsidRDefault="00EE5ED8" w:rsidP="00F54986">
      <w:pPr>
        <w:pStyle w:val="NoSpacing"/>
        <w:pBdr>
          <w:bottom w:val="single" w:sz="12" w:space="1" w:color="auto"/>
        </w:pBdr>
        <w:ind w:left="-540"/>
        <w:jc w:val="center"/>
      </w:pPr>
    </w:p>
    <w:p w14:paraId="0BD3BDFE" w14:textId="77777777" w:rsidR="00F54986" w:rsidRDefault="00F54986" w:rsidP="00F54986">
      <w:pPr>
        <w:pStyle w:val="NoSpacing"/>
        <w:pBdr>
          <w:bottom w:val="single" w:sz="12" w:space="1" w:color="auto"/>
        </w:pBdr>
        <w:ind w:left="-540"/>
        <w:jc w:val="center"/>
      </w:pPr>
    </w:p>
    <w:p w14:paraId="0538000C" w14:textId="59BCCE24" w:rsidR="00F54986" w:rsidRPr="00FB2A8F" w:rsidRDefault="00F54986" w:rsidP="00F54986">
      <w:pPr>
        <w:pStyle w:val="NoSpacing"/>
        <w:ind w:left="-540"/>
        <w:jc w:val="center"/>
      </w:pPr>
      <w:r>
        <w:t xml:space="preserve">8888 222 992 | </w:t>
      </w:r>
      <w:r w:rsidRPr="00EB43D7">
        <w:t>www.Motocrossindia.in</w:t>
      </w:r>
      <w:r>
        <w:t xml:space="preserve"> | info@motocrossindia.in</w:t>
      </w:r>
    </w:p>
    <w:sectPr w:rsidR="00F54986" w:rsidRPr="00FB2A8F" w:rsidSect="008F4462">
      <w:headerReference w:type="default" r:id="rId12"/>
      <w:footerReference w:type="default" r:id="rId13"/>
      <w:pgSz w:w="11907" w:h="16839" w:code="9"/>
      <w:pgMar w:top="-447" w:right="990" w:bottom="334" w:left="1440" w:header="567" w:footer="14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B6DAD" w14:textId="77777777" w:rsidR="003624D1" w:rsidRDefault="003624D1" w:rsidP="008244D0">
      <w:pPr>
        <w:spacing w:after="0" w:line="240" w:lineRule="auto"/>
      </w:pPr>
      <w:r>
        <w:separator/>
      </w:r>
    </w:p>
  </w:endnote>
  <w:endnote w:type="continuationSeparator" w:id="0">
    <w:p w14:paraId="47973F87" w14:textId="77777777" w:rsidR="003624D1" w:rsidRDefault="003624D1" w:rsidP="00824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905463"/>
      <w:docPartObj>
        <w:docPartGallery w:val="Page Numbers (Bottom of Page)"/>
        <w:docPartUnique/>
      </w:docPartObj>
    </w:sdtPr>
    <w:sdtEndPr>
      <w:rPr>
        <w:noProof/>
      </w:rPr>
    </w:sdtEndPr>
    <w:sdtContent>
      <w:p w14:paraId="6DE09D4E" w14:textId="14C481E5" w:rsidR="00D01727" w:rsidRDefault="00D01727">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 xml:space="preserve"> of 3</w:t>
        </w:r>
      </w:p>
    </w:sdtContent>
  </w:sdt>
  <w:p w14:paraId="1E1E6228" w14:textId="77777777" w:rsidR="00D01727" w:rsidRDefault="00D01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69AB1" w14:textId="77777777" w:rsidR="003624D1" w:rsidRDefault="003624D1" w:rsidP="008244D0">
      <w:pPr>
        <w:spacing w:after="0" w:line="240" w:lineRule="auto"/>
      </w:pPr>
      <w:r>
        <w:separator/>
      </w:r>
    </w:p>
  </w:footnote>
  <w:footnote w:type="continuationSeparator" w:id="0">
    <w:p w14:paraId="752F04D4" w14:textId="77777777" w:rsidR="003624D1" w:rsidRDefault="003624D1" w:rsidP="008244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86D03" w14:textId="77777777" w:rsidR="00BB5DC0" w:rsidRPr="00BB5DC0" w:rsidRDefault="00BB5DC0" w:rsidP="00BB5DC0">
    <w:pPr>
      <w:pStyle w:val="NoSpacing"/>
      <w:jc w:val="center"/>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932"/>
    <w:multiLevelType w:val="multilevel"/>
    <w:tmpl w:val="5BA8D51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1D97F49"/>
    <w:multiLevelType w:val="multilevel"/>
    <w:tmpl w:val="F178219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A7C6CA7"/>
    <w:multiLevelType w:val="hybridMultilevel"/>
    <w:tmpl w:val="81DE995C"/>
    <w:lvl w:ilvl="0" w:tplc="99A0F4E2">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6A131E"/>
    <w:multiLevelType w:val="hybridMultilevel"/>
    <w:tmpl w:val="26FCF9F0"/>
    <w:lvl w:ilvl="0" w:tplc="08090001">
      <w:start w:val="1"/>
      <w:numFmt w:val="bullet"/>
      <w:lvlText w:val=""/>
      <w:lvlJc w:val="left"/>
      <w:pPr>
        <w:ind w:left="180" w:hanging="360"/>
      </w:pPr>
      <w:rPr>
        <w:rFonts w:ascii="Symbol" w:hAnsi="Symbol" w:hint="default"/>
      </w:rPr>
    </w:lvl>
    <w:lvl w:ilvl="1" w:tplc="08090003" w:tentative="1">
      <w:start w:val="1"/>
      <w:numFmt w:val="bullet"/>
      <w:lvlText w:val="o"/>
      <w:lvlJc w:val="left"/>
      <w:pPr>
        <w:ind w:left="900" w:hanging="360"/>
      </w:pPr>
      <w:rPr>
        <w:rFonts w:ascii="Courier New" w:hAnsi="Courier New" w:hint="default"/>
      </w:rPr>
    </w:lvl>
    <w:lvl w:ilvl="2" w:tplc="08090005" w:tentative="1">
      <w:start w:val="1"/>
      <w:numFmt w:val="bullet"/>
      <w:lvlText w:val=""/>
      <w:lvlJc w:val="left"/>
      <w:pPr>
        <w:ind w:left="1620" w:hanging="360"/>
      </w:pPr>
      <w:rPr>
        <w:rFonts w:ascii="Wingdings" w:hAnsi="Wingdings" w:hint="default"/>
      </w:rPr>
    </w:lvl>
    <w:lvl w:ilvl="3" w:tplc="08090001" w:tentative="1">
      <w:start w:val="1"/>
      <w:numFmt w:val="bullet"/>
      <w:lvlText w:val=""/>
      <w:lvlJc w:val="left"/>
      <w:pPr>
        <w:ind w:left="2340" w:hanging="360"/>
      </w:pPr>
      <w:rPr>
        <w:rFonts w:ascii="Symbol" w:hAnsi="Symbol" w:hint="default"/>
      </w:rPr>
    </w:lvl>
    <w:lvl w:ilvl="4" w:tplc="08090003" w:tentative="1">
      <w:start w:val="1"/>
      <w:numFmt w:val="bullet"/>
      <w:lvlText w:val="o"/>
      <w:lvlJc w:val="left"/>
      <w:pPr>
        <w:ind w:left="3060" w:hanging="360"/>
      </w:pPr>
      <w:rPr>
        <w:rFonts w:ascii="Courier New" w:hAnsi="Courier New" w:hint="default"/>
      </w:rPr>
    </w:lvl>
    <w:lvl w:ilvl="5" w:tplc="08090005" w:tentative="1">
      <w:start w:val="1"/>
      <w:numFmt w:val="bullet"/>
      <w:lvlText w:val=""/>
      <w:lvlJc w:val="left"/>
      <w:pPr>
        <w:ind w:left="3780" w:hanging="360"/>
      </w:pPr>
      <w:rPr>
        <w:rFonts w:ascii="Wingdings" w:hAnsi="Wingdings" w:hint="default"/>
      </w:rPr>
    </w:lvl>
    <w:lvl w:ilvl="6" w:tplc="08090001" w:tentative="1">
      <w:start w:val="1"/>
      <w:numFmt w:val="bullet"/>
      <w:lvlText w:val=""/>
      <w:lvlJc w:val="left"/>
      <w:pPr>
        <w:ind w:left="4500" w:hanging="360"/>
      </w:pPr>
      <w:rPr>
        <w:rFonts w:ascii="Symbol" w:hAnsi="Symbol" w:hint="default"/>
      </w:rPr>
    </w:lvl>
    <w:lvl w:ilvl="7" w:tplc="08090003" w:tentative="1">
      <w:start w:val="1"/>
      <w:numFmt w:val="bullet"/>
      <w:lvlText w:val="o"/>
      <w:lvlJc w:val="left"/>
      <w:pPr>
        <w:ind w:left="5220" w:hanging="360"/>
      </w:pPr>
      <w:rPr>
        <w:rFonts w:ascii="Courier New" w:hAnsi="Courier New" w:hint="default"/>
      </w:rPr>
    </w:lvl>
    <w:lvl w:ilvl="8" w:tplc="08090005" w:tentative="1">
      <w:start w:val="1"/>
      <w:numFmt w:val="bullet"/>
      <w:lvlText w:val=""/>
      <w:lvlJc w:val="left"/>
      <w:pPr>
        <w:ind w:left="5940" w:hanging="360"/>
      </w:pPr>
      <w:rPr>
        <w:rFonts w:ascii="Wingdings" w:hAnsi="Wingdings" w:hint="default"/>
      </w:rPr>
    </w:lvl>
  </w:abstractNum>
  <w:abstractNum w:abstractNumId="4" w15:restartNumberingAfterBreak="0">
    <w:nsid w:val="1C7A19A2"/>
    <w:multiLevelType w:val="multilevel"/>
    <w:tmpl w:val="3710EF2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56C4F3E"/>
    <w:multiLevelType w:val="multilevel"/>
    <w:tmpl w:val="928C8C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D0374A8"/>
    <w:multiLevelType w:val="hybridMultilevel"/>
    <w:tmpl w:val="3410B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324886"/>
    <w:multiLevelType w:val="hybridMultilevel"/>
    <w:tmpl w:val="D62A863E"/>
    <w:lvl w:ilvl="0" w:tplc="13D4301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193466"/>
    <w:multiLevelType w:val="multilevel"/>
    <w:tmpl w:val="F3E09558"/>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0F04621"/>
    <w:multiLevelType w:val="multilevel"/>
    <w:tmpl w:val="595EF28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1491D7C"/>
    <w:multiLevelType w:val="multilevel"/>
    <w:tmpl w:val="9ECC6DC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5573144"/>
    <w:multiLevelType w:val="multilevel"/>
    <w:tmpl w:val="8700A50C"/>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66D55D4"/>
    <w:multiLevelType w:val="hybridMultilevel"/>
    <w:tmpl w:val="B8DA37CA"/>
    <w:lvl w:ilvl="0" w:tplc="13D4301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C164E2"/>
    <w:multiLevelType w:val="multilevel"/>
    <w:tmpl w:val="64B602F8"/>
    <w:lvl w:ilvl="0">
      <w:start w:val="1"/>
      <w:numFmt w:val="decimal"/>
      <w:lvlText w:val="%1."/>
      <w:lvlJc w:val="left"/>
      <w:pPr>
        <w:ind w:left="-180" w:hanging="360"/>
      </w:pPr>
      <w:rPr>
        <w:rFonts w:hint="default"/>
        <w:b/>
        <w:color w:val="auto"/>
      </w:rPr>
    </w:lvl>
    <w:lvl w:ilvl="1">
      <w:start w:val="3"/>
      <w:numFmt w:val="decimal"/>
      <w:isLgl/>
      <w:lvlText w:val="%1.%2"/>
      <w:lvlJc w:val="left"/>
      <w:pPr>
        <w:ind w:left="-160" w:hanging="380"/>
      </w:pPr>
      <w:rPr>
        <w:rFonts w:hint="default"/>
      </w:rPr>
    </w:lvl>
    <w:lvl w:ilvl="2">
      <w:start w:val="1"/>
      <w:numFmt w:val="decimal"/>
      <w:isLgl/>
      <w:lvlText w:val="%1.%2.%3"/>
      <w:lvlJc w:val="left"/>
      <w:pPr>
        <w:ind w:left="180" w:hanging="720"/>
      </w:pPr>
      <w:rPr>
        <w:rFonts w:hint="default"/>
      </w:rPr>
    </w:lvl>
    <w:lvl w:ilvl="3">
      <w:start w:val="1"/>
      <w:numFmt w:val="decimal"/>
      <w:isLgl/>
      <w:lvlText w:val="%1.%2.%3.%4"/>
      <w:lvlJc w:val="left"/>
      <w:pPr>
        <w:ind w:left="180" w:hanging="720"/>
      </w:pPr>
      <w:rPr>
        <w:rFonts w:hint="default"/>
      </w:rPr>
    </w:lvl>
    <w:lvl w:ilvl="4">
      <w:start w:val="1"/>
      <w:numFmt w:val="decimal"/>
      <w:isLgl/>
      <w:lvlText w:val="%1.%2.%3.%4.%5"/>
      <w:lvlJc w:val="left"/>
      <w:pPr>
        <w:ind w:left="540" w:hanging="1080"/>
      </w:pPr>
      <w:rPr>
        <w:rFonts w:hint="default"/>
      </w:rPr>
    </w:lvl>
    <w:lvl w:ilvl="5">
      <w:start w:val="1"/>
      <w:numFmt w:val="decimal"/>
      <w:isLgl/>
      <w:lvlText w:val="%1.%2.%3.%4.%5.%6"/>
      <w:lvlJc w:val="left"/>
      <w:pPr>
        <w:ind w:left="540" w:hanging="1080"/>
      </w:pPr>
      <w:rPr>
        <w:rFonts w:hint="default"/>
      </w:rPr>
    </w:lvl>
    <w:lvl w:ilvl="6">
      <w:start w:val="1"/>
      <w:numFmt w:val="decimal"/>
      <w:isLgl/>
      <w:lvlText w:val="%1.%2.%3.%4.%5.%6.%7"/>
      <w:lvlJc w:val="left"/>
      <w:pPr>
        <w:ind w:left="900" w:hanging="1440"/>
      </w:pPr>
      <w:rPr>
        <w:rFonts w:hint="default"/>
      </w:rPr>
    </w:lvl>
    <w:lvl w:ilvl="7">
      <w:start w:val="1"/>
      <w:numFmt w:val="decimal"/>
      <w:isLgl/>
      <w:lvlText w:val="%1.%2.%3.%4.%5.%6.%7.%8"/>
      <w:lvlJc w:val="left"/>
      <w:pPr>
        <w:ind w:left="900" w:hanging="1440"/>
      </w:pPr>
      <w:rPr>
        <w:rFonts w:hint="default"/>
      </w:rPr>
    </w:lvl>
    <w:lvl w:ilvl="8">
      <w:start w:val="1"/>
      <w:numFmt w:val="decimal"/>
      <w:isLgl/>
      <w:lvlText w:val="%1.%2.%3.%4.%5.%6.%7.%8.%9"/>
      <w:lvlJc w:val="left"/>
      <w:pPr>
        <w:ind w:left="900" w:hanging="1440"/>
      </w:pPr>
      <w:rPr>
        <w:rFonts w:hint="default"/>
      </w:rPr>
    </w:lvl>
  </w:abstractNum>
  <w:abstractNum w:abstractNumId="14" w15:restartNumberingAfterBreak="0">
    <w:nsid w:val="5BDA0B02"/>
    <w:multiLevelType w:val="hybridMultilevel"/>
    <w:tmpl w:val="10E0E242"/>
    <w:lvl w:ilvl="0" w:tplc="13D4301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7D6E8F"/>
    <w:multiLevelType w:val="hybridMultilevel"/>
    <w:tmpl w:val="7166B1C8"/>
    <w:lvl w:ilvl="0" w:tplc="13D4301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794AEC"/>
    <w:multiLevelType w:val="multilevel"/>
    <w:tmpl w:val="115439E0"/>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5A7577E"/>
    <w:multiLevelType w:val="multilevel"/>
    <w:tmpl w:val="66C62D86"/>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542456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771981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60812014">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95219081">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3336433">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5884157">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78720363">
    <w:abstractNumId w:val="1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7859646">
    <w:abstractNumId w:val="1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2524717">
    <w:abstractNumId w:val="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97889608">
    <w:abstractNumId w:val="17"/>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37468016">
    <w:abstractNumId w:val="13"/>
  </w:num>
  <w:num w:numId="12" w16cid:durableId="285430012">
    <w:abstractNumId w:val="3"/>
  </w:num>
  <w:num w:numId="13" w16cid:durableId="132597943">
    <w:abstractNumId w:val="2"/>
  </w:num>
  <w:num w:numId="14" w16cid:durableId="1653675306">
    <w:abstractNumId w:val="6"/>
  </w:num>
  <w:num w:numId="15" w16cid:durableId="660037154">
    <w:abstractNumId w:val="7"/>
  </w:num>
  <w:num w:numId="16" w16cid:durableId="414979929">
    <w:abstractNumId w:val="14"/>
  </w:num>
  <w:num w:numId="17" w16cid:durableId="57435751">
    <w:abstractNumId w:val="12"/>
  </w:num>
  <w:num w:numId="18" w16cid:durableId="9515226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180"/>
    <w:rsid w:val="000004D4"/>
    <w:rsid w:val="00011B80"/>
    <w:rsid w:val="000464F5"/>
    <w:rsid w:val="000651CD"/>
    <w:rsid w:val="0007132C"/>
    <w:rsid w:val="000C3ED8"/>
    <w:rsid w:val="000C478F"/>
    <w:rsid w:val="000D3688"/>
    <w:rsid w:val="000F3E27"/>
    <w:rsid w:val="00105440"/>
    <w:rsid w:val="00120D59"/>
    <w:rsid w:val="001244E8"/>
    <w:rsid w:val="00142111"/>
    <w:rsid w:val="00165770"/>
    <w:rsid w:val="00176342"/>
    <w:rsid w:val="001A5FA5"/>
    <w:rsid w:val="001E4EC4"/>
    <w:rsid w:val="00213F57"/>
    <w:rsid w:val="00234D67"/>
    <w:rsid w:val="00235710"/>
    <w:rsid w:val="0025138C"/>
    <w:rsid w:val="002636EA"/>
    <w:rsid w:val="002B266D"/>
    <w:rsid w:val="002C01B5"/>
    <w:rsid w:val="002D47CA"/>
    <w:rsid w:val="002D4CF2"/>
    <w:rsid w:val="002E0356"/>
    <w:rsid w:val="002E0E77"/>
    <w:rsid w:val="002E66F1"/>
    <w:rsid w:val="00314632"/>
    <w:rsid w:val="003624D1"/>
    <w:rsid w:val="003632F1"/>
    <w:rsid w:val="00372450"/>
    <w:rsid w:val="00372C7C"/>
    <w:rsid w:val="00376D2A"/>
    <w:rsid w:val="00394B0D"/>
    <w:rsid w:val="003D4FBA"/>
    <w:rsid w:val="00402E0B"/>
    <w:rsid w:val="00404B22"/>
    <w:rsid w:val="00436805"/>
    <w:rsid w:val="0043750C"/>
    <w:rsid w:val="00452F0E"/>
    <w:rsid w:val="004565B3"/>
    <w:rsid w:val="00490EEC"/>
    <w:rsid w:val="00492485"/>
    <w:rsid w:val="00495E0A"/>
    <w:rsid w:val="004A1460"/>
    <w:rsid w:val="004B5B9E"/>
    <w:rsid w:val="004C3233"/>
    <w:rsid w:val="004E5C87"/>
    <w:rsid w:val="004F0372"/>
    <w:rsid w:val="00530F3E"/>
    <w:rsid w:val="0053253E"/>
    <w:rsid w:val="00563642"/>
    <w:rsid w:val="00581CFE"/>
    <w:rsid w:val="00590677"/>
    <w:rsid w:val="00590BF3"/>
    <w:rsid w:val="005D4964"/>
    <w:rsid w:val="005E4180"/>
    <w:rsid w:val="0061131D"/>
    <w:rsid w:val="006520AF"/>
    <w:rsid w:val="00680EB8"/>
    <w:rsid w:val="006A011C"/>
    <w:rsid w:val="006D43E4"/>
    <w:rsid w:val="00701E4C"/>
    <w:rsid w:val="00756183"/>
    <w:rsid w:val="007602A8"/>
    <w:rsid w:val="00791553"/>
    <w:rsid w:val="007C2398"/>
    <w:rsid w:val="007D0E08"/>
    <w:rsid w:val="007F1FEA"/>
    <w:rsid w:val="007F73C1"/>
    <w:rsid w:val="00801A13"/>
    <w:rsid w:val="00810F7D"/>
    <w:rsid w:val="0082198B"/>
    <w:rsid w:val="008244D0"/>
    <w:rsid w:val="008332E4"/>
    <w:rsid w:val="008407AA"/>
    <w:rsid w:val="00875385"/>
    <w:rsid w:val="008753A5"/>
    <w:rsid w:val="0089471F"/>
    <w:rsid w:val="00896152"/>
    <w:rsid w:val="008A2743"/>
    <w:rsid w:val="008D71FD"/>
    <w:rsid w:val="008E667B"/>
    <w:rsid w:val="008F4462"/>
    <w:rsid w:val="008F4538"/>
    <w:rsid w:val="008F45C4"/>
    <w:rsid w:val="00907044"/>
    <w:rsid w:val="00936A9A"/>
    <w:rsid w:val="00952111"/>
    <w:rsid w:val="009A322C"/>
    <w:rsid w:val="009A36F5"/>
    <w:rsid w:val="009E4E97"/>
    <w:rsid w:val="00A21B3E"/>
    <w:rsid w:val="00A25675"/>
    <w:rsid w:val="00A3168C"/>
    <w:rsid w:val="00A51AE7"/>
    <w:rsid w:val="00A81420"/>
    <w:rsid w:val="00A969D0"/>
    <w:rsid w:val="00A971E9"/>
    <w:rsid w:val="00AA224A"/>
    <w:rsid w:val="00AB5418"/>
    <w:rsid w:val="00AD1606"/>
    <w:rsid w:val="00AE7EF7"/>
    <w:rsid w:val="00B0417E"/>
    <w:rsid w:val="00B33189"/>
    <w:rsid w:val="00B337FE"/>
    <w:rsid w:val="00B44728"/>
    <w:rsid w:val="00B47FCB"/>
    <w:rsid w:val="00B51A28"/>
    <w:rsid w:val="00B5517A"/>
    <w:rsid w:val="00B57534"/>
    <w:rsid w:val="00B62442"/>
    <w:rsid w:val="00B675C9"/>
    <w:rsid w:val="00B76296"/>
    <w:rsid w:val="00B82BDD"/>
    <w:rsid w:val="00B87E9D"/>
    <w:rsid w:val="00BB5DC0"/>
    <w:rsid w:val="00BC1053"/>
    <w:rsid w:val="00C31A6C"/>
    <w:rsid w:val="00C41154"/>
    <w:rsid w:val="00C57979"/>
    <w:rsid w:val="00C96878"/>
    <w:rsid w:val="00C97D5D"/>
    <w:rsid w:val="00CE2BDA"/>
    <w:rsid w:val="00CF0F59"/>
    <w:rsid w:val="00CF7791"/>
    <w:rsid w:val="00D01727"/>
    <w:rsid w:val="00D121B0"/>
    <w:rsid w:val="00D14FB5"/>
    <w:rsid w:val="00D20493"/>
    <w:rsid w:val="00D87264"/>
    <w:rsid w:val="00D97AF0"/>
    <w:rsid w:val="00DA3D87"/>
    <w:rsid w:val="00DE25F1"/>
    <w:rsid w:val="00DE2E99"/>
    <w:rsid w:val="00E01ADB"/>
    <w:rsid w:val="00E67F8C"/>
    <w:rsid w:val="00E738B2"/>
    <w:rsid w:val="00E97A4B"/>
    <w:rsid w:val="00EB43D7"/>
    <w:rsid w:val="00EC7CB5"/>
    <w:rsid w:val="00ED42C1"/>
    <w:rsid w:val="00EE5ED8"/>
    <w:rsid w:val="00EF6AB6"/>
    <w:rsid w:val="00EF7EA3"/>
    <w:rsid w:val="00F01F53"/>
    <w:rsid w:val="00F06796"/>
    <w:rsid w:val="00F163D2"/>
    <w:rsid w:val="00F547A9"/>
    <w:rsid w:val="00F54986"/>
    <w:rsid w:val="00F62C5B"/>
    <w:rsid w:val="00F80740"/>
    <w:rsid w:val="00FB06AF"/>
    <w:rsid w:val="00FB2A8F"/>
    <w:rsid w:val="00FB753E"/>
    <w:rsid w:val="00FC668F"/>
    <w:rsid w:val="00FF222F"/>
    <w:rsid w:val="00FF5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6EF2F36"/>
  <w15:docId w15:val="{79B4E810-7E90-4876-9171-FB3AC89BB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A8F"/>
  </w:style>
  <w:style w:type="paragraph" w:styleId="Heading1">
    <w:name w:val="heading 1"/>
    <w:basedOn w:val="Normal"/>
    <w:next w:val="Normal"/>
    <w:link w:val="Heading1Char"/>
    <w:uiPriority w:val="9"/>
    <w:qFormat/>
    <w:rsid w:val="00BB5DC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4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72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450"/>
    <w:rPr>
      <w:rFonts w:ascii="Tahoma" w:hAnsi="Tahoma" w:cs="Tahoma"/>
      <w:sz w:val="16"/>
      <w:szCs w:val="16"/>
    </w:rPr>
  </w:style>
  <w:style w:type="paragraph" w:styleId="NoSpacing">
    <w:name w:val="No Spacing"/>
    <w:uiPriority w:val="1"/>
    <w:qFormat/>
    <w:rsid w:val="00B76296"/>
    <w:pPr>
      <w:spacing w:after="0" w:line="240" w:lineRule="auto"/>
    </w:pPr>
  </w:style>
  <w:style w:type="character" w:styleId="Hyperlink">
    <w:name w:val="Hyperlink"/>
    <w:basedOn w:val="DefaultParagraphFont"/>
    <w:uiPriority w:val="99"/>
    <w:unhideWhenUsed/>
    <w:rsid w:val="00EB43D7"/>
    <w:rPr>
      <w:color w:val="0000FF" w:themeColor="hyperlink"/>
      <w:u w:val="single"/>
    </w:rPr>
  </w:style>
  <w:style w:type="paragraph" w:styleId="Header">
    <w:name w:val="header"/>
    <w:basedOn w:val="Normal"/>
    <w:link w:val="HeaderChar"/>
    <w:uiPriority w:val="99"/>
    <w:unhideWhenUsed/>
    <w:rsid w:val="00824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4D0"/>
  </w:style>
  <w:style w:type="paragraph" w:styleId="Footer">
    <w:name w:val="footer"/>
    <w:basedOn w:val="Normal"/>
    <w:link w:val="FooterChar"/>
    <w:uiPriority w:val="99"/>
    <w:unhideWhenUsed/>
    <w:rsid w:val="00824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4D0"/>
  </w:style>
  <w:style w:type="character" w:customStyle="1" w:styleId="Heading1Char">
    <w:name w:val="Heading 1 Char"/>
    <w:basedOn w:val="DefaultParagraphFont"/>
    <w:link w:val="Heading1"/>
    <w:uiPriority w:val="9"/>
    <w:rsid w:val="00BB5DC0"/>
    <w:rPr>
      <w:rFonts w:asciiTheme="majorHAnsi" w:eastAsiaTheme="majorEastAsia" w:hAnsiTheme="majorHAnsi" w:cstheme="majorBidi"/>
      <w:color w:val="365F91" w:themeColor="accent1" w:themeShade="BF"/>
      <w:sz w:val="32"/>
      <w:szCs w:val="32"/>
    </w:rPr>
  </w:style>
  <w:style w:type="character" w:customStyle="1" w:styleId="UnresolvedMention1">
    <w:name w:val="Unresolved Mention1"/>
    <w:basedOn w:val="DefaultParagraphFont"/>
    <w:uiPriority w:val="99"/>
    <w:semiHidden/>
    <w:unhideWhenUsed/>
    <w:rsid w:val="00BB5DC0"/>
    <w:rPr>
      <w:color w:val="605E5C"/>
      <w:shd w:val="clear" w:color="auto" w:fill="E1DFDD"/>
    </w:rPr>
  </w:style>
  <w:style w:type="paragraph" w:styleId="NormalWeb">
    <w:name w:val="Normal (Web)"/>
    <w:basedOn w:val="Normal"/>
    <w:uiPriority w:val="99"/>
    <w:unhideWhenUsed/>
    <w:rsid w:val="00AD1606"/>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AD16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0548">
      <w:bodyDiv w:val="1"/>
      <w:marLeft w:val="0"/>
      <w:marRight w:val="0"/>
      <w:marTop w:val="0"/>
      <w:marBottom w:val="0"/>
      <w:divBdr>
        <w:top w:val="none" w:sz="0" w:space="0" w:color="auto"/>
        <w:left w:val="none" w:sz="0" w:space="0" w:color="auto"/>
        <w:bottom w:val="none" w:sz="0" w:space="0" w:color="auto"/>
        <w:right w:val="none" w:sz="0" w:space="0" w:color="auto"/>
      </w:divBdr>
    </w:div>
    <w:div w:id="150909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E3D8F-663A-42B5-8822-3A2101FDC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MOTO-LAP01</cp:lastModifiedBy>
  <cp:revision>32</cp:revision>
  <cp:lastPrinted>2023-10-14T11:27:00Z</cp:lastPrinted>
  <dcterms:created xsi:type="dcterms:W3CDTF">2022-10-11T07:24:00Z</dcterms:created>
  <dcterms:modified xsi:type="dcterms:W3CDTF">2023-10-14T11:35:00Z</dcterms:modified>
</cp:coreProperties>
</file>