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E6A" w:rsidRPr="00173DB5" w:rsidRDefault="004E2E45" w:rsidP="003E4B71">
      <w:pPr>
        <w:pStyle w:val="Rubrik"/>
        <w:jc w:val="both"/>
      </w:pPr>
      <w:r w:rsidRPr="00173DB5">
        <w:t>Assignment 3 report</w:t>
      </w:r>
    </w:p>
    <w:p w:rsidR="004E2E45" w:rsidRPr="00173DB5" w:rsidRDefault="004E2E45" w:rsidP="003E4B71">
      <w:pPr>
        <w:jc w:val="both"/>
      </w:pPr>
    </w:p>
    <w:p w:rsidR="004E2E45" w:rsidRPr="00173DB5" w:rsidRDefault="004E2E45" w:rsidP="003E4B71">
      <w:pPr>
        <w:jc w:val="both"/>
      </w:pPr>
      <w:r w:rsidRPr="00173DB5">
        <w:br w:type="page"/>
      </w:r>
    </w:p>
    <w:p w:rsidR="009259DA" w:rsidRDefault="009259DA" w:rsidP="003E4B71">
      <w:pPr>
        <w:pStyle w:val="Rubrik2"/>
        <w:jc w:val="both"/>
      </w:pPr>
      <w:bookmarkStart w:id="0" w:name="_GoBack"/>
      <w:bookmarkEnd w:id="0"/>
    </w:p>
    <w:p w:rsidR="009259DA" w:rsidRDefault="009259DA" w:rsidP="003E4B71">
      <w:pPr>
        <w:jc w:val="both"/>
      </w:pPr>
      <w:r>
        <w:rPr>
          <w:rStyle w:val="Rubrik3Char"/>
        </w:rPr>
        <w:t>Group</w:t>
      </w:r>
      <w:r w:rsidRPr="009259DA">
        <w:rPr>
          <w:rStyle w:val="Rubrik3Char"/>
        </w:rPr>
        <w:t xml:space="preserve"> effort</w:t>
      </w:r>
    </w:p>
    <w:p w:rsidR="009259DA" w:rsidRDefault="009259DA" w:rsidP="003E4B71">
      <w:pPr>
        <w:jc w:val="both"/>
      </w:pPr>
      <w:r>
        <w:t>Henry 60% Jonathan 40%</w:t>
      </w:r>
    </w:p>
    <w:p w:rsidR="009259DA" w:rsidRDefault="009259DA" w:rsidP="003E4B71">
      <w:pPr>
        <w:jc w:val="both"/>
      </w:pPr>
    </w:p>
    <w:p w:rsidR="009259DA" w:rsidRDefault="009259DA" w:rsidP="003E4B71">
      <w:pPr>
        <w:pStyle w:val="Rubrik2"/>
        <w:jc w:val="both"/>
      </w:pPr>
    </w:p>
    <w:p w:rsidR="009259DA" w:rsidRPr="009259DA" w:rsidRDefault="00BD70A6" w:rsidP="003E4B71">
      <w:pPr>
        <w:pStyle w:val="Rubrik2"/>
        <w:jc w:val="both"/>
      </w:pPr>
      <w:r w:rsidRPr="00BD70A6">
        <w:t>Explanation</w:t>
      </w:r>
      <w:r>
        <w:t>s</w:t>
      </w:r>
    </w:p>
    <w:p w:rsidR="00BD70A6" w:rsidRDefault="00182D26" w:rsidP="003E4B71">
      <w:pPr>
        <w:jc w:val="both"/>
        <w:rPr>
          <w:sz w:val="24"/>
        </w:rPr>
      </w:pPr>
      <w:r>
        <w:rPr>
          <w:sz w:val="24"/>
        </w:rPr>
        <w:t>“</w:t>
      </w:r>
      <w:r w:rsidRPr="003E4B71">
        <w:rPr>
          <w:i/>
          <w:sz w:val="24"/>
        </w:rPr>
        <w:t>GetCanonicalPath (</w:t>
      </w:r>
      <w:r w:rsidR="00BD70A6" w:rsidRPr="003E4B71">
        <w:rPr>
          <w:i/>
          <w:sz w:val="24"/>
        </w:rPr>
        <w:t>)</w:t>
      </w:r>
      <w:r>
        <w:rPr>
          <w:sz w:val="24"/>
        </w:rPr>
        <w:t>”</w:t>
      </w:r>
      <w:r w:rsidR="00BD70A6">
        <w:rPr>
          <w:sz w:val="24"/>
        </w:rPr>
        <w:t xml:space="preserve"> </w:t>
      </w:r>
      <w:r w:rsidR="00BD70A6" w:rsidRPr="003E4B71">
        <w:rPr>
          <w:sz w:val="24"/>
        </w:rPr>
        <w:t xml:space="preserve">this method </w:t>
      </w:r>
      <w:r w:rsidR="006417D4" w:rsidRPr="003E4B71">
        <w:rPr>
          <w:sz w:val="24"/>
        </w:rPr>
        <w:t>[from the File class] will take a path e.g. “root/</w:t>
      </w:r>
      <w:proofErr w:type="spellStart"/>
      <w:r w:rsidR="006417D4" w:rsidRPr="003E4B71">
        <w:rPr>
          <w:sz w:val="24"/>
        </w:rPr>
        <w:t>dir</w:t>
      </w:r>
      <w:proofErr w:type="spellEnd"/>
      <w:r w:rsidR="006417D4" w:rsidRPr="003E4B71">
        <w:rPr>
          <w:sz w:val="24"/>
        </w:rPr>
        <w:t>/../a.txt” and calculate the new path which is “root/a.txt”. As this can be a major access issue I use it to check if we are still in the root folder.</w:t>
      </w:r>
    </w:p>
    <w:p w:rsidR="006417D4" w:rsidRDefault="006417D4" w:rsidP="003E4B71">
      <w:pPr>
        <w:jc w:val="both"/>
        <w:rPr>
          <w:rFonts w:cstheme="minorHAnsi"/>
          <w:color w:val="000000"/>
          <w:sz w:val="24"/>
          <w:szCs w:val="24"/>
        </w:rPr>
      </w:pPr>
      <w:r>
        <w:rPr>
          <w:sz w:val="24"/>
        </w:rPr>
        <w:t xml:space="preserve">Getting bytes to </w:t>
      </w:r>
      <w:proofErr w:type="spellStart"/>
      <w:r>
        <w:rPr>
          <w:sz w:val="24"/>
        </w:rPr>
        <w:t>int</w:t>
      </w:r>
      <w:proofErr w:type="spellEnd"/>
      <w:r>
        <w:rPr>
          <w:sz w:val="24"/>
        </w:rPr>
        <w:t>: You may have seen “</w:t>
      </w:r>
      <w:r w:rsidRPr="006417D4">
        <w:rPr>
          <w:rFonts w:ascii="Consolas" w:hAnsi="Consolas" w:cs="Consolas"/>
          <w:color w:val="000000"/>
          <w:sz w:val="20"/>
          <w:szCs w:val="20"/>
        </w:rPr>
        <w:t>((</w:t>
      </w:r>
      <w:r w:rsidR="00182D26" w:rsidRPr="006417D4">
        <w:rPr>
          <w:rFonts w:ascii="Consolas" w:hAnsi="Consolas" w:cs="Consolas"/>
          <w:color w:val="6A3E3E"/>
          <w:sz w:val="20"/>
          <w:szCs w:val="20"/>
        </w:rPr>
        <w:t>rec</w:t>
      </w:r>
      <w:r w:rsidR="00182D26">
        <w:rPr>
          <w:rFonts w:ascii="Consolas" w:hAnsi="Consolas" w:cs="Consolas"/>
          <w:color w:val="6A3E3E"/>
          <w:sz w:val="20"/>
          <w:szCs w:val="20"/>
        </w:rPr>
        <w:t>e</w:t>
      </w:r>
      <w:r w:rsidR="00182D26" w:rsidRPr="006417D4">
        <w:rPr>
          <w:rFonts w:ascii="Consolas" w:hAnsi="Consolas" w:cs="Consolas"/>
          <w:color w:val="6A3E3E"/>
          <w:sz w:val="20"/>
          <w:szCs w:val="20"/>
        </w:rPr>
        <w:t>ive</w:t>
      </w:r>
      <w:r w:rsidR="00182D26" w:rsidRPr="006417D4">
        <w:rPr>
          <w:rFonts w:ascii="Consolas" w:hAnsi="Consolas" w:cs="Consolas"/>
          <w:color w:val="000000"/>
          <w:sz w:val="20"/>
          <w:szCs w:val="20"/>
        </w:rPr>
        <w:t xml:space="preserve"> [</w:t>
      </w:r>
      <w:r w:rsidRPr="006417D4">
        <w:rPr>
          <w:rFonts w:ascii="Consolas" w:hAnsi="Consolas" w:cs="Consolas"/>
          <w:color w:val="000000"/>
          <w:sz w:val="20"/>
          <w:szCs w:val="20"/>
        </w:rPr>
        <w:t>2] &lt;&lt; 8) | (</w:t>
      </w:r>
      <w:r w:rsidRPr="006417D4">
        <w:rPr>
          <w:rFonts w:ascii="Consolas" w:hAnsi="Consolas" w:cs="Consolas"/>
          <w:color w:val="6A3E3E"/>
          <w:sz w:val="20"/>
          <w:szCs w:val="20"/>
        </w:rPr>
        <w:t>rec</w:t>
      </w:r>
      <w:r w:rsidR="009259DA">
        <w:rPr>
          <w:rFonts w:ascii="Consolas" w:hAnsi="Consolas" w:cs="Consolas"/>
          <w:color w:val="6A3E3E"/>
          <w:sz w:val="20"/>
          <w:szCs w:val="20"/>
        </w:rPr>
        <w:t>e</w:t>
      </w:r>
      <w:r w:rsidRPr="006417D4">
        <w:rPr>
          <w:rFonts w:ascii="Consolas" w:hAnsi="Consolas" w:cs="Consolas"/>
          <w:color w:val="6A3E3E"/>
          <w:sz w:val="20"/>
          <w:szCs w:val="20"/>
        </w:rPr>
        <w:t>ive</w:t>
      </w:r>
      <w:r w:rsidR="00182D26">
        <w:rPr>
          <w:rFonts w:ascii="Consolas" w:hAnsi="Consolas" w:cs="Consolas"/>
          <w:color w:val="6A3E3E"/>
          <w:sz w:val="20"/>
          <w:szCs w:val="20"/>
        </w:rPr>
        <w:t xml:space="preserve"> </w:t>
      </w:r>
      <w:r w:rsidRPr="006417D4">
        <w:rPr>
          <w:rFonts w:ascii="Consolas" w:hAnsi="Consolas" w:cs="Consolas"/>
          <w:color w:val="000000"/>
          <w:sz w:val="20"/>
          <w:szCs w:val="20"/>
        </w:rPr>
        <w:t>[3] &amp; 0x00ff))</w:t>
      </w:r>
      <w:r>
        <w:rPr>
          <w:rFonts w:ascii="Consolas" w:hAnsi="Consolas" w:cs="Consolas"/>
          <w:color w:val="000000"/>
          <w:sz w:val="20"/>
          <w:szCs w:val="20"/>
        </w:rPr>
        <w:t>”</w:t>
      </w:r>
      <w:r w:rsidRPr="006417D4">
        <w:rPr>
          <w:rFonts w:cstheme="minorHAnsi"/>
          <w:color w:val="000000"/>
          <w:sz w:val="24"/>
          <w:szCs w:val="24"/>
        </w:rPr>
        <w:t xml:space="preserve"> or something </w:t>
      </w:r>
      <w:r>
        <w:rPr>
          <w:rFonts w:cstheme="minorHAnsi"/>
          <w:color w:val="000000"/>
          <w:sz w:val="24"/>
          <w:szCs w:val="24"/>
        </w:rPr>
        <w:t xml:space="preserve">similar. What this does is: getting the value from 2bytes, it starts with the highest byte and moves the bits 8 step to the left (left shift), the second part removes the higher bits. Why use it? Well to make it faster and honestly because it looks more clean then creating a </w:t>
      </w:r>
      <w:proofErr w:type="spellStart"/>
      <w:r>
        <w:rPr>
          <w:rFonts w:cstheme="minorHAnsi"/>
          <w:color w:val="000000"/>
          <w:sz w:val="24"/>
          <w:szCs w:val="24"/>
        </w:rPr>
        <w:t>ByteBuffer</w:t>
      </w:r>
      <w:proofErr w:type="spellEnd"/>
      <w:r>
        <w:rPr>
          <w:rFonts w:cstheme="minorHAnsi"/>
          <w:color w:val="000000"/>
          <w:sz w:val="24"/>
          <w:szCs w:val="24"/>
        </w:rPr>
        <w:t>, allocating space and a</w:t>
      </w:r>
      <w:r w:rsidR="009259DA">
        <w:rPr>
          <w:rFonts w:cstheme="minorHAnsi"/>
          <w:color w:val="000000"/>
          <w:sz w:val="24"/>
          <w:szCs w:val="24"/>
        </w:rPr>
        <w:t xml:space="preserve">dding the bytes and convert it (it is enough that I do it when converting </w:t>
      </w:r>
      <w:proofErr w:type="spellStart"/>
      <w:r w:rsidR="009259DA">
        <w:rPr>
          <w:rFonts w:cstheme="minorHAnsi"/>
          <w:color w:val="000000"/>
          <w:sz w:val="24"/>
          <w:szCs w:val="24"/>
        </w:rPr>
        <w:t>int</w:t>
      </w:r>
      <w:proofErr w:type="spellEnd"/>
      <w:r w:rsidR="009259DA">
        <w:rPr>
          <w:rFonts w:cstheme="minorHAnsi"/>
          <w:color w:val="000000"/>
          <w:sz w:val="24"/>
          <w:szCs w:val="24"/>
        </w:rPr>
        <w:t xml:space="preserve"> to 2bytes).</w:t>
      </w:r>
    </w:p>
    <w:p w:rsidR="009259DA" w:rsidRDefault="009259DA" w:rsidP="003E4B71">
      <w:pPr>
        <w:jc w:val="both"/>
        <w:rPr>
          <w:rFonts w:cstheme="minorHAnsi"/>
          <w:iCs/>
          <w:color w:val="000000"/>
          <w:sz w:val="24"/>
          <w:szCs w:val="24"/>
        </w:rPr>
      </w:pPr>
      <w:proofErr w:type="spellStart"/>
      <w:r w:rsidRPr="009259DA">
        <w:rPr>
          <w:rFonts w:ascii="Consolas" w:hAnsi="Consolas" w:cs="Consolas"/>
          <w:i/>
          <w:iCs/>
          <w:color w:val="000000"/>
          <w:sz w:val="20"/>
          <w:szCs w:val="20"/>
          <w:highlight w:val="lightGray"/>
        </w:rPr>
        <w:t>Arrays.</w:t>
      </w:r>
      <w:r w:rsidRPr="009259DA">
        <w:rPr>
          <w:rFonts w:ascii="Consolas" w:hAnsi="Consolas" w:cs="Consolas"/>
          <w:i/>
          <w:iCs/>
          <w:color w:val="000000"/>
          <w:sz w:val="20"/>
          <w:szCs w:val="20"/>
          <w:highlight w:val="lightGray"/>
        </w:rPr>
        <w:t>copyOfRange</w:t>
      </w:r>
      <w:proofErr w:type="spellEnd"/>
      <w:r w:rsidRPr="009259DA">
        <w:rPr>
          <w:rFonts w:cstheme="minorHAnsi"/>
          <w:iCs/>
          <w:color w:val="000000"/>
          <w:sz w:val="24"/>
          <w:szCs w:val="24"/>
        </w:rPr>
        <w:t xml:space="preserve">: is used to create and Array with </w:t>
      </w:r>
      <w:r>
        <w:rPr>
          <w:rFonts w:cstheme="minorHAnsi"/>
          <w:iCs/>
          <w:color w:val="000000"/>
          <w:sz w:val="24"/>
          <w:szCs w:val="24"/>
        </w:rPr>
        <w:t>(</w:t>
      </w:r>
      <w:r w:rsidRPr="009259DA">
        <w:rPr>
          <w:rFonts w:cstheme="minorHAnsi"/>
          <w:iCs/>
          <w:color w:val="000000"/>
          <w:sz w:val="24"/>
          <w:szCs w:val="24"/>
        </w:rPr>
        <w:t>value, start, end)</w:t>
      </w:r>
      <w:r>
        <w:rPr>
          <w:rFonts w:cstheme="minorHAnsi"/>
          <w:iCs/>
          <w:color w:val="000000"/>
          <w:sz w:val="24"/>
          <w:szCs w:val="24"/>
        </w:rPr>
        <w:t xml:space="preserve"> parameters. Which in the case of getting the byte array from the datagram is the best way to do so. Since datagram actually is the size of 512 but only read for example 321 bytes, the method </w:t>
      </w:r>
      <w:proofErr w:type="spellStart"/>
      <w:r>
        <w:rPr>
          <w:rFonts w:cstheme="minorHAnsi"/>
          <w:iCs/>
          <w:color w:val="000000"/>
          <w:sz w:val="24"/>
          <w:szCs w:val="24"/>
        </w:rPr>
        <w:t>getLength</w:t>
      </w:r>
      <w:proofErr w:type="spellEnd"/>
      <w:r>
        <w:rPr>
          <w:rFonts w:cstheme="minorHAnsi"/>
          <w:iCs/>
          <w:color w:val="000000"/>
          <w:sz w:val="24"/>
          <w:szCs w:val="24"/>
        </w:rPr>
        <w:t xml:space="preserve"> of the datagram gives the 321 but the </w:t>
      </w:r>
      <w:proofErr w:type="spellStart"/>
      <w:r>
        <w:rPr>
          <w:rFonts w:cstheme="minorHAnsi"/>
          <w:iCs/>
          <w:color w:val="000000"/>
          <w:sz w:val="24"/>
          <w:szCs w:val="24"/>
        </w:rPr>
        <w:t>getData</w:t>
      </w:r>
      <w:proofErr w:type="spellEnd"/>
      <w:r>
        <w:rPr>
          <w:rFonts w:cstheme="minorHAnsi"/>
          <w:iCs/>
          <w:color w:val="000000"/>
          <w:sz w:val="24"/>
          <w:szCs w:val="24"/>
        </w:rPr>
        <w:t xml:space="preserve"> gives all (the useless 191 bytes too) so </w:t>
      </w:r>
      <w:proofErr w:type="spellStart"/>
      <w:r>
        <w:rPr>
          <w:rFonts w:cstheme="minorHAnsi"/>
          <w:iCs/>
          <w:color w:val="000000"/>
          <w:sz w:val="24"/>
          <w:szCs w:val="24"/>
        </w:rPr>
        <w:t>copyOfRange</w:t>
      </w:r>
      <w:proofErr w:type="spellEnd"/>
      <w:r>
        <w:rPr>
          <w:rFonts w:cstheme="minorHAnsi"/>
          <w:iCs/>
          <w:color w:val="000000"/>
          <w:sz w:val="24"/>
          <w:szCs w:val="24"/>
        </w:rPr>
        <w:t xml:space="preserve"> lets you specify the start and the end. </w:t>
      </w:r>
    </w:p>
    <w:p w:rsidR="009259DA" w:rsidRPr="009259DA" w:rsidRDefault="009259DA" w:rsidP="003E4B71">
      <w:pPr>
        <w:jc w:val="both"/>
        <w:rPr>
          <w:rFonts w:cstheme="minorHAnsi"/>
          <w:color w:val="000000"/>
          <w:sz w:val="24"/>
          <w:szCs w:val="24"/>
        </w:rPr>
      </w:pPr>
    </w:p>
    <w:p w:rsidR="009259DA" w:rsidRPr="006417D4" w:rsidRDefault="009259DA" w:rsidP="003E4B71">
      <w:pPr>
        <w:jc w:val="both"/>
        <w:rPr>
          <w:sz w:val="24"/>
        </w:rPr>
      </w:pPr>
    </w:p>
    <w:p w:rsidR="00BD70A6" w:rsidRDefault="00BD70A6" w:rsidP="003E4B71">
      <w:pPr>
        <w:jc w:val="both"/>
      </w:pPr>
    </w:p>
    <w:p w:rsidR="00BD70A6" w:rsidRDefault="00BD70A6" w:rsidP="003E4B71">
      <w:pPr>
        <w:jc w:val="both"/>
        <w:rPr>
          <w:sz w:val="32"/>
          <w:szCs w:val="32"/>
        </w:rPr>
      </w:pPr>
      <w:r>
        <w:br w:type="page"/>
      </w:r>
    </w:p>
    <w:p w:rsidR="004E2E45" w:rsidRPr="00173DB5" w:rsidRDefault="004E2E45" w:rsidP="003E4B71">
      <w:pPr>
        <w:pStyle w:val="Rubrik1"/>
        <w:jc w:val="both"/>
      </w:pPr>
      <w:r w:rsidRPr="00173DB5">
        <w:lastRenderedPageBreak/>
        <w:t>Problem 1</w:t>
      </w:r>
    </w:p>
    <w:p w:rsidR="004E2E45" w:rsidRPr="004E2E45" w:rsidRDefault="004E2E45" w:rsidP="003E4B71">
      <w:pPr>
        <w:jc w:val="both"/>
        <w:rPr>
          <w:sz w:val="24"/>
        </w:rPr>
      </w:pPr>
      <w:r w:rsidRPr="004E2E45">
        <w:rPr>
          <w:sz w:val="24"/>
        </w:rPr>
        <w:t>Receiving a file that is less than 512 bytes.</w:t>
      </w:r>
    </w:p>
    <w:p w:rsidR="004E2E45" w:rsidRDefault="00173DB5" w:rsidP="003E4B71">
      <w:pPr>
        <w:pStyle w:val="Underrubrik"/>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55pt;height:140.15pt">
            <v:imagedata r:id="rId4" o:title="1"/>
          </v:shape>
        </w:pict>
      </w:r>
    </w:p>
    <w:p w:rsidR="004E2E45" w:rsidRDefault="004E2E45" w:rsidP="003E4B71">
      <w:pPr>
        <w:pStyle w:val="Underrubrik"/>
        <w:jc w:val="both"/>
      </w:pPr>
      <w:r>
        <w:t>[A file that is 35bytes]</w:t>
      </w:r>
    </w:p>
    <w:p w:rsidR="004E2E45" w:rsidRDefault="00173DB5" w:rsidP="003E4B71">
      <w:pPr>
        <w:jc w:val="both"/>
      </w:pPr>
      <w:r>
        <w:pict>
          <v:shape id="_x0000_i1026" type="#_x0000_t75" style="width:243.85pt;height:194.55pt">
            <v:imagedata r:id="rId5" o:title="1"/>
          </v:shape>
        </w:pict>
      </w:r>
    </w:p>
    <w:p w:rsidR="004E2E45" w:rsidRDefault="004E2E45" w:rsidP="003E4B71">
      <w:pPr>
        <w:pStyle w:val="Underrubrik"/>
        <w:jc w:val="both"/>
      </w:pPr>
      <w:r>
        <w:t>[The TFTP setup]</w:t>
      </w:r>
    </w:p>
    <w:p w:rsidR="004E2E45" w:rsidRDefault="004E2E45" w:rsidP="003E4B71">
      <w:pPr>
        <w:jc w:val="both"/>
      </w:pPr>
      <w:r>
        <w:t>Now we do a get request and we will check if our empty recive.txt will be 35bytes</w:t>
      </w:r>
    </w:p>
    <w:p w:rsidR="004E2E45" w:rsidRDefault="008A4E6A" w:rsidP="003E4B71">
      <w:pPr>
        <w:jc w:val="both"/>
      </w:pPr>
      <w:r>
        <w:pict>
          <v:shape id="_x0000_i1027" type="#_x0000_t75" style="width:186pt;height:114.85pt">
            <v:imagedata r:id="rId6" o:title="1"/>
          </v:shape>
        </w:pict>
      </w:r>
    </w:p>
    <w:p w:rsidR="004E2E45" w:rsidRDefault="004E2E45" w:rsidP="003E4B71">
      <w:pPr>
        <w:pStyle w:val="Underrubrik"/>
        <w:jc w:val="both"/>
      </w:pPr>
      <w:r>
        <w:t>[The received file after Get request]</w:t>
      </w:r>
    </w:p>
    <w:p w:rsidR="006576BF" w:rsidRDefault="008113B8" w:rsidP="003E4B71">
      <w:pPr>
        <w:jc w:val="both"/>
      </w:pPr>
      <w:r>
        <w:t>And as we can see, all the 35bytes which is less than 512 was sent.</w:t>
      </w:r>
    </w:p>
    <w:p w:rsidR="008113B8" w:rsidRDefault="008113B8" w:rsidP="003E4B71">
      <w:pPr>
        <w:jc w:val="both"/>
      </w:pPr>
      <w:r>
        <w:t xml:space="preserve">So why are we using both socket and sendSocket? </w:t>
      </w:r>
    </w:p>
    <w:p w:rsidR="008113B8" w:rsidRDefault="008113B8" w:rsidP="003E4B71">
      <w:pPr>
        <w:jc w:val="both"/>
      </w:pPr>
      <w:r>
        <w:t>Because we use the socket for listening and when a new client connects we create a new connection for that specific client which we call sendSocket.</w:t>
      </w:r>
    </w:p>
    <w:p w:rsidR="008113B8" w:rsidRDefault="008113B8" w:rsidP="003E4B71">
      <w:pPr>
        <w:pStyle w:val="Rubrik2"/>
        <w:jc w:val="both"/>
      </w:pPr>
      <w:r>
        <w:lastRenderedPageBreak/>
        <w:t>Problem 2</w:t>
      </w:r>
    </w:p>
    <w:p w:rsidR="008113B8" w:rsidRDefault="008113B8" w:rsidP="003E4B71">
      <w:pPr>
        <w:jc w:val="both"/>
      </w:pPr>
      <w:r>
        <w:t>Receiving files that is larger than 512 bytes.</w:t>
      </w:r>
    </w:p>
    <w:p w:rsidR="008113B8" w:rsidRDefault="00173DB5" w:rsidP="003E4B71">
      <w:pPr>
        <w:jc w:val="both"/>
      </w:pPr>
      <w:r>
        <w:pict>
          <v:shape id="_x0000_i1028" type="#_x0000_t75" style="width:284.55pt;height:160.3pt">
            <v:imagedata r:id="rId7" o:title="2"/>
          </v:shape>
        </w:pict>
      </w:r>
    </w:p>
    <w:p w:rsidR="008113B8" w:rsidRDefault="008113B8" w:rsidP="003E4B71">
      <w:pPr>
        <w:pStyle w:val="Underrubrik"/>
        <w:jc w:val="both"/>
      </w:pPr>
      <w:r>
        <w:t>[A file that is larger than 512bytes]</w:t>
      </w:r>
    </w:p>
    <w:p w:rsidR="008113B8" w:rsidRDefault="00173DB5" w:rsidP="003E4B71">
      <w:pPr>
        <w:jc w:val="both"/>
      </w:pPr>
      <w:r>
        <w:pict>
          <v:shape id="_x0000_i1029" type="#_x0000_t75" style="width:243pt;height:192.85pt">
            <v:imagedata r:id="rId8" o:title="2"/>
          </v:shape>
        </w:pict>
      </w:r>
    </w:p>
    <w:p w:rsidR="008113B8" w:rsidRDefault="008113B8" w:rsidP="003E4B71">
      <w:pPr>
        <w:pStyle w:val="Underrubrik"/>
        <w:jc w:val="both"/>
      </w:pPr>
      <w:r>
        <w:t>[The TFTP setup]</w:t>
      </w:r>
    </w:p>
    <w:p w:rsidR="008113B8" w:rsidRDefault="008113B8" w:rsidP="003E4B71">
      <w:pPr>
        <w:jc w:val="both"/>
      </w:pPr>
      <w:r>
        <w:t>Now we do another get request and check if our recive.txt will be equivalent to our large.txt file on the remote side.</w:t>
      </w:r>
    </w:p>
    <w:p w:rsidR="008113B8" w:rsidRDefault="008A4E6A" w:rsidP="003E4B71">
      <w:pPr>
        <w:jc w:val="both"/>
      </w:pPr>
      <w:r>
        <w:pict>
          <v:shape id="_x0000_i1030" type="#_x0000_t75" style="width:179.15pt;height:99.45pt">
            <v:imagedata r:id="rId9" o:title="2"/>
          </v:shape>
        </w:pict>
      </w:r>
    </w:p>
    <w:p w:rsidR="008113B8" w:rsidRDefault="00015CE4" w:rsidP="003E4B71">
      <w:pPr>
        <w:pStyle w:val="Underrubrik"/>
        <w:jc w:val="both"/>
      </w:pPr>
      <w:r>
        <w:t>[TFTP Result]</w:t>
      </w:r>
    </w:p>
    <w:p w:rsidR="00015CE4" w:rsidRDefault="00015CE4" w:rsidP="003E4B71">
      <w:pPr>
        <w:jc w:val="both"/>
      </w:pPr>
      <w:r>
        <w:t>Which it is, now we can send files that is larger</w:t>
      </w:r>
      <w:r w:rsidR="009020EE">
        <w:t>, less</w:t>
      </w:r>
      <w:r>
        <w:t xml:space="preserve"> </w:t>
      </w:r>
      <w:r w:rsidR="009020EE">
        <w:t>or equal to</w:t>
      </w:r>
      <w:r>
        <w:t xml:space="preserve"> 512 </w:t>
      </w:r>
      <w:r w:rsidR="009020EE">
        <w:t>bytes</w:t>
      </w:r>
      <w:r>
        <w:t>.</w:t>
      </w:r>
    </w:p>
    <w:p w:rsidR="00A43DCE" w:rsidRDefault="00A43DCE" w:rsidP="003E4B71">
      <w:pPr>
        <w:jc w:val="both"/>
      </w:pPr>
    </w:p>
    <w:p w:rsidR="00A43DCE" w:rsidRDefault="00A43DCE" w:rsidP="003E4B71">
      <w:pPr>
        <w:jc w:val="both"/>
      </w:pPr>
      <w:r>
        <w:br w:type="page"/>
      </w:r>
    </w:p>
    <w:p w:rsidR="00A43DCE" w:rsidRDefault="00A43DCE" w:rsidP="003E4B71">
      <w:pPr>
        <w:pStyle w:val="Rubrik2"/>
        <w:jc w:val="both"/>
      </w:pPr>
      <w:r>
        <w:lastRenderedPageBreak/>
        <w:t>Problem 3</w:t>
      </w:r>
    </w:p>
    <w:p w:rsidR="00A43DCE" w:rsidRDefault="00A43DCE" w:rsidP="003E4B71">
      <w:pPr>
        <w:jc w:val="both"/>
      </w:pPr>
      <w:r>
        <w:t>Showing the different errors (0, 1, 2 and 6).</w:t>
      </w:r>
    </w:p>
    <w:p w:rsidR="00A43DCE" w:rsidRDefault="00D9720E" w:rsidP="003E4B71">
      <w:pPr>
        <w:jc w:val="both"/>
      </w:pPr>
      <w:r>
        <w:t>Error 0: Not defined. This happens when retransmissions are too many, which we will fake with a timeout of 0ms.</w:t>
      </w:r>
    </w:p>
    <w:p w:rsidR="00D6629D" w:rsidRDefault="00173DB5" w:rsidP="003E4B71">
      <w:pPr>
        <w:jc w:val="both"/>
      </w:pPr>
      <w:r>
        <w:pict>
          <v:shape id="_x0000_i1031" type="#_x0000_t75" style="width:302.55pt;height:29.55pt">
            <v:imagedata r:id="rId10" o:title="3"/>
          </v:shape>
        </w:pict>
      </w:r>
    </w:p>
    <w:p w:rsidR="00D6629D" w:rsidRDefault="00735E35" w:rsidP="003E4B71">
      <w:pPr>
        <w:pStyle w:val="Underrubrik"/>
        <w:jc w:val="both"/>
      </w:pPr>
      <w:r>
        <w:t>[F</w:t>
      </w:r>
      <w:r w:rsidR="00D6629D">
        <w:t>aking</w:t>
      </w:r>
      <w:r w:rsidR="003B4DA3">
        <w:t xml:space="preserve"> </w:t>
      </w:r>
      <w:r>
        <w:t>image</w:t>
      </w:r>
      <w:r w:rsidR="00D6629D">
        <w:t>]</w:t>
      </w:r>
    </w:p>
    <w:p w:rsidR="00D6629D" w:rsidRDefault="00D6629D" w:rsidP="003E4B71">
      <w:pPr>
        <w:jc w:val="both"/>
      </w:pPr>
      <w:r>
        <w:t xml:space="preserve">Requesting the same </w:t>
      </w:r>
      <w:r w:rsidR="00E42044">
        <w:t>large</w:t>
      </w:r>
      <w:r>
        <w:t>.txt file again</w:t>
      </w:r>
    </w:p>
    <w:p w:rsidR="00D6629D" w:rsidRDefault="00173DB5" w:rsidP="003E4B71">
      <w:pPr>
        <w:jc w:val="both"/>
      </w:pPr>
      <w:r>
        <w:pict>
          <v:shape id="_x0000_i1032" type="#_x0000_t75" style="width:239.15pt;height:189.85pt">
            <v:imagedata r:id="rId8" o:title="2"/>
          </v:shape>
        </w:pict>
      </w:r>
    </w:p>
    <w:p w:rsidR="00D6629D" w:rsidRDefault="00D6629D" w:rsidP="003E4B71">
      <w:pPr>
        <w:pStyle w:val="Underrubrik"/>
        <w:jc w:val="both"/>
      </w:pPr>
      <w:r>
        <w:t>[TFTP setup]</w:t>
      </w:r>
    </w:p>
    <w:p w:rsidR="00562A1D" w:rsidRDefault="008A4E6A" w:rsidP="003E4B71">
      <w:pPr>
        <w:jc w:val="both"/>
      </w:pPr>
      <w:r>
        <w:pict>
          <v:shape id="_x0000_i1033" type="#_x0000_t75" style="width:204pt;height:120.45pt">
            <v:imagedata r:id="rId11" o:title="3"/>
          </v:shape>
        </w:pict>
      </w:r>
    </w:p>
    <w:p w:rsidR="00562A1D" w:rsidRDefault="006C2D0A" w:rsidP="003E4B71">
      <w:pPr>
        <w:pStyle w:val="Underrubrik"/>
        <w:jc w:val="both"/>
      </w:pPr>
      <w:r>
        <w:t>[R</w:t>
      </w:r>
      <w:r w:rsidR="00562A1D">
        <w:t>esult image for error 0]</w:t>
      </w:r>
    </w:p>
    <w:p w:rsidR="00B01A5B" w:rsidRDefault="00B01A5B" w:rsidP="003E4B71">
      <w:pPr>
        <w:jc w:val="both"/>
      </w:pPr>
      <w:r>
        <w:br w:type="page"/>
      </w:r>
    </w:p>
    <w:p w:rsidR="006C2D0A" w:rsidRDefault="006C2D0A" w:rsidP="003E4B71">
      <w:pPr>
        <w:jc w:val="both"/>
      </w:pPr>
      <w:r>
        <w:lastRenderedPageBreak/>
        <w:t>Error code 1: File not found</w:t>
      </w:r>
    </w:p>
    <w:p w:rsidR="006C2D0A" w:rsidRDefault="00173DB5" w:rsidP="003E4B71">
      <w:pPr>
        <w:jc w:val="both"/>
      </w:pPr>
      <w:r>
        <w:pict>
          <v:shape id="_x0000_i1034" type="#_x0000_t75" style="width:255pt;height:205.7pt">
            <v:imagedata r:id="rId12" o:title="3"/>
          </v:shape>
        </w:pict>
      </w:r>
    </w:p>
    <w:p w:rsidR="00B01A5B" w:rsidRDefault="00B01A5B" w:rsidP="003E4B71">
      <w:pPr>
        <w:pStyle w:val="Underrubrik"/>
        <w:jc w:val="both"/>
      </w:pPr>
      <w:r>
        <w:t>[TFTP setup]</w:t>
      </w:r>
    </w:p>
    <w:p w:rsidR="00B01A5B" w:rsidRDefault="008A4E6A" w:rsidP="003E4B71">
      <w:pPr>
        <w:jc w:val="both"/>
      </w:pPr>
      <w:r>
        <w:pict>
          <v:shape id="_x0000_i1035" type="#_x0000_t75" style="width:197.15pt;height:111.85pt">
            <v:imagedata r:id="rId13" o:title="3"/>
          </v:shape>
        </w:pict>
      </w:r>
    </w:p>
    <w:p w:rsidR="00B01A5B" w:rsidRDefault="00B01A5B" w:rsidP="003E4B71">
      <w:pPr>
        <w:pStyle w:val="Underrubrik"/>
        <w:jc w:val="both"/>
      </w:pPr>
      <w:r>
        <w:t>[The result]</w:t>
      </w:r>
    </w:p>
    <w:p w:rsidR="00B01A5B" w:rsidRDefault="00B01A5B" w:rsidP="003E4B71">
      <w:pPr>
        <w:jc w:val="both"/>
      </w:pPr>
    </w:p>
    <w:p w:rsidR="00B01A5B" w:rsidRDefault="00B01A5B" w:rsidP="003E4B71">
      <w:pPr>
        <w:jc w:val="both"/>
      </w:pPr>
      <w:r>
        <w:br w:type="page"/>
      </w:r>
    </w:p>
    <w:p w:rsidR="00B01A5B" w:rsidRDefault="00B01A5B" w:rsidP="003E4B71">
      <w:pPr>
        <w:jc w:val="both"/>
      </w:pPr>
      <w:r>
        <w:lastRenderedPageBreak/>
        <w:t>Error code 2: Access violation</w:t>
      </w:r>
    </w:p>
    <w:p w:rsidR="00B01A5B" w:rsidRDefault="008A4E6A" w:rsidP="003E4B71">
      <w:pPr>
        <w:jc w:val="both"/>
      </w:pPr>
      <w:r>
        <w:pict>
          <v:shape id="_x0000_i1036" type="#_x0000_t75" style="width:135.45pt;height:75.45pt">
            <v:imagedata r:id="rId14" o:title="3"/>
          </v:shape>
        </w:pict>
      </w:r>
    </w:p>
    <w:p w:rsidR="00B01A5B" w:rsidRDefault="00B01A5B" w:rsidP="003E4B71">
      <w:pPr>
        <w:pStyle w:val="Underrubrik"/>
        <w:jc w:val="both"/>
      </w:pPr>
      <w:r>
        <w:t>[Important file created outside]</w:t>
      </w:r>
    </w:p>
    <w:p w:rsidR="00B01A5B" w:rsidRDefault="00173DB5" w:rsidP="003E4B71">
      <w:pPr>
        <w:jc w:val="both"/>
      </w:pPr>
      <w:r>
        <w:pict>
          <v:shape id="_x0000_i1037" type="#_x0000_t75" style="width:243.85pt;height:198pt">
            <v:imagedata r:id="rId15" o:title="3"/>
          </v:shape>
        </w:pict>
      </w:r>
    </w:p>
    <w:p w:rsidR="00B01A5B" w:rsidRDefault="00B01A5B" w:rsidP="003E4B71">
      <w:pPr>
        <w:pStyle w:val="Underrubrik"/>
        <w:jc w:val="both"/>
      </w:pPr>
      <w:r>
        <w:t>[TFTP setup]</w:t>
      </w:r>
    </w:p>
    <w:p w:rsidR="00B01A5B" w:rsidRDefault="008A4E6A" w:rsidP="003E4B71">
      <w:pPr>
        <w:jc w:val="both"/>
      </w:pPr>
      <w:r>
        <w:pict>
          <v:shape id="_x0000_i1038" type="#_x0000_t75" style="width:195pt;height:109.3pt">
            <v:imagedata r:id="rId16" o:title="3"/>
          </v:shape>
        </w:pict>
      </w:r>
    </w:p>
    <w:p w:rsidR="00B01A5B" w:rsidRDefault="00B01A5B" w:rsidP="003E4B71">
      <w:pPr>
        <w:pStyle w:val="Underrubrik"/>
        <w:jc w:val="both"/>
      </w:pPr>
      <w:r>
        <w:t>[Result image]</w:t>
      </w:r>
    </w:p>
    <w:p w:rsidR="00B01A5B" w:rsidRDefault="00B01A5B" w:rsidP="003E4B71">
      <w:pPr>
        <w:jc w:val="both"/>
      </w:pPr>
      <w:r>
        <w:br w:type="page"/>
      </w:r>
    </w:p>
    <w:p w:rsidR="00173DB5" w:rsidRDefault="00173DB5" w:rsidP="003E4B71">
      <w:pPr>
        <w:jc w:val="both"/>
      </w:pPr>
      <w:r>
        <w:lastRenderedPageBreak/>
        <w:t>Error code 3: Disk full or allocation exceeded</w:t>
      </w:r>
    </w:p>
    <w:p w:rsidR="00173DB5" w:rsidRDefault="00173DB5" w:rsidP="003E4B71">
      <w:pPr>
        <w:jc w:val="both"/>
      </w:pPr>
      <w:r>
        <w:t xml:space="preserve">The file size limit for this server is now set to 800kb </w:t>
      </w:r>
    </w:p>
    <w:p w:rsidR="00173DB5" w:rsidRDefault="00173DB5" w:rsidP="003E4B71">
      <w:pPr>
        <w:jc w:val="both"/>
      </w:pPr>
      <w:r>
        <w:t>So by sending a file larger then that gives the error 3.</w:t>
      </w:r>
    </w:p>
    <w:p w:rsidR="003C6E00" w:rsidRDefault="003C6E00" w:rsidP="003E4B71">
      <w:pPr>
        <w:jc w:val="both"/>
      </w:pPr>
      <w:r>
        <w:pict>
          <v:shape id="_x0000_i1042" type="#_x0000_t75" style="width:264.45pt;height:104.55pt">
            <v:imagedata r:id="rId17" o:title="3"/>
          </v:shape>
        </w:pict>
      </w:r>
    </w:p>
    <w:p w:rsidR="003C6E00" w:rsidRDefault="003C6E00" w:rsidP="003E4B71">
      <w:pPr>
        <w:pStyle w:val="Underrubrik"/>
        <w:jc w:val="both"/>
      </w:pPr>
      <w:r>
        <w:t>[Result from putting a larger file than 800kb]</w:t>
      </w:r>
    </w:p>
    <w:p w:rsidR="003C6E00" w:rsidRDefault="003C6E00" w:rsidP="003E4B71">
      <w:pPr>
        <w:jc w:val="both"/>
      </w:pPr>
    </w:p>
    <w:p w:rsidR="003C6E00" w:rsidRDefault="003C6E00" w:rsidP="003E4B71">
      <w:pPr>
        <w:jc w:val="both"/>
      </w:pPr>
      <w:r>
        <w:t>Error code 4: Illegal TFTP operation</w:t>
      </w:r>
    </w:p>
    <w:p w:rsidR="003C6E00" w:rsidRDefault="003C6E00" w:rsidP="003E4B71">
      <w:pPr>
        <w:jc w:val="both"/>
      </w:pPr>
      <w:r>
        <w:t>This error is caused if you make another operation than Write or Read.</w:t>
      </w:r>
    </w:p>
    <w:p w:rsidR="003C6E00" w:rsidRDefault="003C6E00" w:rsidP="003E4B71">
      <w:pPr>
        <w:jc w:val="both"/>
      </w:pPr>
      <w:r>
        <w:t xml:space="preserve">If you are using Linux then maybe you can try this, but since we only have windows we can’t. </w:t>
      </w:r>
    </w:p>
    <w:p w:rsidR="003C6E00" w:rsidRDefault="003C6E00" w:rsidP="003E4B71">
      <w:pPr>
        <w:jc w:val="both"/>
      </w:pPr>
      <w:r>
        <w:pict>
          <v:shape id="_x0000_i1043" type="#_x0000_t75" style="width:450pt;height:87.45pt">
            <v:imagedata r:id="rId18" o:title="3"/>
          </v:shape>
        </w:pict>
      </w:r>
    </w:p>
    <w:p w:rsidR="003C6E00" w:rsidRDefault="003C6E00" w:rsidP="003E4B71">
      <w:pPr>
        <w:pStyle w:val="Underrubrik"/>
        <w:tabs>
          <w:tab w:val="left" w:pos="3754"/>
        </w:tabs>
        <w:jc w:val="both"/>
      </w:pPr>
      <w:r>
        <w:t>[Code that shows error code 4]</w:t>
      </w:r>
      <w:r>
        <w:tab/>
      </w:r>
    </w:p>
    <w:p w:rsidR="003C6E00" w:rsidRDefault="003C6E00" w:rsidP="003E4B71">
      <w:pPr>
        <w:jc w:val="both"/>
      </w:pPr>
    </w:p>
    <w:p w:rsidR="003C6E00" w:rsidRDefault="003C6E00" w:rsidP="003E4B71">
      <w:pPr>
        <w:jc w:val="both"/>
      </w:pPr>
      <w:r>
        <w:t>Error code 5: Unknown transfer ID</w:t>
      </w:r>
    </w:p>
    <w:p w:rsidR="003C6E00" w:rsidRDefault="003C6E00" w:rsidP="003E4B71">
      <w:pPr>
        <w:jc w:val="both"/>
      </w:pPr>
      <w:r>
        <w:t>Caused if the port are not the same when receiving the ACK</w:t>
      </w:r>
    </w:p>
    <w:p w:rsidR="003C6E00" w:rsidRDefault="003C6E00" w:rsidP="003E4B71">
      <w:pPr>
        <w:jc w:val="both"/>
      </w:pPr>
      <w:r>
        <w:pict>
          <v:shape id="_x0000_i1044" type="#_x0000_t75" style="width:246.85pt;height:24pt">
            <v:imagedata r:id="rId19" o:title="3"/>
          </v:shape>
        </w:pict>
      </w:r>
    </w:p>
    <w:p w:rsidR="003C6E00" w:rsidRDefault="003C6E00" w:rsidP="003E4B71">
      <w:pPr>
        <w:pStyle w:val="Underrubrik"/>
        <w:jc w:val="both"/>
      </w:pPr>
      <w:r>
        <w:t>[The port checking]</w:t>
      </w:r>
    </w:p>
    <w:p w:rsidR="003C6E00" w:rsidRDefault="003C6E00" w:rsidP="003E4B71">
      <w:pPr>
        <w:jc w:val="both"/>
      </w:pPr>
      <w:r>
        <w:pict>
          <v:shape id="_x0000_i1045" type="#_x0000_t75" style="width:394.7pt;height:52.3pt">
            <v:imagedata r:id="rId20" o:title="3"/>
          </v:shape>
        </w:pict>
      </w:r>
    </w:p>
    <w:p w:rsidR="003C6E00" w:rsidRDefault="003C6E00" w:rsidP="003E4B71">
      <w:pPr>
        <w:pStyle w:val="Underrubrik"/>
        <w:jc w:val="both"/>
      </w:pPr>
      <w:r>
        <w:t xml:space="preserve">[And the result if this </w:t>
      </w:r>
      <w:r w:rsidR="008A4E6A">
        <w:t>happens</w:t>
      </w:r>
      <w:r>
        <w:t>]</w:t>
      </w:r>
    </w:p>
    <w:p w:rsidR="008A4E6A" w:rsidRDefault="008A4E6A" w:rsidP="003E4B71">
      <w:pPr>
        <w:jc w:val="both"/>
      </w:pPr>
    </w:p>
    <w:p w:rsidR="008A4E6A" w:rsidRDefault="008A4E6A" w:rsidP="003E4B71">
      <w:pPr>
        <w:jc w:val="both"/>
      </w:pPr>
    </w:p>
    <w:p w:rsidR="008A4E6A" w:rsidRPr="008A4E6A" w:rsidRDefault="008A4E6A" w:rsidP="003E4B71">
      <w:pPr>
        <w:jc w:val="both"/>
      </w:pPr>
    </w:p>
    <w:p w:rsidR="00B01A5B" w:rsidRDefault="00B01A5B" w:rsidP="003E4B71">
      <w:pPr>
        <w:jc w:val="both"/>
      </w:pPr>
      <w:r>
        <w:lastRenderedPageBreak/>
        <w:t>Error code 6: File already exists</w:t>
      </w:r>
    </w:p>
    <w:p w:rsidR="00B01A5B" w:rsidRDefault="00B01A5B" w:rsidP="003E4B71">
      <w:pPr>
        <w:jc w:val="both"/>
      </w:pPr>
      <w:r>
        <w:t>This will be achieved with a PUT request.</w:t>
      </w:r>
    </w:p>
    <w:p w:rsidR="00B01A5B" w:rsidRDefault="008A4E6A" w:rsidP="003E4B71">
      <w:pPr>
        <w:jc w:val="both"/>
      </w:pPr>
      <w:r>
        <w:pict>
          <v:shape id="_x0000_i1039" type="#_x0000_t75" style="width:100.7pt;height:104.55pt">
            <v:imagedata r:id="rId21" o:title="3"/>
          </v:shape>
        </w:pict>
      </w:r>
    </w:p>
    <w:p w:rsidR="00B01A5B" w:rsidRDefault="00B01A5B" w:rsidP="003E4B71">
      <w:pPr>
        <w:pStyle w:val="Underrubrik"/>
        <w:jc w:val="both"/>
      </w:pPr>
      <w:r>
        <w:t>[File created in write folder]</w:t>
      </w:r>
    </w:p>
    <w:p w:rsidR="00B01A5B" w:rsidRDefault="001F41E2" w:rsidP="003E4B71">
      <w:pPr>
        <w:jc w:val="both"/>
      </w:pPr>
      <w:r>
        <w:pict>
          <v:shape id="_x0000_i1040" type="#_x0000_t75" style="width:247.7pt;height:198.85pt">
            <v:imagedata r:id="rId22" o:title="3"/>
          </v:shape>
        </w:pict>
      </w:r>
    </w:p>
    <w:p w:rsidR="00B01A5B" w:rsidRDefault="00B01A5B" w:rsidP="003E4B71">
      <w:pPr>
        <w:pStyle w:val="Underrubrik"/>
        <w:jc w:val="both"/>
      </w:pPr>
      <w:r>
        <w:t>[TFTP setup]</w:t>
      </w:r>
    </w:p>
    <w:p w:rsidR="00B01A5B" w:rsidRDefault="001F41E2" w:rsidP="003E4B71">
      <w:pPr>
        <w:pStyle w:val="Underrubrik"/>
        <w:jc w:val="both"/>
      </w:pPr>
      <w:r>
        <w:pict>
          <v:shape id="_x0000_i1041" type="#_x0000_t75" style="width:167.55pt;height:89.55pt">
            <v:imagedata r:id="rId23" o:title="3"/>
          </v:shape>
        </w:pict>
      </w:r>
    </w:p>
    <w:p w:rsidR="00B01A5B" w:rsidRPr="00B01A5B" w:rsidRDefault="00B01A5B" w:rsidP="003E4B71">
      <w:pPr>
        <w:pStyle w:val="Underrubrik"/>
        <w:jc w:val="both"/>
      </w:pPr>
      <w:r>
        <w:t>[Result image]</w:t>
      </w:r>
    </w:p>
    <w:p w:rsidR="008A4E6A" w:rsidRDefault="008A4E6A" w:rsidP="003E4B71">
      <w:pPr>
        <w:jc w:val="both"/>
      </w:pPr>
    </w:p>
    <w:p w:rsidR="008A4E6A" w:rsidRDefault="008A4E6A" w:rsidP="003E4B71">
      <w:pPr>
        <w:jc w:val="both"/>
      </w:pPr>
      <w:r>
        <w:t>Error code 7: No such user</w:t>
      </w:r>
    </w:p>
    <w:p w:rsidR="008A4E6A" w:rsidRDefault="008A4E6A" w:rsidP="003E4B71">
      <w:pPr>
        <w:jc w:val="both"/>
      </w:pPr>
      <w:r>
        <w:t>Will result if you want to access /admin folder which only IP 1.3.3.7 can</w:t>
      </w:r>
    </w:p>
    <w:p w:rsidR="008A4E6A" w:rsidRDefault="001F41E2" w:rsidP="003E4B71">
      <w:pPr>
        <w:jc w:val="both"/>
      </w:pPr>
      <w:r>
        <w:pict>
          <v:shape id="_x0000_i1046" type="#_x0000_t75" style="width:137.15pt;height:77.15pt">
            <v:imagedata r:id="rId24" o:title="3.7 noSuchUser"/>
          </v:shape>
        </w:pict>
      </w:r>
    </w:p>
    <w:p w:rsidR="00F54497" w:rsidRPr="00F54497" w:rsidRDefault="001F41E2" w:rsidP="003E4B71">
      <w:pPr>
        <w:pStyle w:val="Underrubrik"/>
        <w:jc w:val="both"/>
      </w:pPr>
      <w:r>
        <w:t>[Error 7 result image]</w:t>
      </w:r>
      <w:r w:rsidR="00F54497" w:rsidRPr="00F54497">
        <w:t xml:space="preserve"> </w:t>
      </w:r>
    </w:p>
    <w:sectPr w:rsidR="00F54497" w:rsidRPr="00F544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905"/>
    <w:rsid w:val="00015CE4"/>
    <w:rsid w:val="00173DB5"/>
    <w:rsid w:val="00182D26"/>
    <w:rsid w:val="001F41E2"/>
    <w:rsid w:val="002D3BF2"/>
    <w:rsid w:val="003B4DA3"/>
    <w:rsid w:val="003C6E00"/>
    <w:rsid w:val="003E4B71"/>
    <w:rsid w:val="00457931"/>
    <w:rsid w:val="004E2E45"/>
    <w:rsid w:val="00562A1D"/>
    <w:rsid w:val="006417D4"/>
    <w:rsid w:val="006576BF"/>
    <w:rsid w:val="006C2D0A"/>
    <w:rsid w:val="00735E35"/>
    <w:rsid w:val="008113B8"/>
    <w:rsid w:val="008647A1"/>
    <w:rsid w:val="008A4E6A"/>
    <w:rsid w:val="009020EE"/>
    <w:rsid w:val="009259DA"/>
    <w:rsid w:val="00A43DCE"/>
    <w:rsid w:val="00B01A5B"/>
    <w:rsid w:val="00BD70A6"/>
    <w:rsid w:val="00D6629D"/>
    <w:rsid w:val="00D9720E"/>
    <w:rsid w:val="00E42044"/>
    <w:rsid w:val="00EA5905"/>
    <w:rsid w:val="00F5449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B4123-6871-4A13-A07C-6471E3919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Rubrik1">
    <w:name w:val="heading 1"/>
    <w:basedOn w:val="Normal"/>
    <w:next w:val="Normal"/>
    <w:link w:val="Rubrik1Char"/>
    <w:uiPriority w:val="9"/>
    <w:qFormat/>
    <w:rsid w:val="004E2E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8113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9259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E2E45"/>
    <w:rPr>
      <w:rFonts w:asciiTheme="majorHAnsi" w:eastAsiaTheme="majorEastAsia" w:hAnsiTheme="majorHAnsi" w:cstheme="majorBidi"/>
      <w:color w:val="2E74B5" w:themeColor="accent1" w:themeShade="BF"/>
      <w:sz w:val="32"/>
      <w:szCs w:val="32"/>
      <w:lang w:val="en-GB"/>
    </w:rPr>
  </w:style>
  <w:style w:type="paragraph" w:styleId="Rubrik">
    <w:name w:val="Title"/>
    <w:basedOn w:val="Normal"/>
    <w:next w:val="Normal"/>
    <w:link w:val="RubrikChar"/>
    <w:uiPriority w:val="10"/>
    <w:qFormat/>
    <w:rsid w:val="004E2E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4E2E45"/>
    <w:rPr>
      <w:rFonts w:asciiTheme="majorHAnsi" w:eastAsiaTheme="majorEastAsia" w:hAnsiTheme="majorHAnsi" w:cstheme="majorBidi"/>
      <w:spacing w:val="-10"/>
      <w:kern w:val="28"/>
      <w:sz w:val="56"/>
      <w:szCs w:val="56"/>
      <w:lang w:val="en-GB"/>
    </w:rPr>
  </w:style>
  <w:style w:type="paragraph" w:styleId="Underrubrik">
    <w:name w:val="Subtitle"/>
    <w:basedOn w:val="Normal"/>
    <w:next w:val="Normal"/>
    <w:link w:val="UnderrubrikChar"/>
    <w:uiPriority w:val="11"/>
    <w:qFormat/>
    <w:rsid w:val="004E2E4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4E2E45"/>
    <w:rPr>
      <w:rFonts w:eastAsiaTheme="minorEastAsia"/>
      <w:color w:val="5A5A5A" w:themeColor="text1" w:themeTint="A5"/>
      <w:spacing w:val="15"/>
      <w:lang w:val="en-GB"/>
    </w:rPr>
  </w:style>
  <w:style w:type="character" w:customStyle="1" w:styleId="Rubrik2Char">
    <w:name w:val="Rubrik 2 Char"/>
    <w:basedOn w:val="Standardstycketeckensnitt"/>
    <w:link w:val="Rubrik2"/>
    <w:uiPriority w:val="9"/>
    <w:rsid w:val="008113B8"/>
    <w:rPr>
      <w:rFonts w:asciiTheme="majorHAnsi" w:eastAsiaTheme="majorEastAsia" w:hAnsiTheme="majorHAnsi" w:cstheme="majorBidi"/>
      <w:color w:val="2E74B5" w:themeColor="accent1" w:themeShade="BF"/>
      <w:sz w:val="26"/>
      <w:szCs w:val="26"/>
      <w:lang w:val="en-GB"/>
    </w:rPr>
  </w:style>
  <w:style w:type="character" w:customStyle="1" w:styleId="Rubrik3Char">
    <w:name w:val="Rubrik 3 Char"/>
    <w:basedOn w:val="Standardstycketeckensnitt"/>
    <w:link w:val="Rubrik3"/>
    <w:uiPriority w:val="9"/>
    <w:rsid w:val="009259DA"/>
    <w:rPr>
      <w:rFonts w:asciiTheme="majorHAnsi" w:eastAsiaTheme="majorEastAsia" w:hAnsiTheme="majorHAnsi" w:cstheme="majorBidi"/>
      <w:color w:val="1F4D78"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07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9</Pages>
  <Words>533</Words>
  <Characters>2827</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Pap</dc:creator>
  <cp:keywords/>
  <dc:description/>
  <cp:lastModifiedBy>Henry Pap</cp:lastModifiedBy>
  <cp:revision>18</cp:revision>
  <dcterms:created xsi:type="dcterms:W3CDTF">2017-03-03T13:31:00Z</dcterms:created>
  <dcterms:modified xsi:type="dcterms:W3CDTF">2017-03-03T17:25:00Z</dcterms:modified>
</cp:coreProperties>
</file>