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B62" w:rsidRDefault="002F2C84">
      <w:r w:rsidRPr="00624865">
        <w:rPr>
          <w:b/>
        </w:rPr>
        <w:t>Use Case UC1:</w:t>
      </w:r>
      <w:r>
        <w:t xml:space="preserve"> </w:t>
      </w:r>
      <w:r w:rsidR="00AE379E">
        <w:t>Take Survey</w:t>
      </w:r>
    </w:p>
    <w:p w:rsidR="00624865" w:rsidRDefault="008A2F5E">
      <w:r w:rsidRPr="00CD15E1">
        <w:rPr>
          <w:b/>
        </w:rPr>
        <w:t>Scope:</w:t>
      </w:r>
      <w:r>
        <w:t xml:space="preserve"> </w:t>
      </w:r>
      <w:r w:rsidR="00AE379E">
        <w:t xml:space="preserve">Way of </w:t>
      </w:r>
      <w:r w:rsidR="00425717">
        <w:t>being</w:t>
      </w:r>
      <w:r w:rsidR="00AE379E">
        <w:t xml:space="preserve"> </w:t>
      </w:r>
      <w:r>
        <w:t>application</w:t>
      </w:r>
    </w:p>
    <w:p w:rsidR="00CD15E1" w:rsidRDefault="002A0928">
      <w:r w:rsidRPr="00797FBB">
        <w:rPr>
          <w:b/>
        </w:rPr>
        <w:t>Level</w:t>
      </w:r>
      <w:r>
        <w:t>: User goal Primary</w:t>
      </w:r>
    </w:p>
    <w:p w:rsidR="00493948" w:rsidRDefault="00493948">
      <w:r w:rsidRPr="0073312A">
        <w:rPr>
          <w:b/>
        </w:rPr>
        <w:t>Actor:</w:t>
      </w:r>
      <w:r>
        <w:t xml:space="preserve"> </w:t>
      </w:r>
      <w:r w:rsidR="00425717">
        <w:t>User</w:t>
      </w:r>
    </w:p>
    <w:p w:rsidR="001022D2" w:rsidRDefault="002C4FB3" w:rsidP="007B23D3">
      <w:pPr>
        <w:spacing w:line="240" w:lineRule="auto"/>
        <w:rPr>
          <w:b/>
        </w:rPr>
      </w:pPr>
      <w:r w:rsidRPr="002C4FB3">
        <w:rPr>
          <w:b/>
        </w:rPr>
        <w:t>Stakeholders and Interest</w:t>
      </w:r>
      <w:r w:rsidR="00211CD4">
        <w:rPr>
          <w:b/>
        </w:rPr>
        <w:t>s</w:t>
      </w:r>
      <w:r w:rsidRPr="002C4FB3">
        <w:rPr>
          <w:b/>
        </w:rPr>
        <w:t>:</w:t>
      </w:r>
    </w:p>
    <w:p w:rsidR="00DE7824" w:rsidRDefault="00DE7824" w:rsidP="00591FF3">
      <w:pPr>
        <w:pStyle w:val="ListParagraph"/>
        <w:numPr>
          <w:ilvl w:val="0"/>
          <w:numId w:val="1"/>
        </w:numPr>
        <w:spacing w:line="240" w:lineRule="auto"/>
      </w:pPr>
      <w:r>
        <w:t>User: Participates in the survey for determining the score of “Way of being”.</w:t>
      </w:r>
    </w:p>
    <w:p w:rsidR="00682339" w:rsidRDefault="00682339" w:rsidP="00591FF3">
      <w:pPr>
        <w:pStyle w:val="ListParagraph"/>
        <w:numPr>
          <w:ilvl w:val="0"/>
          <w:numId w:val="1"/>
        </w:numPr>
        <w:spacing w:line="240" w:lineRule="auto"/>
      </w:pPr>
      <w:r>
        <w:t>System administrator: Wants to ensure the application to meets Service Level Agreement (SLA)</w:t>
      </w:r>
      <w:r w:rsidR="00F72F58">
        <w:t>.</w:t>
      </w:r>
    </w:p>
    <w:p w:rsidR="009666B6" w:rsidRDefault="009666B6" w:rsidP="00591FF3">
      <w:pPr>
        <w:pStyle w:val="ListParagraph"/>
        <w:numPr>
          <w:ilvl w:val="0"/>
          <w:numId w:val="1"/>
        </w:numPr>
        <w:spacing w:line="240" w:lineRule="auto"/>
      </w:pPr>
      <w:r>
        <w:t>Instructor: Ability to access the results of survey for each user.</w:t>
      </w:r>
    </w:p>
    <w:p w:rsidR="006504EA" w:rsidRDefault="003A7094" w:rsidP="007B23D3">
      <w:pPr>
        <w:spacing w:line="240" w:lineRule="auto"/>
      </w:pPr>
      <w:r w:rsidRPr="00A37ED3">
        <w:rPr>
          <w:b/>
        </w:rPr>
        <w:t>Pre</w:t>
      </w:r>
      <w:r w:rsidR="00C91889">
        <w:rPr>
          <w:b/>
        </w:rPr>
        <w:t>-</w:t>
      </w:r>
      <w:bookmarkStart w:id="0" w:name="_GoBack"/>
      <w:bookmarkEnd w:id="0"/>
      <w:r w:rsidRPr="00A37ED3">
        <w:rPr>
          <w:b/>
        </w:rPr>
        <w:t>conditions</w:t>
      </w:r>
      <w:r w:rsidR="00B37CD8" w:rsidRPr="00A37ED3">
        <w:rPr>
          <w:b/>
        </w:rPr>
        <w:t>:</w:t>
      </w:r>
      <w:r w:rsidR="00B37CD8">
        <w:t xml:space="preserve"> </w:t>
      </w:r>
    </w:p>
    <w:p w:rsidR="00574B88" w:rsidRDefault="000B72BF" w:rsidP="00473981">
      <w:pPr>
        <w:pStyle w:val="ListParagraph"/>
        <w:numPr>
          <w:ilvl w:val="0"/>
          <w:numId w:val="1"/>
        </w:numPr>
        <w:spacing w:line="240" w:lineRule="auto"/>
      </w:pPr>
      <w:r>
        <w:t>User is eligible to take the survey</w:t>
      </w:r>
      <w:r w:rsidR="00574B88">
        <w:t>.</w:t>
      </w:r>
    </w:p>
    <w:p w:rsidR="00574B88" w:rsidRPr="007B23D3" w:rsidRDefault="00895986" w:rsidP="00473981">
      <w:pPr>
        <w:pStyle w:val="ListParagraph"/>
        <w:numPr>
          <w:ilvl w:val="0"/>
          <w:numId w:val="1"/>
        </w:numPr>
        <w:spacing w:line="240" w:lineRule="auto"/>
      </w:pPr>
      <w:r>
        <w:t xml:space="preserve">Application </w:t>
      </w:r>
      <w:r w:rsidR="000B72BF">
        <w:t>is up and running for taking survey.</w:t>
      </w:r>
    </w:p>
    <w:p w:rsidR="00326BB3" w:rsidRDefault="00FA2BCE" w:rsidP="001837AE">
      <w:pPr>
        <w:spacing w:line="240" w:lineRule="auto"/>
        <w:rPr>
          <w:b/>
        </w:rPr>
      </w:pPr>
      <w:r w:rsidRPr="00D8016F">
        <w:rPr>
          <w:b/>
        </w:rPr>
        <w:t>Post conditions</w:t>
      </w:r>
      <w:r w:rsidR="00373E4C" w:rsidRPr="00D8016F">
        <w:rPr>
          <w:b/>
        </w:rPr>
        <w:t>:</w:t>
      </w:r>
      <w:r w:rsidRPr="00D8016F">
        <w:rPr>
          <w:b/>
        </w:rPr>
        <w:t xml:space="preserve"> </w:t>
      </w:r>
    </w:p>
    <w:p w:rsidR="005B6150" w:rsidRDefault="005B6150" w:rsidP="00326BB3">
      <w:pPr>
        <w:pStyle w:val="ListParagraph"/>
        <w:numPr>
          <w:ilvl w:val="0"/>
          <w:numId w:val="1"/>
        </w:numPr>
        <w:spacing w:line="240" w:lineRule="auto"/>
      </w:pPr>
      <w:r>
        <w:t>User successfully fills user information data.</w:t>
      </w:r>
    </w:p>
    <w:p w:rsidR="00473981" w:rsidRDefault="005B6150" w:rsidP="00326BB3">
      <w:pPr>
        <w:pStyle w:val="ListParagraph"/>
        <w:numPr>
          <w:ilvl w:val="0"/>
          <w:numId w:val="1"/>
        </w:numPr>
        <w:spacing w:line="240" w:lineRule="auto"/>
      </w:pPr>
      <w:r>
        <w:t>User successfully completes Survey.</w:t>
      </w:r>
    </w:p>
    <w:p w:rsidR="00326BB3" w:rsidRDefault="005B6150" w:rsidP="00326BB3">
      <w:pPr>
        <w:pStyle w:val="ListParagraph"/>
        <w:numPr>
          <w:ilvl w:val="0"/>
          <w:numId w:val="1"/>
        </w:numPr>
        <w:spacing w:line="240" w:lineRule="auto"/>
      </w:pPr>
      <w:r>
        <w:t xml:space="preserve">User sees the </w:t>
      </w:r>
      <w:r w:rsidR="001B3AC2">
        <w:t xml:space="preserve">“Way of being score” </w:t>
      </w:r>
      <w:r w:rsidR="00957EF3">
        <w:t xml:space="preserve">plotted on </w:t>
      </w:r>
      <w:r w:rsidR="001B3AC2">
        <w:t>the graph.</w:t>
      </w:r>
    </w:p>
    <w:p w:rsidR="00326BB3" w:rsidRPr="00BF128C" w:rsidRDefault="001555F2" w:rsidP="001555F2">
      <w:pPr>
        <w:spacing w:line="240" w:lineRule="auto"/>
        <w:rPr>
          <w:b/>
        </w:rPr>
      </w:pPr>
      <w:r w:rsidRPr="00BF128C">
        <w:rPr>
          <w:b/>
        </w:rPr>
        <w:t>Main Success Scenario:</w:t>
      </w:r>
    </w:p>
    <w:p w:rsidR="009B4ED0" w:rsidRDefault="009B4ED0" w:rsidP="00C9567C">
      <w:pPr>
        <w:pStyle w:val="ListParagraph"/>
        <w:numPr>
          <w:ilvl w:val="0"/>
          <w:numId w:val="2"/>
        </w:numPr>
        <w:spacing w:line="240" w:lineRule="auto"/>
      </w:pPr>
      <w:r>
        <w:t>User accesses the “Way of being” web application.</w:t>
      </w:r>
    </w:p>
    <w:p w:rsidR="006D344B" w:rsidRDefault="006D344B" w:rsidP="00C9567C">
      <w:pPr>
        <w:pStyle w:val="ListParagraph"/>
        <w:numPr>
          <w:ilvl w:val="0"/>
          <w:numId w:val="2"/>
        </w:numPr>
        <w:spacing w:line="240" w:lineRule="auto"/>
      </w:pPr>
      <w:r>
        <w:t>On the home page web application provides brief introduction about the survey.</w:t>
      </w:r>
    </w:p>
    <w:p w:rsidR="006D344B" w:rsidRPr="006D344B" w:rsidRDefault="006D344B" w:rsidP="006D344B">
      <w:pPr>
        <w:pStyle w:val="ListParagraph"/>
        <w:spacing w:line="240" w:lineRule="auto"/>
        <w:ind w:left="1440"/>
        <w:rPr>
          <w:i/>
        </w:rPr>
      </w:pPr>
      <w:r w:rsidRPr="006D344B">
        <w:rPr>
          <w:i/>
          <w:sz w:val="24"/>
          <w:szCs w:val="24"/>
        </w:rPr>
        <w:t>“</w:t>
      </w:r>
      <w:r w:rsidRPr="006D344B">
        <w:rPr>
          <w:i/>
          <w:sz w:val="24"/>
          <w:szCs w:val="24"/>
        </w:rPr>
        <w:t xml:space="preserve">The purpose of this survey is to measure how mindful you have been lately (vs. absentminded) and how much you tend to think about the greater meaning of your life (vs. the ‘everyday’). This inventory consists of </w:t>
      </w:r>
      <w:r w:rsidRPr="006D344B">
        <w:rPr>
          <w:rFonts w:hint="eastAsia"/>
          <w:i/>
          <w:sz w:val="24"/>
          <w:szCs w:val="24"/>
          <w:lang w:eastAsia="ko-KR"/>
        </w:rPr>
        <w:t>18</w:t>
      </w:r>
      <w:r w:rsidRPr="006D344B">
        <w:rPr>
          <w:i/>
          <w:sz w:val="24"/>
          <w:szCs w:val="24"/>
        </w:rPr>
        <w:t xml:space="preserve"> statements about your recent experiences and you are asked to rate how frequently or infrequently you have had these experiences. Please answer according to what really reflects your experiences, rather than what you think your experiences should be. Please treat each item separately from every other item.</w:t>
      </w:r>
      <w:r w:rsidRPr="006D344B">
        <w:rPr>
          <w:i/>
          <w:sz w:val="24"/>
          <w:szCs w:val="24"/>
        </w:rPr>
        <w:t>”</w:t>
      </w:r>
    </w:p>
    <w:p w:rsidR="007138B7" w:rsidRDefault="00924894" w:rsidP="00C9567C">
      <w:pPr>
        <w:pStyle w:val="ListParagraph"/>
        <w:numPr>
          <w:ilvl w:val="0"/>
          <w:numId w:val="2"/>
        </w:numPr>
        <w:spacing w:line="240" w:lineRule="auto"/>
      </w:pPr>
      <w:r>
        <w:t>User is prompted to take survey by clicking a button “Take Survey”</w:t>
      </w:r>
    </w:p>
    <w:p w:rsidR="00924894" w:rsidRDefault="00924894" w:rsidP="00C9567C">
      <w:pPr>
        <w:pStyle w:val="ListParagraph"/>
        <w:numPr>
          <w:ilvl w:val="0"/>
          <w:numId w:val="2"/>
        </w:numPr>
        <w:spacing w:line="240" w:lineRule="auto"/>
      </w:pPr>
      <w:r>
        <w:t>Following user information is captured by the system for organization wise analysis.</w:t>
      </w:r>
    </w:p>
    <w:p w:rsidR="007138B7" w:rsidRDefault="00BF65DF" w:rsidP="007138B7">
      <w:pPr>
        <w:pStyle w:val="ListParagraph"/>
        <w:numPr>
          <w:ilvl w:val="1"/>
          <w:numId w:val="2"/>
        </w:numPr>
        <w:spacing w:line="240" w:lineRule="auto"/>
      </w:pPr>
      <w:r>
        <w:t>Full Name</w:t>
      </w:r>
    </w:p>
    <w:p w:rsidR="00BF65DF" w:rsidRDefault="00BF65DF" w:rsidP="00BF65DF">
      <w:pPr>
        <w:pStyle w:val="ListParagraph"/>
        <w:numPr>
          <w:ilvl w:val="1"/>
          <w:numId w:val="2"/>
        </w:numPr>
        <w:spacing w:line="240" w:lineRule="auto"/>
      </w:pPr>
      <w:r>
        <w:t>O</w:t>
      </w:r>
      <w:r>
        <w:t xml:space="preserve">rganization </w:t>
      </w:r>
      <w:r>
        <w:t>I</w:t>
      </w:r>
      <w:r>
        <w:t>d</w:t>
      </w:r>
    </w:p>
    <w:p w:rsidR="007138B7" w:rsidRDefault="00BF65DF" w:rsidP="007138B7">
      <w:pPr>
        <w:pStyle w:val="ListParagraph"/>
        <w:numPr>
          <w:ilvl w:val="1"/>
          <w:numId w:val="2"/>
        </w:numPr>
        <w:spacing w:line="240" w:lineRule="auto"/>
      </w:pPr>
      <w:r>
        <w:t>A</w:t>
      </w:r>
      <w:r w:rsidR="007138B7">
        <w:t>ge group</w:t>
      </w:r>
    </w:p>
    <w:p w:rsidR="00957EF3" w:rsidRDefault="00957EF3" w:rsidP="007138B7">
      <w:pPr>
        <w:pStyle w:val="ListParagraph"/>
        <w:numPr>
          <w:ilvl w:val="1"/>
          <w:numId w:val="2"/>
        </w:numPr>
        <w:spacing w:line="240" w:lineRule="auto"/>
      </w:pPr>
      <w:r>
        <w:t>Number of years worked in the organization</w:t>
      </w:r>
    </w:p>
    <w:p w:rsidR="00BF65DF" w:rsidRDefault="00BF65DF" w:rsidP="00BF65DF">
      <w:pPr>
        <w:pStyle w:val="ListParagraph"/>
        <w:numPr>
          <w:ilvl w:val="1"/>
          <w:numId w:val="2"/>
        </w:numPr>
        <w:spacing w:line="240" w:lineRule="auto"/>
      </w:pPr>
      <w:r>
        <w:t>Gender</w:t>
      </w:r>
    </w:p>
    <w:p w:rsidR="00B95124" w:rsidRDefault="00B95124" w:rsidP="00B95124">
      <w:pPr>
        <w:pStyle w:val="ListParagraph"/>
        <w:numPr>
          <w:ilvl w:val="0"/>
          <w:numId w:val="2"/>
        </w:numPr>
        <w:spacing w:line="240" w:lineRule="auto"/>
      </w:pPr>
      <w:r>
        <w:t>User clicks next to launch the survey questions</w:t>
      </w:r>
    </w:p>
    <w:p w:rsidR="00B95124" w:rsidRDefault="00B95124" w:rsidP="00B95124">
      <w:pPr>
        <w:pStyle w:val="ListParagraph"/>
        <w:numPr>
          <w:ilvl w:val="0"/>
          <w:numId w:val="2"/>
        </w:numPr>
        <w:spacing w:line="240" w:lineRule="auto"/>
      </w:pPr>
      <w:r>
        <w:t>System provides following sets of survey question to determine “Way of Being” for the survey tak</w:t>
      </w:r>
      <w:r w:rsidR="00184602">
        <w:t>er:</w:t>
      </w:r>
    </w:p>
    <w:tbl>
      <w:tblPr>
        <w:tblpPr w:leftFromText="180" w:rightFromText="180" w:vertAnchor="text" w:horzAnchor="margin" w:tblpXSpec="center" w:tblpY="9"/>
        <w:tblW w:w="8928" w:type="dxa"/>
        <w:tblLayout w:type="fixed"/>
        <w:tblLook w:val="04A0" w:firstRow="1" w:lastRow="0" w:firstColumn="1" w:lastColumn="0" w:noHBand="0" w:noVBand="1"/>
      </w:tblPr>
      <w:tblGrid>
        <w:gridCol w:w="502"/>
        <w:gridCol w:w="8426"/>
      </w:tblGrid>
      <w:tr w:rsidR="00572880" w:rsidRPr="00D55512" w:rsidTr="00B95124">
        <w:trPr>
          <w:trHeight w:val="261"/>
        </w:trPr>
        <w:tc>
          <w:tcPr>
            <w:tcW w:w="502" w:type="dxa"/>
            <w:tcBorders>
              <w:bottom w:val="single" w:sz="4" w:space="0" w:color="808080"/>
            </w:tcBorders>
            <w:shd w:val="clear" w:color="000000" w:fill="FFFFFF" w:themeFill="background1"/>
          </w:tcPr>
          <w:p w:rsidR="00572880" w:rsidRPr="003D7C12" w:rsidRDefault="00572880" w:rsidP="00572880">
            <w:pPr>
              <w:spacing w:after="0" w:line="240" w:lineRule="auto"/>
              <w:rPr>
                <w:rFonts w:eastAsia="Times New Roman" w:cs="Arial"/>
                <w:color w:val="000000"/>
              </w:rPr>
            </w:pPr>
          </w:p>
        </w:tc>
        <w:tc>
          <w:tcPr>
            <w:tcW w:w="8426" w:type="dxa"/>
            <w:tcBorders>
              <w:bottom w:val="single" w:sz="4" w:space="0" w:color="808080"/>
              <w:right w:val="single" w:sz="4" w:space="0" w:color="808080"/>
            </w:tcBorders>
            <w:shd w:val="clear" w:color="000000" w:fill="FFFFFF" w:themeFill="background1"/>
            <w:vAlign w:val="center"/>
            <w:hideMark/>
          </w:tcPr>
          <w:p w:rsidR="00572880" w:rsidRPr="005B1A5E" w:rsidRDefault="00572880" w:rsidP="00B95124">
            <w:pPr>
              <w:spacing w:line="240" w:lineRule="auto"/>
            </w:pPr>
          </w:p>
        </w:tc>
      </w:tr>
      <w:tr w:rsidR="00572880" w:rsidRPr="00D55512" w:rsidTr="00B95124">
        <w:trPr>
          <w:trHeight w:val="300"/>
        </w:trPr>
        <w:tc>
          <w:tcPr>
            <w:tcW w:w="502" w:type="dxa"/>
            <w:tcBorders>
              <w:top w:val="single" w:sz="4" w:space="0" w:color="808080"/>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w:t>
            </w:r>
          </w:p>
        </w:tc>
        <w:tc>
          <w:tcPr>
            <w:tcW w:w="8426" w:type="dxa"/>
            <w:tcBorders>
              <w:top w:val="single" w:sz="4" w:space="0" w:color="808080"/>
              <w:left w:val="single" w:sz="4" w:space="0" w:color="808080"/>
              <w:bottom w:val="single" w:sz="4" w:space="0" w:color="808080"/>
              <w:right w:val="single" w:sz="4" w:space="0" w:color="808080"/>
            </w:tcBorders>
            <w:shd w:val="clear" w:color="auto" w:fill="auto"/>
            <w:vAlign w:val="bottom"/>
            <w:hideMark/>
          </w:tcPr>
          <w:p w:rsidR="00572880" w:rsidRPr="00D55512" w:rsidRDefault="00572880" w:rsidP="00572880">
            <w:pPr>
              <w:spacing w:after="0" w:line="240" w:lineRule="auto"/>
              <w:rPr>
                <w:rFonts w:eastAsia="Times New Roman" w:cs="Arial"/>
                <w:color w:val="000000"/>
              </w:rPr>
            </w:pPr>
            <w:r w:rsidRPr="003878CD">
              <w:rPr>
                <w:rFonts w:eastAsia="Times New Roman" w:cs="Arial"/>
                <w:color w:val="000000"/>
              </w:rPr>
              <w:t xml:space="preserve">I make basic mistakes because of carelessness, not paying attention, or thinking of </w:t>
            </w:r>
            <w:r w:rsidRPr="003878CD">
              <w:rPr>
                <w:rFonts w:eastAsia="Times New Roman" w:cs="Arial"/>
                <w:color w:val="000000"/>
              </w:rPr>
              <w:lastRenderedPageBreak/>
              <w:t>something else.</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lastRenderedPageBreak/>
              <w:t>2</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3878CD">
              <w:rPr>
                <w:rFonts w:eastAsia="Times New Roman" w:cs="Arial"/>
                <w:color w:val="000000"/>
              </w:rPr>
              <w:t>I value getting things done over finding deeper purpose (i.e. meaning) in what I am doing.</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3</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3878CD">
              <w:rPr>
                <w:rFonts w:eastAsia="Times New Roman" w:cs="Arial"/>
                <w:color w:val="000000"/>
              </w:rPr>
              <w:t>I find it difficult to stay focused on the present moment during meetings.</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4</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3878CD">
              <w:rPr>
                <w:rFonts w:eastAsia="Times New Roman" w:cs="Arial"/>
                <w:color w:val="000000"/>
              </w:rPr>
              <w:t>I get so busy that I forget to stop and appreciate life.</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5</w:t>
            </w:r>
          </w:p>
        </w:tc>
        <w:tc>
          <w:tcPr>
            <w:tcW w:w="8426" w:type="dxa"/>
            <w:tcBorders>
              <w:top w:val="nil"/>
              <w:left w:val="single" w:sz="4" w:space="0" w:color="808080"/>
              <w:bottom w:val="single" w:sz="4" w:space="0" w:color="808080"/>
              <w:right w:val="single" w:sz="4" w:space="0" w:color="808080"/>
            </w:tcBorders>
            <w:shd w:val="clear" w:color="auto" w:fill="auto"/>
            <w:vAlign w:val="center"/>
          </w:tcPr>
          <w:p w:rsidR="00572880" w:rsidRPr="00D55512" w:rsidRDefault="00572880" w:rsidP="00572880">
            <w:pPr>
              <w:spacing w:after="0" w:line="240" w:lineRule="auto"/>
              <w:rPr>
                <w:rFonts w:eastAsia="Times New Roman" w:cs="Arial"/>
                <w:color w:val="000000"/>
              </w:rPr>
            </w:pPr>
            <w:r w:rsidRPr="003878CD">
              <w:rPr>
                <w:rFonts w:eastAsia="Times New Roman" w:cs="Arial"/>
                <w:color w:val="000000"/>
              </w:rPr>
              <w:t>I find myself listening to a coworker with one ear, and doing something else at the same time.</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6</w:t>
            </w:r>
          </w:p>
        </w:tc>
        <w:tc>
          <w:tcPr>
            <w:tcW w:w="8426" w:type="dxa"/>
            <w:tcBorders>
              <w:top w:val="nil"/>
              <w:left w:val="single" w:sz="4" w:space="0" w:color="808080"/>
              <w:bottom w:val="single" w:sz="4" w:space="0" w:color="808080"/>
              <w:right w:val="single" w:sz="4" w:space="0" w:color="808080"/>
            </w:tcBorders>
            <w:shd w:val="clear" w:color="auto" w:fill="auto"/>
            <w:vAlign w:val="center"/>
          </w:tcPr>
          <w:p w:rsidR="00572880" w:rsidRPr="00D55512" w:rsidRDefault="00572880" w:rsidP="00572880">
            <w:pPr>
              <w:spacing w:after="0" w:line="240" w:lineRule="auto"/>
              <w:rPr>
                <w:rFonts w:eastAsia="Times New Roman" w:cs="Arial"/>
                <w:color w:val="000000"/>
              </w:rPr>
            </w:pPr>
            <w:r w:rsidRPr="003878CD">
              <w:rPr>
                <w:rFonts w:eastAsia="Times New Roman" w:cs="Arial"/>
                <w:color w:val="000000"/>
              </w:rPr>
              <w:t>I ask myself "How many tasks can I accomplish before the day is through?"</w:t>
            </w:r>
          </w:p>
        </w:tc>
      </w:tr>
      <w:tr w:rsidR="00572880" w:rsidRPr="00D55512" w:rsidTr="00B95124">
        <w:trPr>
          <w:trHeight w:val="347"/>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7</w:t>
            </w:r>
          </w:p>
        </w:tc>
        <w:tc>
          <w:tcPr>
            <w:tcW w:w="8426" w:type="dxa"/>
            <w:tcBorders>
              <w:top w:val="nil"/>
              <w:left w:val="single" w:sz="4" w:space="0" w:color="808080"/>
              <w:bottom w:val="single" w:sz="4" w:space="0" w:color="808080"/>
              <w:right w:val="single" w:sz="4" w:space="0" w:color="808080"/>
            </w:tcBorders>
            <w:shd w:val="clear" w:color="auto" w:fill="auto"/>
            <w:vAlign w:val="center"/>
          </w:tcPr>
          <w:p w:rsidR="00572880" w:rsidRPr="00D55512" w:rsidRDefault="00572880" w:rsidP="00572880">
            <w:pPr>
              <w:spacing w:after="0" w:line="240" w:lineRule="auto"/>
              <w:rPr>
                <w:rFonts w:eastAsia="Times New Roman" w:cs="Arial"/>
                <w:color w:val="000000"/>
              </w:rPr>
            </w:pPr>
            <w:r w:rsidRPr="00386549">
              <w:rPr>
                <w:rFonts w:eastAsia="Times New Roman" w:cs="Arial"/>
                <w:color w:val="000000"/>
              </w:rPr>
              <w:t>I rush through activities without being paying close attention to them.</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8</w:t>
            </w:r>
          </w:p>
        </w:tc>
        <w:tc>
          <w:tcPr>
            <w:tcW w:w="8426" w:type="dxa"/>
            <w:tcBorders>
              <w:top w:val="nil"/>
              <w:left w:val="single" w:sz="4" w:space="0" w:color="808080"/>
              <w:bottom w:val="single" w:sz="4" w:space="0" w:color="808080"/>
              <w:right w:val="single" w:sz="4" w:space="0" w:color="808080"/>
            </w:tcBorders>
            <w:shd w:val="clear" w:color="auto" w:fill="auto"/>
            <w:vAlign w:val="center"/>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get consumed by worries that I won't get everything done.</w:t>
            </w:r>
          </w:p>
        </w:tc>
      </w:tr>
      <w:tr w:rsidR="00572880" w:rsidRPr="00D55512" w:rsidTr="00B95124">
        <w:trPr>
          <w:trHeight w:val="302"/>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9</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fail to notice how I am feeling when speaking with a coworker.</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10</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put job responsibilities above caring for myself and others.</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11</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complete tasks automatically, without being aware of what I'm doing.</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12</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forget that we only have one life to live.</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13</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find myself preoccupied with the future or the past.</w:t>
            </w:r>
          </w:p>
        </w:tc>
      </w:tr>
      <w:tr w:rsidR="00572880" w:rsidRPr="00D55512" w:rsidTr="00B95124">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14</w:t>
            </w:r>
          </w:p>
        </w:tc>
        <w:tc>
          <w:tcPr>
            <w:tcW w:w="8426" w:type="dxa"/>
            <w:tcBorders>
              <w:top w:val="nil"/>
              <w:left w:val="single" w:sz="4" w:space="0" w:color="808080"/>
              <w:bottom w:val="single" w:sz="4" w:space="0" w:color="808080"/>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judge my days by how much work I finish.</w:t>
            </w:r>
          </w:p>
        </w:tc>
      </w:tr>
      <w:tr w:rsidR="00572880" w:rsidRPr="00D55512" w:rsidTr="0085154F">
        <w:trPr>
          <w:trHeight w:val="300"/>
        </w:trPr>
        <w:tc>
          <w:tcPr>
            <w:tcW w:w="502" w:type="dxa"/>
            <w:tcBorders>
              <w:top w:val="nil"/>
              <w:left w:val="single" w:sz="4" w:space="0" w:color="808080"/>
              <w:bottom w:val="single" w:sz="4" w:space="0" w:color="808080"/>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15</w:t>
            </w:r>
          </w:p>
        </w:tc>
        <w:tc>
          <w:tcPr>
            <w:tcW w:w="8426" w:type="dxa"/>
            <w:tcBorders>
              <w:top w:val="nil"/>
              <w:left w:val="single" w:sz="4" w:space="0" w:color="808080"/>
              <w:bottom w:val="single" w:sz="4" w:space="0" w:color="808080"/>
              <w:right w:val="single" w:sz="4" w:space="0" w:color="808080"/>
            </w:tcBorders>
            <w:shd w:val="clear" w:color="auto" w:fill="auto"/>
            <w:vAlign w:val="center"/>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find my mind wandering as if "by itself" when working.</w:t>
            </w:r>
          </w:p>
        </w:tc>
      </w:tr>
      <w:tr w:rsidR="00572880" w:rsidRPr="00D55512" w:rsidTr="0085154F">
        <w:trPr>
          <w:trHeight w:val="300"/>
        </w:trPr>
        <w:tc>
          <w:tcPr>
            <w:tcW w:w="502" w:type="dxa"/>
            <w:tcBorders>
              <w:top w:val="single" w:sz="4" w:space="0" w:color="808080"/>
              <w:left w:val="single" w:sz="4" w:space="0" w:color="808080"/>
              <w:bottom w:val="single" w:sz="4" w:space="0" w:color="auto"/>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16</w:t>
            </w:r>
          </w:p>
        </w:tc>
        <w:tc>
          <w:tcPr>
            <w:tcW w:w="8426" w:type="dxa"/>
            <w:tcBorders>
              <w:top w:val="single" w:sz="4" w:space="0" w:color="808080"/>
              <w:left w:val="single" w:sz="4" w:space="0" w:color="808080"/>
              <w:bottom w:val="single" w:sz="4" w:space="0" w:color="auto"/>
              <w:right w:val="single" w:sz="4" w:space="0" w:color="808080"/>
            </w:tcBorders>
            <w:shd w:val="clear" w:color="auto" w:fill="auto"/>
            <w:vAlign w:val="bottom"/>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 xml:space="preserve">I find myself preoccupied with making sure others complete their work rather than helping them </w:t>
            </w:r>
            <w:r w:rsidR="00096B1F" w:rsidRPr="00C556CB">
              <w:rPr>
                <w:rFonts w:eastAsia="Times New Roman" w:cs="Arial"/>
                <w:color w:val="000000"/>
              </w:rPr>
              <w:t>finds</w:t>
            </w:r>
            <w:r w:rsidRPr="00C556CB">
              <w:rPr>
                <w:rFonts w:eastAsia="Times New Roman" w:cs="Arial"/>
                <w:color w:val="000000"/>
              </w:rPr>
              <w:t xml:space="preserve"> deeper meaning in their work.</w:t>
            </w:r>
          </w:p>
        </w:tc>
      </w:tr>
      <w:tr w:rsidR="00572880" w:rsidRPr="00D55512" w:rsidTr="00C907F4">
        <w:trPr>
          <w:trHeight w:val="257"/>
        </w:trPr>
        <w:tc>
          <w:tcPr>
            <w:tcW w:w="502" w:type="dxa"/>
            <w:tcBorders>
              <w:top w:val="single" w:sz="4" w:space="0" w:color="auto"/>
              <w:left w:val="single" w:sz="4" w:space="0" w:color="808080"/>
              <w:bottom w:val="single" w:sz="4" w:space="0" w:color="auto"/>
              <w:right w:val="single" w:sz="4" w:space="0" w:color="808080"/>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17</w:t>
            </w:r>
          </w:p>
        </w:tc>
        <w:tc>
          <w:tcPr>
            <w:tcW w:w="8426" w:type="dxa"/>
            <w:tcBorders>
              <w:top w:val="single" w:sz="4" w:space="0" w:color="auto"/>
              <w:left w:val="single" w:sz="4" w:space="0" w:color="808080"/>
              <w:bottom w:val="single" w:sz="4" w:space="0" w:color="auto"/>
              <w:right w:val="single" w:sz="4" w:space="0" w:color="808080"/>
            </w:tcBorders>
            <w:shd w:val="clear" w:color="auto" w:fill="auto"/>
            <w:vAlign w:val="center"/>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commute to and from work on "auto-pilot" without remembering what most of the trip was like.</w:t>
            </w:r>
          </w:p>
        </w:tc>
      </w:tr>
      <w:tr w:rsidR="00572880" w:rsidRPr="00165600" w:rsidTr="00C907F4">
        <w:trPr>
          <w:trHeight w:val="300"/>
        </w:trPr>
        <w:tc>
          <w:tcPr>
            <w:tcW w:w="502" w:type="dxa"/>
            <w:tcBorders>
              <w:top w:val="single" w:sz="4" w:space="0" w:color="auto"/>
              <w:left w:val="single" w:sz="4" w:space="0" w:color="auto"/>
              <w:bottom w:val="single" w:sz="4" w:space="0" w:color="auto"/>
              <w:right w:val="single" w:sz="4" w:space="0" w:color="auto"/>
            </w:tcBorders>
          </w:tcPr>
          <w:p w:rsidR="00572880" w:rsidRPr="003D7C12" w:rsidRDefault="00572880" w:rsidP="00572880">
            <w:pPr>
              <w:spacing w:after="0" w:line="240" w:lineRule="auto"/>
              <w:rPr>
                <w:rFonts w:eastAsia="Times New Roman" w:cs="Arial"/>
                <w:color w:val="000000"/>
              </w:rPr>
            </w:pPr>
            <w:r w:rsidRPr="003D7C12">
              <w:rPr>
                <w:rFonts w:eastAsia="Times New Roman" w:cs="Arial"/>
                <w:color w:val="000000"/>
              </w:rPr>
              <w:t>18</w:t>
            </w:r>
          </w:p>
        </w:tc>
        <w:tc>
          <w:tcPr>
            <w:tcW w:w="8426" w:type="dxa"/>
            <w:tcBorders>
              <w:top w:val="single" w:sz="4" w:space="0" w:color="auto"/>
              <w:left w:val="single" w:sz="4" w:space="0" w:color="auto"/>
              <w:bottom w:val="single" w:sz="4" w:space="0" w:color="auto"/>
              <w:right w:val="single" w:sz="4" w:space="0" w:color="auto"/>
            </w:tcBorders>
            <w:shd w:val="clear" w:color="auto" w:fill="auto"/>
            <w:vAlign w:val="center"/>
          </w:tcPr>
          <w:p w:rsidR="00572880" w:rsidRPr="00D55512" w:rsidRDefault="00572880" w:rsidP="00572880">
            <w:pPr>
              <w:spacing w:after="0" w:line="240" w:lineRule="auto"/>
              <w:rPr>
                <w:rFonts w:eastAsia="Times New Roman" w:cs="Arial"/>
                <w:color w:val="000000"/>
              </w:rPr>
            </w:pPr>
            <w:r w:rsidRPr="00C556CB">
              <w:rPr>
                <w:rFonts w:eastAsia="Times New Roman" w:cs="Arial"/>
                <w:color w:val="000000"/>
              </w:rPr>
              <w:t>I go through my day as if I will live forever.</w:t>
            </w:r>
          </w:p>
        </w:tc>
      </w:tr>
      <w:tr w:rsidR="0085154F" w:rsidRPr="00165600" w:rsidTr="0085154F">
        <w:trPr>
          <w:trHeight w:val="300"/>
        </w:trPr>
        <w:tc>
          <w:tcPr>
            <w:tcW w:w="502" w:type="dxa"/>
            <w:tcBorders>
              <w:top w:val="single" w:sz="4" w:space="0" w:color="auto"/>
            </w:tcBorders>
          </w:tcPr>
          <w:p w:rsidR="0085154F" w:rsidRPr="003D7C12" w:rsidRDefault="0085154F" w:rsidP="00572880">
            <w:pPr>
              <w:spacing w:after="0" w:line="240" w:lineRule="auto"/>
              <w:rPr>
                <w:rFonts w:eastAsia="Times New Roman" w:cs="Arial"/>
                <w:color w:val="000000"/>
              </w:rPr>
            </w:pPr>
          </w:p>
        </w:tc>
        <w:tc>
          <w:tcPr>
            <w:tcW w:w="8426" w:type="dxa"/>
            <w:tcBorders>
              <w:top w:val="single" w:sz="4" w:space="0" w:color="auto"/>
            </w:tcBorders>
            <w:shd w:val="clear" w:color="auto" w:fill="auto"/>
            <w:vAlign w:val="center"/>
          </w:tcPr>
          <w:p w:rsidR="0085154F" w:rsidRPr="00C556CB" w:rsidRDefault="0085154F" w:rsidP="00572880">
            <w:pPr>
              <w:spacing w:after="0" w:line="240" w:lineRule="auto"/>
              <w:rPr>
                <w:rFonts w:eastAsia="Times New Roman" w:cs="Arial"/>
                <w:color w:val="000000"/>
              </w:rPr>
            </w:pPr>
          </w:p>
        </w:tc>
      </w:tr>
    </w:tbl>
    <w:p w:rsidR="001555F2" w:rsidRDefault="00165600" w:rsidP="00C9567C">
      <w:pPr>
        <w:pStyle w:val="ListParagraph"/>
        <w:numPr>
          <w:ilvl w:val="0"/>
          <w:numId w:val="2"/>
        </w:numPr>
        <w:spacing w:line="240" w:lineRule="auto"/>
      </w:pPr>
      <w:r>
        <w:t>System provides 6 ranks for each option as follows:</w:t>
      </w:r>
    </w:p>
    <w:tbl>
      <w:tblPr>
        <w:tblW w:w="11360" w:type="dxa"/>
        <w:tblLayout w:type="fixed"/>
        <w:tblLook w:val="04A0" w:firstRow="1" w:lastRow="0" w:firstColumn="1" w:lastColumn="0" w:noHBand="0" w:noVBand="1"/>
      </w:tblPr>
      <w:tblGrid>
        <w:gridCol w:w="11360"/>
      </w:tblGrid>
      <w:tr w:rsidR="00165600" w:rsidRPr="0063241A" w:rsidTr="00253C9B">
        <w:trPr>
          <w:trHeight w:val="255"/>
        </w:trPr>
        <w:tc>
          <w:tcPr>
            <w:tcW w:w="11360" w:type="dxa"/>
            <w:tcBorders>
              <w:top w:val="nil"/>
              <w:left w:val="nil"/>
              <w:bottom w:val="nil"/>
              <w:right w:val="nil"/>
            </w:tcBorders>
            <w:shd w:val="clear" w:color="auto" w:fill="auto"/>
            <w:vAlign w:val="bottom"/>
            <w:hideMark/>
          </w:tcPr>
          <w:p w:rsidR="00165600" w:rsidRPr="0063241A" w:rsidRDefault="00165600" w:rsidP="00253C9B">
            <w:pPr>
              <w:spacing w:after="0" w:line="240" w:lineRule="auto"/>
              <w:rPr>
                <w:rFonts w:eastAsia="Times New Roman" w:cs="Arial"/>
                <w:b/>
                <w:color w:val="000000"/>
                <w:sz w:val="20"/>
                <w:szCs w:val="20"/>
              </w:rPr>
            </w:pPr>
            <w:r w:rsidRPr="0063241A">
              <w:rPr>
                <w:rFonts w:eastAsia="Times New Roman" w:cs="Arial"/>
                <w:b/>
                <w:color w:val="000000"/>
                <w:sz w:val="20"/>
                <w:szCs w:val="20"/>
              </w:rPr>
              <w:t>Rank System</w:t>
            </w:r>
          </w:p>
        </w:tc>
      </w:tr>
      <w:tr w:rsidR="00165600" w:rsidRPr="0063241A" w:rsidTr="00253C9B">
        <w:trPr>
          <w:trHeight w:val="255"/>
        </w:trPr>
        <w:tc>
          <w:tcPr>
            <w:tcW w:w="11360" w:type="dxa"/>
            <w:tcBorders>
              <w:top w:val="nil"/>
              <w:left w:val="nil"/>
              <w:bottom w:val="nil"/>
              <w:right w:val="nil"/>
            </w:tcBorders>
            <w:shd w:val="clear" w:color="auto" w:fill="auto"/>
            <w:vAlign w:val="bottom"/>
            <w:hideMark/>
          </w:tcPr>
          <w:p w:rsidR="00165600" w:rsidRPr="0063241A" w:rsidRDefault="00165600" w:rsidP="00253C9B">
            <w:pPr>
              <w:spacing w:after="0" w:line="240" w:lineRule="auto"/>
              <w:rPr>
                <w:rFonts w:eastAsia="Times New Roman" w:cs="Arial"/>
                <w:color w:val="000000"/>
                <w:sz w:val="20"/>
                <w:szCs w:val="20"/>
              </w:rPr>
            </w:pPr>
            <w:r w:rsidRPr="0063241A">
              <w:rPr>
                <w:rFonts w:eastAsia="Times New Roman" w:cs="Arial"/>
                <w:color w:val="000000"/>
                <w:sz w:val="20"/>
                <w:szCs w:val="20"/>
              </w:rPr>
              <w:t>1 = Almost Always</w:t>
            </w:r>
          </w:p>
        </w:tc>
      </w:tr>
      <w:tr w:rsidR="00165600" w:rsidRPr="0063241A" w:rsidTr="00253C9B">
        <w:trPr>
          <w:trHeight w:val="255"/>
        </w:trPr>
        <w:tc>
          <w:tcPr>
            <w:tcW w:w="11360" w:type="dxa"/>
            <w:tcBorders>
              <w:top w:val="nil"/>
              <w:left w:val="nil"/>
              <w:bottom w:val="nil"/>
              <w:right w:val="nil"/>
            </w:tcBorders>
            <w:shd w:val="clear" w:color="auto" w:fill="auto"/>
            <w:vAlign w:val="bottom"/>
            <w:hideMark/>
          </w:tcPr>
          <w:p w:rsidR="00165600" w:rsidRPr="0063241A" w:rsidRDefault="00165600" w:rsidP="00253C9B">
            <w:pPr>
              <w:spacing w:after="0" w:line="240" w:lineRule="auto"/>
              <w:rPr>
                <w:rFonts w:eastAsia="Times New Roman" w:cs="Arial"/>
                <w:color w:val="000000"/>
                <w:sz w:val="20"/>
                <w:szCs w:val="20"/>
              </w:rPr>
            </w:pPr>
            <w:r w:rsidRPr="0063241A">
              <w:rPr>
                <w:rFonts w:eastAsia="Times New Roman" w:cs="Arial"/>
                <w:color w:val="000000"/>
                <w:sz w:val="20"/>
                <w:szCs w:val="20"/>
              </w:rPr>
              <w:t>2</w:t>
            </w:r>
            <w:r>
              <w:rPr>
                <w:rFonts w:eastAsia="Times New Roman" w:cs="Arial"/>
                <w:color w:val="000000"/>
                <w:sz w:val="20"/>
                <w:szCs w:val="20"/>
              </w:rPr>
              <w:t xml:space="preserve"> </w:t>
            </w:r>
            <w:r w:rsidRPr="0063241A">
              <w:rPr>
                <w:rFonts w:eastAsia="Times New Roman" w:cs="Arial"/>
                <w:color w:val="000000"/>
                <w:sz w:val="20"/>
                <w:szCs w:val="20"/>
              </w:rPr>
              <w:t>=</w:t>
            </w:r>
            <w:r>
              <w:rPr>
                <w:rFonts w:eastAsia="Times New Roman" w:cs="Arial"/>
                <w:color w:val="000000"/>
                <w:sz w:val="20"/>
                <w:szCs w:val="20"/>
              </w:rPr>
              <w:t xml:space="preserve"> </w:t>
            </w:r>
            <w:r w:rsidRPr="0063241A">
              <w:rPr>
                <w:rFonts w:eastAsia="Times New Roman" w:cs="Arial"/>
                <w:color w:val="000000"/>
                <w:sz w:val="20"/>
                <w:szCs w:val="20"/>
              </w:rPr>
              <w:t>Very Frequently</w:t>
            </w:r>
          </w:p>
        </w:tc>
      </w:tr>
      <w:tr w:rsidR="00165600" w:rsidRPr="0063241A" w:rsidTr="00253C9B">
        <w:trPr>
          <w:trHeight w:val="255"/>
        </w:trPr>
        <w:tc>
          <w:tcPr>
            <w:tcW w:w="11360" w:type="dxa"/>
            <w:tcBorders>
              <w:top w:val="nil"/>
              <w:left w:val="nil"/>
              <w:bottom w:val="nil"/>
              <w:right w:val="nil"/>
            </w:tcBorders>
            <w:shd w:val="clear" w:color="auto" w:fill="auto"/>
            <w:vAlign w:val="bottom"/>
            <w:hideMark/>
          </w:tcPr>
          <w:p w:rsidR="00165600" w:rsidRPr="0063241A" w:rsidRDefault="00165600" w:rsidP="00253C9B">
            <w:pPr>
              <w:spacing w:after="0" w:line="240" w:lineRule="auto"/>
              <w:rPr>
                <w:rFonts w:eastAsia="Times New Roman" w:cs="Arial"/>
                <w:color w:val="000000"/>
                <w:sz w:val="20"/>
                <w:szCs w:val="20"/>
              </w:rPr>
            </w:pPr>
            <w:r w:rsidRPr="0063241A">
              <w:rPr>
                <w:rFonts w:eastAsia="Times New Roman" w:cs="Arial"/>
                <w:color w:val="000000"/>
                <w:sz w:val="20"/>
                <w:szCs w:val="20"/>
              </w:rPr>
              <w:t xml:space="preserve">3 = </w:t>
            </w:r>
            <w:r>
              <w:rPr>
                <w:rFonts w:eastAsia="Times New Roman" w:cs="Arial"/>
                <w:color w:val="000000"/>
                <w:sz w:val="20"/>
                <w:szCs w:val="20"/>
              </w:rPr>
              <w:t xml:space="preserve"> </w:t>
            </w:r>
            <w:r w:rsidRPr="0063241A">
              <w:rPr>
                <w:rFonts w:eastAsia="Times New Roman" w:cs="Arial"/>
                <w:color w:val="000000"/>
                <w:sz w:val="20"/>
                <w:szCs w:val="20"/>
              </w:rPr>
              <w:t>Somewhat Infrequently</w:t>
            </w:r>
          </w:p>
        </w:tc>
      </w:tr>
      <w:tr w:rsidR="00165600" w:rsidRPr="0063241A" w:rsidTr="00253C9B">
        <w:trPr>
          <w:trHeight w:val="255"/>
        </w:trPr>
        <w:tc>
          <w:tcPr>
            <w:tcW w:w="11360" w:type="dxa"/>
            <w:tcBorders>
              <w:top w:val="nil"/>
              <w:left w:val="nil"/>
              <w:bottom w:val="nil"/>
              <w:right w:val="nil"/>
            </w:tcBorders>
            <w:shd w:val="clear" w:color="auto" w:fill="auto"/>
            <w:vAlign w:val="bottom"/>
            <w:hideMark/>
          </w:tcPr>
          <w:p w:rsidR="00165600" w:rsidRPr="0063241A" w:rsidRDefault="00165600" w:rsidP="00253C9B">
            <w:pPr>
              <w:spacing w:after="0" w:line="240" w:lineRule="auto"/>
              <w:rPr>
                <w:rFonts w:eastAsia="Times New Roman" w:cs="Arial"/>
                <w:color w:val="000000"/>
                <w:sz w:val="20"/>
                <w:szCs w:val="20"/>
              </w:rPr>
            </w:pPr>
            <w:r w:rsidRPr="0063241A">
              <w:rPr>
                <w:rFonts w:eastAsia="Times New Roman" w:cs="Arial"/>
                <w:color w:val="000000"/>
                <w:sz w:val="20"/>
                <w:szCs w:val="20"/>
              </w:rPr>
              <w:t>4</w:t>
            </w:r>
            <w:r>
              <w:rPr>
                <w:rFonts w:eastAsia="Times New Roman" w:cs="Arial"/>
                <w:color w:val="000000"/>
                <w:sz w:val="20"/>
                <w:szCs w:val="20"/>
              </w:rPr>
              <w:t xml:space="preserve"> </w:t>
            </w:r>
            <w:r w:rsidRPr="0063241A">
              <w:rPr>
                <w:rFonts w:eastAsia="Times New Roman" w:cs="Arial"/>
                <w:color w:val="000000"/>
                <w:sz w:val="20"/>
                <w:szCs w:val="20"/>
              </w:rPr>
              <w:t>=</w:t>
            </w:r>
            <w:r>
              <w:rPr>
                <w:rFonts w:eastAsia="Times New Roman" w:cs="Arial"/>
                <w:color w:val="000000"/>
                <w:sz w:val="20"/>
                <w:szCs w:val="20"/>
              </w:rPr>
              <w:t xml:space="preserve"> Somewhat F</w:t>
            </w:r>
            <w:r w:rsidRPr="0063241A">
              <w:rPr>
                <w:rFonts w:eastAsia="Times New Roman" w:cs="Arial"/>
                <w:color w:val="000000"/>
                <w:sz w:val="20"/>
                <w:szCs w:val="20"/>
              </w:rPr>
              <w:t>requently</w:t>
            </w:r>
          </w:p>
        </w:tc>
      </w:tr>
      <w:tr w:rsidR="00165600" w:rsidRPr="0063241A" w:rsidTr="00253C9B">
        <w:trPr>
          <w:trHeight w:val="255"/>
        </w:trPr>
        <w:tc>
          <w:tcPr>
            <w:tcW w:w="11360" w:type="dxa"/>
            <w:tcBorders>
              <w:top w:val="nil"/>
              <w:left w:val="nil"/>
              <w:bottom w:val="nil"/>
              <w:right w:val="nil"/>
            </w:tcBorders>
            <w:shd w:val="clear" w:color="auto" w:fill="auto"/>
            <w:vAlign w:val="bottom"/>
            <w:hideMark/>
          </w:tcPr>
          <w:p w:rsidR="00165600" w:rsidRPr="0063241A" w:rsidRDefault="00165600" w:rsidP="00253C9B">
            <w:pPr>
              <w:spacing w:after="0" w:line="240" w:lineRule="auto"/>
              <w:rPr>
                <w:rFonts w:eastAsia="Times New Roman" w:cs="Arial"/>
                <w:color w:val="000000"/>
                <w:sz w:val="20"/>
                <w:szCs w:val="20"/>
              </w:rPr>
            </w:pPr>
            <w:r w:rsidRPr="0063241A">
              <w:rPr>
                <w:rFonts w:eastAsia="Times New Roman" w:cs="Arial"/>
                <w:color w:val="000000"/>
                <w:sz w:val="20"/>
                <w:szCs w:val="20"/>
              </w:rPr>
              <w:t xml:space="preserve">5 = </w:t>
            </w:r>
            <w:r>
              <w:rPr>
                <w:rFonts w:eastAsia="Times New Roman" w:cs="Arial"/>
                <w:color w:val="000000"/>
                <w:sz w:val="20"/>
                <w:szCs w:val="20"/>
              </w:rPr>
              <w:t xml:space="preserve"> </w:t>
            </w:r>
            <w:r w:rsidRPr="0063241A">
              <w:rPr>
                <w:rFonts w:eastAsia="Times New Roman" w:cs="Arial"/>
                <w:color w:val="000000"/>
                <w:sz w:val="20"/>
                <w:szCs w:val="20"/>
              </w:rPr>
              <w:t>Very Infrequently</w:t>
            </w:r>
          </w:p>
        </w:tc>
      </w:tr>
      <w:tr w:rsidR="00165600" w:rsidRPr="0063241A" w:rsidTr="00253C9B">
        <w:trPr>
          <w:trHeight w:val="255"/>
        </w:trPr>
        <w:tc>
          <w:tcPr>
            <w:tcW w:w="11360" w:type="dxa"/>
            <w:tcBorders>
              <w:top w:val="nil"/>
              <w:left w:val="nil"/>
              <w:bottom w:val="nil"/>
              <w:right w:val="nil"/>
            </w:tcBorders>
            <w:shd w:val="clear" w:color="auto" w:fill="auto"/>
            <w:vAlign w:val="bottom"/>
            <w:hideMark/>
          </w:tcPr>
          <w:p w:rsidR="00165600" w:rsidRPr="0063241A" w:rsidRDefault="00165600" w:rsidP="00253C9B">
            <w:pPr>
              <w:spacing w:after="0" w:line="240" w:lineRule="auto"/>
              <w:rPr>
                <w:rFonts w:eastAsia="Times New Roman" w:cs="Arial"/>
                <w:color w:val="000000"/>
                <w:sz w:val="20"/>
                <w:szCs w:val="20"/>
              </w:rPr>
            </w:pPr>
            <w:r w:rsidRPr="0063241A">
              <w:rPr>
                <w:rFonts w:eastAsia="Times New Roman" w:cs="Arial"/>
                <w:color w:val="000000"/>
                <w:sz w:val="20"/>
                <w:szCs w:val="20"/>
              </w:rPr>
              <w:t xml:space="preserve">6 = </w:t>
            </w:r>
            <w:r>
              <w:rPr>
                <w:rFonts w:eastAsia="Times New Roman" w:cs="Arial"/>
                <w:color w:val="000000"/>
                <w:sz w:val="20"/>
                <w:szCs w:val="20"/>
              </w:rPr>
              <w:t xml:space="preserve"> </w:t>
            </w:r>
            <w:r w:rsidRPr="0063241A">
              <w:rPr>
                <w:rFonts w:eastAsia="Times New Roman" w:cs="Arial"/>
                <w:color w:val="000000"/>
                <w:sz w:val="20"/>
                <w:szCs w:val="20"/>
              </w:rPr>
              <w:t>Almost Never</w:t>
            </w:r>
          </w:p>
        </w:tc>
      </w:tr>
    </w:tbl>
    <w:p w:rsidR="00165600" w:rsidRDefault="00165600" w:rsidP="000937DE">
      <w:pPr>
        <w:spacing w:line="240" w:lineRule="auto"/>
      </w:pPr>
    </w:p>
    <w:p w:rsidR="000937DE" w:rsidRDefault="00623413" w:rsidP="000937DE">
      <w:pPr>
        <w:pStyle w:val="ListParagraph"/>
        <w:numPr>
          <w:ilvl w:val="0"/>
          <w:numId w:val="2"/>
        </w:numPr>
        <w:spacing w:line="240" w:lineRule="auto"/>
      </w:pPr>
      <w:r>
        <w:t>Survey taker clicks “Done” button to indicate survey is taken.</w:t>
      </w:r>
    </w:p>
    <w:p w:rsidR="00375404" w:rsidRDefault="00035AA7" w:rsidP="00C623D7">
      <w:pPr>
        <w:spacing w:line="240" w:lineRule="auto"/>
      </w:pPr>
      <w:r w:rsidRPr="00C623D7">
        <w:rPr>
          <w:b/>
        </w:rPr>
        <w:t>Extensions</w:t>
      </w:r>
      <w:r w:rsidR="00375404">
        <w:t>:</w:t>
      </w:r>
    </w:p>
    <w:p w:rsidR="004322E0" w:rsidRDefault="005F77E6" w:rsidP="00153585">
      <w:pPr>
        <w:spacing w:line="240" w:lineRule="auto"/>
      </w:pPr>
      <w:r>
        <w:t xml:space="preserve">*a. At any time, application system might fail: </w:t>
      </w:r>
      <w:r w:rsidR="00153585">
        <w:t>No recovery will be supported for the survey taken.</w:t>
      </w:r>
    </w:p>
    <w:p w:rsidR="005F77E6" w:rsidRDefault="00153585" w:rsidP="003502ED">
      <w:pPr>
        <w:pStyle w:val="ListParagraph"/>
        <w:numPr>
          <w:ilvl w:val="0"/>
          <w:numId w:val="3"/>
        </w:numPr>
        <w:spacing w:line="240" w:lineRule="auto"/>
      </w:pPr>
      <w:r>
        <w:t xml:space="preserve">Survey taker </w:t>
      </w:r>
      <w:r w:rsidR="005F77E6">
        <w:t xml:space="preserve">restarts </w:t>
      </w:r>
      <w:r>
        <w:t>survey</w:t>
      </w:r>
      <w:r w:rsidR="005F77E6">
        <w:t>.</w:t>
      </w:r>
    </w:p>
    <w:p w:rsidR="009472E0" w:rsidRDefault="00153585" w:rsidP="009472E0">
      <w:pPr>
        <w:spacing w:line="240" w:lineRule="auto"/>
      </w:pPr>
      <w:r>
        <w:t>*b</w:t>
      </w:r>
      <w:r w:rsidR="00054C05">
        <w:t>. Application is under maintenance</w:t>
      </w:r>
    </w:p>
    <w:p w:rsidR="00054C05" w:rsidRDefault="00153585" w:rsidP="00054C05">
      <w:pPr>
        <w:pStyle w:val="ListParagraph"/>
        <w:numPr>
          <w:ilvl w:val="0"/>
          <w:numId w:val="6"/>
        </w:numPr>
        <w:spacing w:line="240" w:lineRule="auto"/>
      </w:pPr>
      <w:r>
        <w:t>Survey taker</w:t>
      </w:r>
      <w:r w:rsidR="00054C05">
        <w:t xml:space="preserve"> gets notified about system maintenance details including the information when the application will be available back online.</w:t>
      </w:r>
    </w:p>
    <w:p w:rsidR="00375404" w:rsidRDefault="000120B2" w:rsidP="00F657BA">
      <w:pPr>
        <w:spacing w:line="240" w:lineRule="auto"/>
      </w:pPr>
      <w:r>
        <w:t>8</w:t>
      </w:r>
      <w:r w:rsidR="00AF2E3B">
        <w:t xml:space="preserve">a. </w:t>
      </w:r>
      <w:r>
        <w:t>Survey taker hits the “Done” button without taking all the survey questions.</w:t>
      </w:r>
    </w:p>
    <w:p w:rsidR="00753827" w:rsidRDefault="00753827" w:rsidP="00753827">
      <w:pPr>
        <w:pStyle w:val="ListParagraph"/>
        <w:numPr>
          <w:ilvl w:val="0"/>
          <w:numId w:val="12"/>
        </w:numPr>
        <w:spacing w:line="240" w:lineRule="auto"/>
      </w:pPr>
      <w:r>
        <w:lastRenderedPageBreak/>
        <w:t>System validates all survey questions are answered and prompts survey taker to take all the survey questions.</w:t>
      </w:r>
    </w:p>
    <w:p w:rsidR="00822FD3" w:rsidRDefault="00822FD3" w:rsidP="00822FD3">
      <w:pPr>
        <w:spacing w:line="240" w:lineRule="auto"/>
        <w:rPr>
          <w:b/>
        </w:rPr>
      </w:pPr>
      <w:r w:rsidRPr="00822FD3">
        <w:rPr>
          <w:b/>
        </w:rPr>
        <w:t>Special Requirements</w:t>
      </w:r>
      <w:r>
        <w:rPr>
          <w:b/>
        </w:rPr>
        <w:t>:</w:t>
      </w:r>
    </w:p>
    <w:p w:rsidR="00F0288D" w:rsidRDefault="00747AB3" w:rsidP="0066047E">
      <w:pPr>
        <w:pStyle w:val="ListParagraph"/>
        <w:numPr>
          <w:ilvl w:val="0"/>
          <w:numId w:val="1"/>
        </w:numPr>
        <w:spacing w:line="240" w:lineRule="auto"/>
      </w:pPr>
      <w:r>
        <w:t xml:space="preserve">Application should </w:t>
      </w:r>
      <w:r w:rsidR="00F0288D">
        <w:t>prevent identifying survey taker to the survey answers for other surveys.</w:t>
      </w:r>
    </w:p>
    <w:p w:rsidR="00747AB3" w:rsidRDefault="00747AB3" w:rsidP="0066047E">
      <w:pPr>
        <w:pStyle w:val="ListParagraph"/>
        <w:numPr>
          <w:ilvl w:val="0"/>
          <w:numId w:val="1"/>
        </w:numPr>
        <w:spacing w:line="240" w:lineRule="auto"/>
      </w:pPr>
      <w:r>
        <w:t>Application uptime is 99.999%</w:t>
      </w:r>
      <w:r w:rsidR="0098088A">
        <w:t>.</w:t>
      </w:r>
    </w:p>
    <w:p w:rsidR="00747AB3" w:rsidRDefault="00747AB3" w:rsidP="0066047E">
      <w:pPr>
        <w:pStyle w:val="ListParagraph"/>
        <w:numPr>
          <w:ilvl w:val="0"/>
          <w:numId w:val="1"/>
        </w:numPr>
        <w:spacing w:line="240" w:lineRule="auto"/>
      </w:pPr>
      <w:r>
        <w:t>Application is intended to be used by age of 1</w:t>
      </w:r>
      <w:r w:rsidR="00F0288D">
        <w:t>8</w:t>
      </w:r>
      <w:r>
        <w:t>-90 years old</w:t>
      </w:r>
      <w:r w:rsidR="0098088A">
        <w:t>.</w:t>
      </w:r>
    </w:p>
    <w:p w:rsidR="00747AB3" w:rsidRDefault="00747AB3" w:rsidP="0066047E">
      <w:pPr>
        <w:pStyle w:val="ListParagraph"/>
        <w:numPr>
          <w:ilvl w:val="0"/>
          <w:numId w:val="1"/>
        </w:numPr>
        <w:spacing w:line="240" w:lineRule="auto"/>
      </w:pPr>
      <w:r>
        <w:t xml:space="preserve">Response time for a </w:t>
      </w:r>
      <w:r w:rsidR="0098088A">
        <w:t xml:space="preserve">navigating between web pages </w:t>
      </w:r>
      <w:r>
        <w:t>should be less than 10 seconds</w:t>
      </w:r>
      <w:r w:rsidR="0098088A">
        <w:t>.</w:t>
      </w:r>
    </w:p>
    <w:p w:rsidR="00747AB3" w:rsidRDefault="00747AB3" w:rsidP="0066047E">
      <w:pPr>
        <w:pStyle w:val="ListParagraph"/>
        <w:numPr>
          <w:ilvl w:val="0"/>
          <w:numId w:val="1"/>
        </w:numPr>
        <w:spacing w:line="240" w:lineRule="auto"/>
      </w:pPr>
      <w:r>
        <w:t>Application should support 10,000 concurrent users</w:t>
      </w:r>
      <w:r w:rsidR="0098088A">
        <w:t>.</w:t>
      </w:r>
    </w:p>
    <w:p w:rsidR="00747AB3" w:rsidRDefault="00747AB3" w:rsidP="0066047E">
      <w:pPr>
        <w:pStyle w:val="ListParagraph"/>
        <w:numPr>
          <w:ilvl w:val="0"/>
          <w:numId w:val="1"/>
        </w:numPr>
        <w:spacing w:line="240" w:lineRule="auto"/>
      </w:pPr>
      <w:r>
        <w:t>Application should be supportive of scalable user base for future expansion</w:t>
      </w:r>
      <w:r w:rsidR="0098088A">
        <w:t>.</w:t>
      </w:r>
    </w:p>
    <w:p w:rsidR="00086497" w:rsidRDefault="00A2134C" w:rsidP="0098088A">
      <w:pPr>
        <w:pStyle w:val="ListParagraph"/>
        <w:numPr>
          <w:ilvl w:val="0"/>
          <w:numId w:val="1"/>
        </w:numPr>
        <w:spacing w:line="240" w:lineRule="auto"/>
      </w:pPr>
      <w:r>
        <w:t>Application should access using web</w:t>
      </w:r>
      <w:r w:rsidR="0098088A">
        <w:t>.</w:t>
      </w:r>
      <w:r w:rsidR="00086497">
        <w:t xml:space="preserve"> </w:t>
      </w:r>
    </w:p>
    <w:p w:rsidR="007E7E2E" w:rsidRDefault="007E7E2E" w:rsidP="007E7E2E">
      <w:pPr>
        <w:pStyle w:val="ListParagraph"/>
        <w:numPr>
          <w:ilvl w:val="0"/>
          <w:numId w:val="1"/>
        </w:numPr>
        <w:spacing w:line="240" w:lineRule="auto"/>
      </w:pPr>
      <w:r>
        <w:t>Application support English</w:t>
      </w:r>
      <w:r w:rsidR="0098088A">
        <w:t>.</w:t>
      </w:r>
    </w:p>
    <w:p w:rsidR="00EF0BCC" w:rsidRDefault="00EF0BCC" w:rsidP="00EF0BCC">
      <w:pPr>
        <w:spacing w:line="240" w:lineRule="auto"/>
        <w:rPr>
          <w:b/>
        </w:rPr>
      </w:pPr>
      <w:r w:rsidRPr="00EF0BCC">
        <w:rPr>
          <w:b/>
        </w:rPr>
        <w:t>Tech</w:t>
      </w:r>
      <w:r>
        <w:rPr>
          <w:b/>
        </w:rPr>
        <w:t>nology and Data Variations List</w:t>
      </w:r>
      <w:r w:rsidRPr="00EF0BCC">
        <w:rPr>
          <w:b/>
        </w:rPr>
        <w:t>s</w:t>
      </w:r>
      <w:r>
        <w:rPr>
          <w:b/>
        </w:rPr>
        <w:t>:</w:t>
      </w:r>
    </w:p>
    <w:p w:rsidR="002562CD" w:rsidRPr="002562CD" w:rsidRDefault="002562CD" w:rsidP="00EF0BCC">
      <w:pPr>
        <w:spacing w:line="240" w:lineRule="auto"/>
      </w:pPr>
      <w:r w:rsidRPr="002562CD">
        <w:t>n/a</w:t>
      </w:r>
    </w:p>
    <w:p w:rsidR="00E8548A" w:rsidRPr="00AB7186" w:rsidRDefault="00AB7186" w:rsidP="00E8548A">
      <w:pPr>
        <w:spacing w:line="240" w:lineRule="auto"/>
        <w:rPr>
          <w:b/>
        </w:rPr>
      </w:pPr>
      <w:r w:rsidRPr="00AB7186">
        <w:rPr>
          <w:b/>
        </w:rPr>
        <w:t xml:space="preserve">Frequency of Occurrence: </w:t>
      </w:r>
    </w:p>
    <w:p w:rsidR="00AB7186" w:rsidRDefault="00AB7186" w:rsidP="00AB7186">
      <w:pPr>
        <w:pStyle w:val="ListParagraph"/>
        <w:numPr>
          <w:ilvl w:val="0"/>
          <w:numId w:val="1"/>
        </w:numPr>
        <w:spacing w:line="240" w:lineRule="auto"/>
      </w:pPr>
      <w:r>
        <w:t>Could be nearly continuous</w:t>
      </w:r>
    </w:p>
    <w:p w:rsidR="00E8548A" w:rsidRDefault="00E8548A" w:rsidP="00E8548A">
      <w:pPr>
        <w:spacing w:line="240" w:lineRule="auto"/>
        <w:rPr>
          <w:b/>
        </w:rPr>
      </w:pPr>
      <w:r w:rsidRPr="00E8548A">
        <w:rPr>
          <w:b/>
        </w:rPr>
        <w:t>Open issues</w:t>
      </w:r>
      <w:r>
        <w:rPr>
          <w:b/>
        </w:rPr>
        <w:t>:</w:t>
      </w:r>
    </w:p>
    <w:p w:rsidR="004322E0" w:rsidRPr="0067593B" w:rsidRDefault="00E2712A" w:rsidP="000A233C">
      <w:pPr>
        <w:spacing w:line="240" w:lineRule="auto"/>
      </w:pPr>
      <w:r>
        <w:t>H</w:t>
      </w:r>
      <w:r w:rsidR="007B5475">
        <w:t xml:space="preserve">andle </w:t>
      </w:r>
      <w:r>
        <w:t>online surveys for non-English</w:t>
      </w:r>
      <w:r w:rsidR="007B5475">
        <w:t xml:space="preserve"> </w:t>
      </w:r>
      <w:r>
        <w:t>speaking survey takers</w:t>
      </w:r>
      <w:r w:rsidR="007B5475">
        <w:t>. Should it be enhancement?</w:t>
      </w:r>
    </w:p>
    <w:sectPr w:rsidR="004322E0" w:rsidRPr="006759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8E8" w:rsidRDefault="00BF18E8" w:rsidP="00A752E3">
      <w:pPr>
        <w:spacing w:after="0" w:line="240" w:lineRule="auto"/>
      </w:pPr>
      <w:r>
        <w:separator/>
      </w:r>
    </w:p>
  </w:endnote>
  <w:endnote w:type="continuationSeparator" w:id="0">
    <w:p w:rsidR="00BF18E8" w:rsidRDefault="00BF18E8" w:rsidP="00A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8E8" w:rsidRDefault="00BF18E8" w:rsidP="00A752E3">
      <w:pPr>
        <w:spacing w:after="0" w:line="240" w:lineRule="auto"/>
      </w:pPr>
      <w:r>
        <w:separator/>
      </w:r>
    </w:p>
  </w:footnote>
  <w:footnote w:type="continuationSeparator" w:id="0">
    <w:p w:rsidR="00BF18E8" w:rsidRDefault="00BF18E8" w:rsidP="00A752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2E3" w:rsidRDefault="00AE379E">
    <w:pPr>
      <w:pStyle w:val="Header"/>
    </w:pPr>
    <w:r>
      <w:t>Team 2 Chetan Saraf/ Manoranjan Mishra</w:t>
    </w:r>
    <w:r w:rsidR="00A752E3">
      <w:br/>
      <w:t>SEIS 635 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1E19"/>
    <w:multiLevelType w:val="hybridMultilevel"/>
    <w:tmpl w:val="47A2929A"/>
    <w:lvl w:ilvl="0" w:tplc="235836C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A8A6628"/>
    <w:multiLevelType w:val="hybridMultilevel"/>
    <w:tmpl w:val="897E2586"/>
    <w:lvl w:ilvl="0" w:tplc="DF741A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D1863"/>
    <w:multiLevelType w:val="hybridMultilevel"/>
    <w:tmpl w:val="599C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9398E"/>
    <w:multiLevelType w:val="hybridMultilevel"/>
    <w:tmpl w:val="74881CF4"/>
    <w:lvl w:ilvl="0" w:tplc="08724962">
      <w:start w:val="1"/>
      <w:numFmt w:val="lowerRoman"/>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5D4F75"/>
    <w:multiLevelType w:val="hybridMultilevel"/>
    <w:tmpl w:val="5542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936CC"/>
    <w:multiLevelType w:val="hybridMultilevel"/>
    <w:tmpl w:val="082E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E09B4"/>
    <w:multiLevelType w:val="hybridMultilevel"/>
    <w:tmpl w:val="FF1ED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35255"/>
    <w:multiLevelType w:val="hybridMultilevel"/>
    <w:tmpl w:val="4D786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618BF"/>
    <w:multiLevelType w:val="hybridMultilevel"/>
    <w:tmpl w:val="65FE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2766F6"/>
    <w:multiLevelType w:val="hybridMultilevel"/>
    <w:tmpl w:val="6D3C0220"/>
    <w:lvl w:ilvl="0" w:tplc="54F6C94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5A936D8"/>
    <w:multiLevelType w:val="hybridMultilevel"/>
    <w:tmpl w:val="659ED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DF5A9C"/>
    <w:multiLevelType w:val="hybridMultilevel"/>
    <w:tmpl w:val="74881CF4"/>
    <w:lvl w:ilvl="0" w:tplc="08724962">
      <w:start w:val="1"/>
      <w:numFmt w:val="lowerRoman"/>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11"/>
  </w:num>
  <w:num w:numId="4">
    <w:abstractNumId w:val="0"/>
  </w:num>
  <w:num w:numId="5">
    <w:abstractNumId w:val="7"/>
  </w:num>
  <w:num w:numId="6">
    <w:abstractNumId w:val="4"/>
  </w:num>
  <w:num w:numId="7">
    <w:abstractNumId w:val="6"/>
  </w:num>
  <w:num w:numId="8">
    <w:abstractNumId w:val="5"/>
  </w:num>
  <w:num w:numId="9">
    <w:abstractNumId w:val="10"/>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2AE"/>
    <w:rsid w:val="000120B2"/>
    <w:rsid w:val="0001594B"/>
    <w:rsid w:val="0001595E"/>
    <w:rsid w:val="00016926"/>
    <w:rsid w:val="0002240D"/>
    <w:rsid w:val="00035AA7"/>
    <w:rsid w:val="00040B1A"/>
    <w:rsid w:val="000421B6"/>
    <w:rsid w:val="00054C05"/>
    <w:rsid w:val="00086497"/>
    <w:rsid w:val="000937DE"/>
    <w:rsid w:val="00094139"/>
    <w:rsid w:val="00096B1F"/>
    <w:rsid w:val="000A233C"/>
    <w:rsid w:val="000B5EC8"/>
    <w:rsid w:val="000B72BF"/>
    <w:rsid w:val="001022D2"/>
    <w:rsid w:val="00122B71"/>
    <w:rsid w:val="0013773E"/>
    <w:rsid w:val="001441B2"/>
    <w:rsid w:val="00153585"/>
    <w:rsid w:val="001555F2"/>
    <w:rsid w:val="00165362"/>
    <w:rsid w:val="00165600"/>
    <w:rsid w:val="00174788"/>
    <w:rsid w:val="001837AE"/>
    <w:rsid w:val="00184602"/>
    <w:rsid w:val="00190749"/>
    <w:rsid w:val="001B3AC2"/>
    <w:rsid w:val="00211CD4"/>
    <w:rsid w:val="00212B62"/>
    <w:rsid w:val="00213630"/>
    <w:rsid w:val="00242325"/>
    <w:rsid w:val="0025330A"/>
    <w:rsid w:val="002562CD"/>
    <w:rsid w:val="00265256"/>
    <w:rsid w:val="002656F6"/>
    <w:rsid w:val="00292081"/>
    <w:rsid w:val="00293362"/>
    <w:rsid w:val="002A0928"/>
    <w:rsid w:val="002C4FB3"/>
    <w:rsid w:val="002D201E"/>
    <w:rsid w:val="002D72D3"/>
    <w:rsid w:val="002F2C84"/>
    <w:rsid w:val="00307908"/>
    <w:rsid w:val="00326BB3"/>
    <w:rsid w:val="003502ED"/>
    <w:rsid w:val="0036702F"/>
    <w:rsid w:val="00373E4C"/>
    <w:rsid w:val="00375404"/>
    <w:rsid w:val="00386006"/>
    <w:rsid w:val="003A7094"/>
    <w:rsid w:val="003E112D"/>
    <w:rsid w:val="003F7E6F"/>
    <w:rsid w:val="00402220"/>
    <w:rsid w:val="00425717"/>
    <w:rsid w:val="004322E0"/>
    <w:rsid w:val="00453498"/>
    <w:rsid w:val="00473981"/>
    <w:rsid w:val="00493948"/>
    <w:rsid w:val="004E72A7"/>
    <w:rsid w:val="00535157"/>
    <w:rsid w:val="0055492F"/>
    <w:rsid w:val="00561100"/>
    <w:rsid w:val="00572880"/>
    <w:rsid w:val="00574B88"/>
    <w:rsid w:val="00591FF3"/>
    <w:rsid w:val="005B1A5E"/>
    <w:rsid w:val="005B6150"/>
    <w:rsid w:val="005B792A"/>
    <w:rsid w:val="005E5635"/>
    <w:rsid w:val="005F7552"/>
    <w:rsid w:val="005F77E6"/>
    <w:rsid w:val="00620423"/>
    <w:rsid w:val="00623413"/>
    <w:rsid w:val="00624865"/>
    <w:rsid w:val="006504EA"/>
    <w:rsid w:val="0066047E"/>
    <w:rsid w:val="0067593B"/>
    <w:rsid w:val="00682339"/>
    <w:rsid w:val="006B3E27"/>
    <w:rsid w:val="006D0EAA"/>
    <w:rsid w:val="006D344B"/>
    <w:rsid w:val="006D6218"/>
    <w:rsid w:val="006E0900"/>
    <w:rsid w:val="007138B7"/>
    <w:rsid w:val="0073312A"/>
    <w:rsid w:val="00747AB3"/>
    <w:rsid w:val="00753827"/>
    <w:rsid w:val="00764220"/>
    <w:rsid w:val="00771909"/>
    <w:rsid w:val="0079156B"/>
    <w:rsid w:val="00797FBB"/>
    <w:rsid w:val="007A5FCA"/>
    <w:rsid w:val="007B23D3"/>
    <w:rsid w:val="007B5475"/>
    <w:rsid w:val="007E4F73"/>
    <w:rsid w:val="007E7E2E"/>
    <w:rsid w:val="007F5DD1"/>
    <w:rsid w:val="008112BC"/>
    <w:rsid w:val="0081138D"/>
    <w:rsid w:val="00813D20"/>
    <w:rsid w:val="0082187D"/>
    <w:rsid w:val="00822FD3"/>
    <w:rsid w:val="00823984"/>
    <w:rsid w:val="0083576A"/>
    <w:rsid w:val="00844EF1"/>
    <w:rsid w:val="0085154F"/>
    <w:rsid w:val="00872826"/>
    <w:rsid w:val="00895986"/>
    <w:rsid w:val="008A2F5E"/>
    <w:rsid w:val="008C53FC"/>
    <w:rsid w:val="00903F4F"/>
    <w:rsid w:val="00924894"/>
    <w:rsid w:val="00944C06"/>
    <w:rsid w:val="009465F8"/>
    <w:rsid w:val="009472E0"/>
    <w:rsid w:val="00957EF3"/>
    <w:rsid w:val="009666B6"/>
    <w:rsid w:val="009675A2"/>
    <w:rsid w:val="0098088A"/>
    <w:rsid w:val="009824D0"/>
    <w:rsid w:val="00990007"/>
    <w:rsid w:val="009A489A"/>
    <w:rsid w:val="009B4ED0"/>
    <w:rsid w:val="009C274D"/>
    <w:rsid w:val="009D731A"/>
    <w:rsid w:val="009E2B34"/>
    <w:rsid w:val="009F0D9C"/>
    <w:rsid w:val="00A02649"/>
    <w:rsid w:val="00A03904"/>
    <w:rsid w:val="00A2134C"/>
    <w:rsid w:val="00A34E5E"/>
    <w:rsid w:val="00A37ED3"/>
    <w:rsid w:val="00A50B29"/>
    <w:rsid w:val="00A752E3"/>
    <w:rsid w:val="00A87426"/>
    <w:rsid w:val="00AB7186"/>
    <w:rsid w:val="00AE15DF"/>
    <w:rsid w:val="00AE379E"/>
    <w:rsid w:val="00AF2E3B"/>
    <w:rsid w:val="00B0334B"/>
    <w:rsid w:val="00B17C6F"/>
    <w:rsid w:val="00B24BE7"/>
    <w:rsid w:val="00B37CD8"/>
    <w:rsid w:val="00B61921"/>
    <w:rsid w:val="00B65AEB"/>
    <w:rsid w:val="00B729B3"/>
    <w:rsid w:val="00B7364C"/>
    <w:rsid w:val="00B91935"/>
    <w:rsid w:val="00B95124"/>
    <w:rsid w:val="00B95D9F"/>
    <w:rsid w:val="00BA3973"/>
    <w:rsid w:val="00BA743A"/>
    <w:rsid w:val="00BB78F7"/>
    <w:rsid w:val="00BE2AC0"/>
    <w:rsid w:val="00BF128C"/>
    <w:rsid w:val="00BF18E8"/>
    <w:rsid w:val="00BF65DF"/>
    <w:rsid w:val="00C0205B"/>
    <w:rsid w:val="00C031FD"/>
    <w:rsid w:val="00C42FC7"/>
    <w:rsid w:val="00C457AA"/>
    <w:rsid w:val="00C556CB"/>
    <w:rsid w:val="00C572AE"/>
    <w:rsid w:val="00C6134A"/>
    <w:rsid w:val="00C623D7"/>
    <w:rsid w:val="00C64A31"/>
    <w:rsid w:val="00C907F4"/>
    <w:rsid w:val="00C91889"/>
    <w:rsid w:val="00C9315F"/>
    <w:rsid w:val="00C9567C"/>
    <w:rsid w:val="00C97E84"/>
    <w:rsid w:val="00CA236A"/>
    <w:rsid w:val="00CA581E"/>
    <w:rsid w:val="00CB02E8"/>
    <w:rsid w:val="00CC2244"/>
    <w:rsid w:val="00CD15E1"/>
    <w:rsid w:val="00CD2CC6"/>
    <w:rsid w:val="00CE4AF4"/>
    <w:rsid w:val="00D133BD"/>
    <w:rsid w:val="00D213B1"/>
    <w:rsid w:val="00D41E83"/>
    <w:rsid w:val="00D458C8"/>
    <w:rsid w:val="00D50054"/>
    <w:rsid w:val="00D5713D"/>
    <w:rsid w:val="00D63059"/>
    <w:rsid w:val="00D71328"/>
    <w:rsid w:val="00D8016F"/>
    <w:rsid w:val="00D91F66"/>
    <w:rsid w:val="00D95048"/>
    <w:rsid w:val="00DA5242"/>
    <w:rsid w:val="00DE64A6"/>
    <w:rsid w:val="00DE7824"/>
    <w:rsid w:val="00E05494"/>
    <w:rsid w:val="00E0610B"/>
    <w:rsid w:val="00E2712A"/>
    <w:rsid w:val="00E309B0"/>
    <w:rsid w:val="00E44E98"/>
    <w:rsid w:val="00E8548A"/>
    <w:rsid w:val="00E8755D"/>
    <w:rsid w:val="00E9210B"/>
    <w:rsid w:val="00E965B2"/>
    <w:rsid w:val="00EA68DD"/>
    <w:rsid w:val="00EC0EC3"/>
    <w:rsid w:val="00ED66C1"/>
    <w:rsid w:val="00EF0BCC"/>
    <w:rsid w:val="00F0288D"/>
    <w:rsid w:val="00F15B8B"/>
    <w:rsid w:val="00F163A2"/>
    <w:rsid w:val="00F26A23"/>
    <w:rsid w:val="00F4354D"/>
    <w:rsid w:val="00F657BA"/>
    <w:rsid w:val="00F72F58"/>
    <w:rsid w:val="00F84BEC"/>
    <w:rsid w:val="00FA2BCE"/>
    <w:rsid w:val="00FA515F"/>
    <w:rsid w:val="00FD3C5C"/>
    <w:rsid w:val="00FE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F3"/>
    <w:pPr>
      <w:ind w:left="720"/>
      <w:contextualSpacing/>
    </w:pPr>
  </w:style>
  <w:style w:type="paragraph" w:styleId="Header">
    <w:name w:val="header"/>
    <w:basedOn w:val="Normal"/>
    <w:link w:val="HeaderChar"/>
    <w:uiPriority w:val="99"/>
    <w:unhideWhenUsed/>
    <w:rsid w:val="00A7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E3"/>
  </w:style>
  <w:style w:type="paragraph" w:styleId="Footer">
    <w:name w:val="footer"/>
    <w:basedOn w:val="Normal"/>
    <w:link w:val="FooterChar"/>
    <w:uiPriority w:val="99"/>
    <w:unhideWhenUsed/>
    <w:rsid w:val="00A7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F3"/>
    <w:pPr>
      <w:ind w:left="720"/>
      <w:contextualSpacing/>
    </w:pPr>
  </w:style>
  <w:style w:type="paragraph" w:styleId="Header">
    <w:name w:val="header"/>
    <w:basedOn w:val="Normal"/>
    <w:link w:val="HeaderChar"/>
    <w:uiPriority w:val="99"/>
    <w:unhideWhenUsed/>
    <w:rsid w:val="00A7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E3"/>
  </w:style>
  <w:style w:type="paragraph" w:styleId="Footer">
    <w:name w:val="footer"/>
    <w:basedOn w:val="Normal"/>
    <w:link w:val="FooterChar"/>
    <w:uiPriority w:val="99"/>
    <w:unhideWhenUsed/>
    <w:rsid w:val="00A7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Saraf</dc:creator>
  <cp:lastModifiedBy>Chetan Saraf</cp:lastModifiedBy>
  <cp:revision>249</cp:revision>
  <dcterms:created xsi:type="dcterms:W3CDTF">2015-09-26T20:50:00Z</dcterms:created>
  <dcterms:modified xsi:type="dcterms:W3CDTF">2015-11-07T16:17:00Z</dcterms:modified>
</cp:coreProperties>
</file>