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contextualSpacing w:val="0"/>
      </w:pPr>
      <w:r>
        <w:drawing>
          <wp:inline distT="114300" distB="114300" distL="114300" distR="114300">
            <wp:extent cx="5943600" cy="63500"/>
            <wp:effectExtent l="0" t="0" r="0" 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6" name="image1.png" descr="horizontal line"/>
                    <pic:cNvPicPr preferRelativeResize="0"/>
                  </pic:nvPicPr>
                  <pic:blipFill>
                    <a:blip r:embed="rId7"/>
                    <a:srcRect/>
                    <a:stretch>
                      <a:fillRect/>
                    </a:stretch>
                  </pic:blipFill>
                  <pic:spPr>
                    <a:xfrm>
                      <a:off x="0" y="0"/>
                      <a:ext cx="5943600" cy="63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contextualSpacing w:val="0"/>
        <w:rPr>
          <w:b/>
          <w:color w:val="6D9EEB"/>
          <w:sz w:val="28"/>
          <w:szCs w:val="28"/>
        </w:rPr>
      </w:pPr>
      <w:r>
        <w:rPr>
          <w:b/>
          <w:color w:val="6D9EEB"/>
          <w:sz w:val="28"/>
          <w:szCs w:val="28"/>
          <w:rtl w:val="0"/>
        </w:rPr>
        <w:t>Decathlon</w:t>
      </w:r>
    </w:p>
    <w:p>
      <w:pPr>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contextualSpacing w:val="0"/>
        <w:rPr>
          <w:color w:val="666666"/>
          <w:sz w:val="20"/>
          <w:szCs w:val="20"/>
        </w:rPr>
      </w:pPr>
      <w:r>
        <w:rPr>
          <w:color w:val="666666"/>
          <w:sz w:val="20"/>
          <w:szCs w:val="20"/>
          <w:rtl w:val="0"/>
        </w:rPr>
        <w:t>L</w:t>
      </w:r>
      <w:r>
        <w:rPr>
          <w:rFonts w:hint="eastAsia"/>
          <w:color w:val="666666"/>
          <w:sz w:val="20"/>
          <w:szCs w:val="20"/>
          <w:rtl w:val="0"/>
          <w:lang w:val="en-US" w:eastAsia="zh-CN"/>
        </w:rPr>
        <w:t>an</w:t>
      </w:r>
      <w:r>
        <w:rPr>
          <w:color w:val="666666"/>
          <w:sz w:val="20"/>
          <w:szCs w:val="20"/>
          <w:rtl w:val="0"/>
        </w:rPr>
        <w:t xml:space="preserve">Song Road </w:t>
      </w:r>
      <w:r>
        <w:rPr>
          <w:rFonts w:hint="eastAsia"/>
          <w:color w:val="666666"/>
          <w:sz w:val="20"/>
          <w:szCs w:val="20"/>
          <w:rtl w:val="0"/>
          <w:lang w:val="en-US" w:eastAsia="zh-CN"/>
        </w:rPr>
        <w:t xml:space="preserve">PuDong district </w:t>
      </w:r>
      <w:r>
        <w:rPr>
          <w:color w:val="666666"/>
          <w:sz w:val="20"/>
          <w:szCs w:val="20"/>
          <w:rtl w:val="0"/>
        </w:rPr>
        <w:t xml:space="preserve">NO. 555 </w:t>
      </w:r>
    </w:p>
    <w:p>
      <w:pPr>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contextualSpacing w:val="0"/>
        <w:rPr>
          <w:color w:val="666666"/>
          <w:sz w:val="20"/>
          <w:szCs w:val="20"/>
        </w:rPr>
      </w:pPr>
    </w:p>
    <w:p>
      <w:pPr>
        <w:pStyle w:val="10"/>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Proxima Nova" w:hAnsi="Proxima Nova" w:eastAsia="Proxima Nova" w:cs="Proxima Nova"/>
          <w:color w:val="353744"/>
          <w:sz w:val="72"/>
          <w:szCs w:val="72"/>
        </w:rPr>
      </w:pPr>
      <w:bookmarkStart w:id="0" w:name="_5x0d5h95i329" w:colFirst="0" w:colLast="0"/>
      <w:bookmarkEnd w:id="0"/>
      <w:r>
        <w:rPr>
          <w:rtl w:val="0"/>
        </w:rPr>
        <w:t>Barman work manual</w:t>
      </w:r>
    </w:p>
    <w:p>
      <w:pPr>
        <w:pStyle w:val="8"/>
        <w:pBdr>
          <w:top w:val="none" w:color="auto" w:sz="0" w:space="0"/>
          <w:left w:val="none" w:color="auto" w:sz="0" w:space="0"/>
          <w:bottom w:val="none" w:color="auto" w:sz="0" w:space="0"/>
          <w:right w:val="none" w:color="auto" w:sz="0" w:space="0"/>
          <w:between w:val="none" w:color="auto" w:sz="0" w:space="0"/>
        </w:pBdr>
        <w:shd w:val="clear" w:fill="auto"/>
        <w:contextualSpacing w:val="0"/>
        <w:rPr>
          <w:b/>
          <w:color w:val="666666"/>
          <w:sz w:val="28"/>
          <w:szCs w:val="28"/>
        </w:rPr>
      </w:pPr>
      <w:bookmarkStart w:id="1" w:name="_af80tl7prv5v" w:colFirst="0" w:colLast="0"/>
      <w:bookmarkEnd w:id="1"/>
      <w:r>
        <w:rPr>
          <w:b/>
          <w:sz w:val="28"/>
          <w:szCs w:val="28"/>
          <w:rtl w:val="0"/>
        </w:rPr>
        <w:t>22</w:t>
      </w:r>
      <w:r>
        <w:rPr>
          <w:b/>
          <w:sz w:val="28"/>
          <w:szCs w:val="28"/>
          <w:vertAlign w:val="superscript"/>
          <w:rtl w:val="0"/>
        </w:rPr>
        <w:t>th</w:t>
      </w:r>
      <w:r>
        <w:rPr>
          <w:b/>
          <w:sz w:val="28"/>
          <w:szCs w:val="28"/>
          <w:rtl w:val="0"/>
        </w:rPr>
        <w:t xml:space="preserve"> October 2018</w:t>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eastAsia" w:ascii="微软雅黑" w:hAnsi="微软雅黑" w:eastAsia="微软雅黑" w:cs="微软雅黑"/>
        </w:rPr>
      </w:pPr>
      <w:bookmarkStart w:id="2" w:name="_14mpx6a8znb7" w:colFirst="0" w:colLast="0"/>
      <w:bookmarkEnd w:id="2"/>
      <w:r>
        <w:rPr>
          <w:rFonts w:hint="eastAsia" w:ascii="微软雅黑" w:hAnsi="微软雅黑" w:eastAsia="微软雅黑" w:cs="微软雅黑"/>
          <w:rtl w:val="0"/>
        </w:rPr>
        <w:t>OVERVIEW</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Theme="minorAscii"/>
          <w:rtl w:val="0"/>
        </w:rPr>
      </w:pPr>
      <w:r>
        <w:rPr>
          <w:rFonts w:asciiTheme="minorAscii"/>
          <w:rtl w:val="0"/>
        </w:rPr>
        <w:t>Barman (Backup and Recovery Manager) is an open-source administration tool for disaster recovery of PostgreSQL servers written in Python. It allows your organisation to perform remote backups of multiple servers in business critical environments to reduce risk and help DBAs during the recovery phase.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Doc: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bookmarkStart w:id="3" w:name="_oymnw3nlvwib" w:colFirst="0" w:colLast="0"/>
      <w:bookmarkEnd w:id="3"/>
      <w:r>
        <w:rPr>
          <w:rFonts w:hint="eastAsia" w:asciiTheme="minorAscii"/>
          <w:rtl w:val="0"/>
          <w:lang w:val="en-US" w:eastAsia="zh-CN"/>
        </w:rPr>
        <w:fldChar w:fldCharType="begin"/>
      </w:r>
      <w:r>
        <w:rPr>
          <w:rFonts w:hint="eastAsia" w:asciiTheme="minorAscii"/>
          <w:rtl w:val="0"/>
          <w:lang w:val="en-US" w:eastAsia="zh-CN"/>
        </w:rPr>
        <w:instrText xml:space="preserve"> HYPERLINK "http://docs.pgbarman.org/release/2.7/" </w:instrText>
      </w:r>
      <w:r>
        <w:rPr>
          <w:rFonts w:hint="eastAsia" w:asciiTheme="minorAscii"/>
          <w:rtl w:val="0"/>
          <w:lang w:val="en-US" w:eastAsia="zh-CN"/>
        </w:rPr>
        <w:fldChar w:fldCharType="separate"/>
      </w:r>
      <w:r>
        <w:rPr>
          <w:rFonts w:hint="eastAsia" w:asciiTheme="minorAscii"/>
          <w:rtl w:val="0"/>
          <w:lang w:val="en-US" w:eastAsia="zh-CN"/>
        </w:rPr>
        <w:t>http://docs.pgbarman.org/release/2.7/</w:t>
      </w:r>
      <w:r>
        <w:rPr>
          <w:rFonts w:hint="eastAsia" w:asciiTheme="minorAscii"/>
          <w:rtl w:val="0"/>
          <w:lang w:val="en-US" w:eastAsia="zh-CN"/>
        </w:rPr>
        <w:fldChar w:fldCharType="end"/>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eastAsia" w:ascii="微软雅黑" w:hAnsi="微软雅黑" w:eastAsia="微软雅黑" w:cs="微软雅黑"/>
        </w:rPr>
      </w:pPr>
      <w:r>
        <w:rPr>
          <w:rFonts w:hint="eastAsia" w:ascii="微软雅黑" w:hAnsi="微软雅黑" w:eastAsia="微软雅黑" w:cs="微软雅黑"/>
          <w:rtl w:val="0"/>
        </w:rPr>
        <w:t>MISSION WITH BARMAN</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425" w:leftChars="0" w:hanging="425" w:firstLineChars="0"/>
        <w:contextualSpacing w:val="0"/>
        <w:rPr>
          <w:rFonts w:hint="eastAsia" w:hAnsi="微软雅黑" w:eastAsia="微软雅黑" w:cs="微软雅黑" w:asciiTheme="minorAscii"/>
          <w:rtl w:val="0"/>
        </w:rPr>
      </w:pPr>
      <w:r>
        <w:rPr>
          <w:rFonts w:hint="eastAsia" w:hAnsi="微软雅黑" w:eastAsia="微软雅黑" w:cs="微软雅黑" w:asciiTheme="minorAscii"/>
          <w:rtl w:val="0"/>
        </w:rPr>
        <w:t>focuses on backup procedures.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425" w:leftChars="0" w:hanging="425" w:firstLineChars="0"/>
        <w:contextualSpacing w:val="0"/>
        <w:rPr>
          <w:rFonts w:hint="eastAsia" w:hAnsi="微软雅黑" w:eastAsia="微软雅黑" w:cs="微软雅黑" w:asciiTheme="minorAscii"/>
          <w:rtl w:val="0"/>
        </w:rPr>
      </w:pPr>
      <w:r>
        <w:rPr>
          <w:rFonts w:hint="eastAsia" w:hAnsi="微软雅黑" w:eastAsia="微软雅黑" w:cs="微软雅黑" w:asciiTheme="minorAscii"/>
          <w:rtl w:val="0"/>
        </w:rPr>
        <w:t>focuses even more on recovery procedures.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425" w:leftChars="0" w:hanging="425" w:firstLineChars="0"/>
        <w:contextualSpacing w:val="0"/>
        <w:rPr>
          <w:rFonts w:hint="eastAsia" w:hAnsi="微软雅黑" w:eastAsia="微软雅黑" w:cs="微软雅黑" w:asciiTheme="minorAscii"/>
          <w:rtl w:val="0"/>
        </w:rPr>
      </w:pPr>
      <w:r>
        <w:rPr>
          <w:rFonts w:hint="eastAsia" w:hAnsi="微软雅黑" w:eastAsia="微软雅黑" w:cs="微软雅黑" w:asciiTheme="minorAscii"/>
          <w:rtl w:val="0"/>
        </w:rPr>
        <w:t>relies on education and training on strong theoretical and practical concepts of PostgreSQL</w:t>
      </w:r>
      <w:r>
        <w:rPr>
          <w:rFonts w:hint="eastAsia" w:hAnsi="微软雅黑" w:eastAsia="微软雅黑" w:cs="微软雅黑" w:asciiTheme="minorAscii"/>
          <w:rtl w:val="0"/>
          <w:lang w:eastAsia="zh-CN"/>
        </w:rPr>
        <w:t>‘</w:t>
      </w:r>
      <w:r>
        <w:rPr>
          <w:rFonts w:hint="eastAsia" w:hAnsi="微软雅黑" w:eastAsia="微软雅黑" w:cs="微软雅黑" w:asciiTheme="minorAscii"/>
          <w:rtl w:val="0"/>
          <w:lang w:val="en-US" w:eastAsia="zh-CN"/>
        </w:rPr>
        <w:t>s</w:t>
      </w:r>
      <w:r>
        <w:rPr>
          <w:rFonts w:hint="eastAsia" w:hAnsi="微软雅黑" w:eastAsia="微软雅黑" w:cs="微软雅黑" w:asciiTheme="minorAscii"/>
          <w:rtl w:val="0"/>
        </w:rPr>
        <w:t xml:space="preserve"> crash recovery, backup, Point-In-Time-Recovery, and replication for your team members.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425" w:leftChars="0" w:hanging="425" w:firstLineChars="0"/>
        <w:contextualSpacing w:val="0"/>
        <w:rPr>
          <w:rFonts w:hint="eastAsia" w:hAnsi="微软雅黑" w:eastAsia="微软雅黑" w:cs="微软雅黑" w:asciiTheme="minorAscii"/>
          <w:rtl w:val="0"/>
        </w:rPr>
      </w:pPr>
      <w:r>
        <w:rPr>
          <w:rFonts w:hint="eastAsia" w:hAnsi="微软雅黑" w:eastAsia="微软雅黑" w:cs="微软雅黑" w:asciiTheme="minorAscii"/>
          <w:rtl w:val="0"/>
        </w:rPr>
        <w:t>promotes testing your backups (only a backup that is tested can be considered to be valid), either manually or automatically (be creative with Barman’s hook scripts!).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425" w:leftChars="0" w:hanging="425" w:firstLineChars="0"/>
        <w:contextualSpacing w:val="0"/>
        <w:rPr>
          <w:rFonts w:hint="eastAsia" w:hAnsi="微软雅黑" w:eastAsia="微软雅黑" w:cs="微软雅黑" w:asciiTheme="minorAscii"/>
          <w:rtl w:val="0"/>
        </w:rPr>
      </w:pPr>
      <w:r>
        <w:rPr>
          <w:rFonts w:hint="eastAsia" w:hAnsi="微软雅黑" w:eastAsia="微软雅黑" w:cs="微软雅黑" w:asciiTheme="minorAscii"/>
          <w:rtl w:val="0"/>
        </w:rPr>
        <w:t>fosters regular practice of recovery procedures, by all members of your devops team (yes, developers too, not just system administrators and DBAs).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425" w:leftChars="0" w:hanging="425" w:firstLineChars="0"/>
        <w:contextualSpacing w:val="0"/>
        <w:rPr>
          <w:rFonts w:hint="eastAsia" w:hAnsi="微软雅黑" w:eastAsia="微软雅黑" w:cs="微软雅黑" w:asciiTheme="minorAscii"/>
          <w:rtl w:val="0"/>
        </w:rPr>
      </w:pPr>
      <w:r>
        <w:rPr>
          <w:rFonts w:hint="eastAsia" w:hAnsi="微软雅黑" w:eastAsia="微软雅黑" w:cs="微软雅黑" w:asciiTheme="minorAscii"/>
          <w:rtl w:val="0"/>
        </w:rPr>
        <w:t>solicites to regularly scheduled drills and disaster recovery simulations with the team every 3-6 months.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425" w:leftChars="0" w:hanging="425" w:firstLineChars="0"/>
        <w:contextualSpacing w:val="0"/>
        <w:rPr>
          <w:rFonts w:hint="eastAsia" w:hAnsi="微软雅黑" w:eastAsia="微软雅黑" w:cs="微软雅黑" w:asciiTheme="minorAscii"/>
          <w:rtl w:val="0"/>
        </w:rPr>
      </w:pPr>
      <w:r>
        <w:rPr>
          <w:rFonts w:hint="eastAsia" w:hAnsi="微软雅黑" w:eastAsia="微软雅黑" w:cs="微软雅黑" w:asciiTheme="minorAscii"/>
          <w:rtl w:val="0"/>
        </w:rPr>
        <w:t>relies on continuous monitoring of PostgreSQL and Barman, and that is able to promptly identify any anomalies.</w:t>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eastAsia" w:ascii="微软雅黑" w:hAnsi="微软雅黑" w:eastAsia="微软雅黑" w:cs="微软雅黑"/>
          <w:rtl w:val="0"/>
        </w:rPr>
      </w:pP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eastAsia" w:ascii="微软雅黑" w:hAnsi="微软雅黑" w:eastAsia="微软雅黑" w:cs="微软雅黑"/>
          <w:rtl w:val="0"/>
          <w:lang w:val="en-US" w:eastAsia="zh-CN"/>
        </w:rPr>
      </w:pPr>
      <w:r>
        <w:rPr>
          <w:rFonts w:hint="eastAsia" w:ascii="微软雅黑" w:hAnsi="微软雅黑" w:eastAsia="微软雅黑" w:cs="微软雅黑"/>
          <w:rtl w:val="0"/>
        </w:rPr>
        <w:t>G</w:t>
      </w:r>
      <w:r>
        <w:rPr>
          <w:rFonts w:hint="eastAsia" w:ascii="微软雅黑" w:hAnsi="微软雅黑" w:eastAsia="微软雅黑" w:cs="微软雅黑"/>
          <w:rtl w:val="0"/>
          <w:lang w:val="en-US" w:eastAsia="zh-CN"/>
        </w:rPr>
        <w:t>oal</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425" w:leftChars="0" w:hanging="425" w:firstLineChars="0"/>
        <w:contextualSpacing w:val="0"/>
        <w:rPr>
          <w:rFonts w:hint="eastAsia" w:hAnsi="微软雅黑" w:eastAsia="微软雅黑" w:cs="微软雅黑" w:asciiTheme="minorAscii"/>
          <w:rtl w:val="0"/>
        </w:rPr>
      </w:pPr>
      <w:r>
        <w:rPr>
          <w:rFonts w:hint="eastAsia" w:hAnsi="微软雅黑" w:eastAsia="微软雅黑" w:cs="微软雅黑" w:asciiTheme="minorAscii"/>
          <w:rtl w:val="0"/>
        </w:rPr>
        <w:t>Provide quick and reliable Backup Policy to keep instances more integrated.</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425" w:leftChars="0" w:hanging="425" w:firstLineChars="0"/>
        <w:contextualSpacing w:val="0"/>
        <w:rPr>
          <w:rFonts w:hint="eastAsia" w:hAnsi="微软雅黑" w:eastAsia="微软雅黑" w:cs="微软雅黑" w:asciiTheme="minorAscii"/>
          <w:rtl w:val="0"/>
        </w:rPr>
      </w:pPr>
      <w:r>
        <w:rPr>
          <w:rFonts w:hint="eastAsia" w:hAnsi="微软雅黑" w:eastAsia="微软雅黑" w:cs="微软雅黑" w:asciiTheme="minorAscii"/>
          <w:rtl w:val="0"/>
        </w:rPr>
        <w:t>Provide centralized and manageable Backup-sets for PostgreSQL’s instances.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425" w:leftChars="0" w:hanging="425" w:firstLineChars="0"/>
        <w:contextualSpacing w:val="0"/>
        <w:rPr>
          <w:rFonts w:hint="eastAsia" w:hAnsi="微软雅黑" w:eastAsia="微软雅黑" w:cs="微软雅黑" w:asciiTheme="minorAscii"/>
          <w:rtl w:val="0"/>
        </w:rPr>
      </w:pPr>
      <w:r>
        <w:rPr>
          <w:rFonts w:hint="eastAsia" w:hAnsi="微软雅黑" w:eastAsia="微软雅黑" w:cs="微软雅黑" w:asciiTheme="minorAscii"/>
          <w:rtl w:val="0"/>
        </w:rPr>
        <w:t>Provide flexible Recovery methods to deal with different kinds of disasters.</w:t>
      </w:r>
    </w:p>
    <w:p>
      <w:pPr>
        <w:ind w:left="0" w:firstLine="0"/>
        <w:contextualSpacing w:val="0"/>
        <w:rPr>
          <w:rFonts w:hint="eastAsia" w:ascii="微软雅黑" w:hAnsi="微软雅黑" w:eastAsia="微软雅黑" w:cs="微软雅黑"/>
          <w:lang w:val="en-US" w:eastAsia="zh-CN"/>
        </w:rPr>
      </w:pPr>
      <w:r>
        <w:rPr>
          <w:rFonts w:hint="eastAsia" w:ascii="微软雅黑" w:hAnsi="微软雅黑" w:eastAsia="微软雅黑" w:cs="微软雅黑"/>
          <w:b/>
          <w:sz w:val="28"/>
          <w:szCs w:val="28"/>
          <w:rtl w:val="0"/>
          <w:lang w:val="en-US" w:eastAsia="zh-CN"/>
        </w:rPr>
        <w:t xml:space="preserve">Backup Central </w:t>
      </w:r>
      <w:r>
        <w:rPr>
          <w:rFonts w:hint="eastAsia" w:ascii="微软雅黑" w:hAnsi="微软雅黑" w:eastAsia="微软雅黑" w:cs="微软雅黑"/>
          <w:b/>
          <w:sz w:val="28"/>
          <w:szCs w:val="28"/>
          <w:rtl w:val="0"/>
        </w:rPr>
        <w:t>ARCHITECTURE</w:t>
      </w:r>
      <w:r>
        <w:rPr>
          <w:rFonts w:hint="eastAsia" w:ascii="微软雅黑" w:hAnsi="微软雅黑" w:eastAsia="微软雅黑" w:cs="微软雅黑"/>
          <w:b/>
          <w:sz w:val="28"/>
          <w:szCs w:val="28"/>
          <w:rtl w:val="0"/>
          <w:lang w:val="en-US" w:eastAsia="zh-CN"/>
        </w:rPr>
        <w:t xml:space="preserve"> (v1)</w:t>
      </w:r>
    </w:p>
    <w:p>
      <w:pPr>
        <w:ind w:left="0" w:firstLine="0"/>
        <w:contextualSpacing w:val="0"/>
        <w:rPr>
          <w:rFonts w:hint="eastAsia" w:eastAsia="Proxima Nova"/>
          <w:lang w:eastAsia="zh-CN"/>
        </w:rPr>
      </w:pPr>
      <w:r>
        <w:rPr>
          <w:rFonts w:hint="eastAsia" w:eastAsia="Proxima Nova"/>
          <w:lang w:eastAsia="zh-CN"/>
        </w:rPr>
        <w:drawing>
          <wp:inline distT="0" distB="0" distL="114300" distR="114300">
            <wp:extent cx="5534025" cy="1628775"/>
            <wp:effectExtent l="0" t="0" r="3175" b="9525"/>
            <wp:docPr id="7" name="图片 7" descr="Barman_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arman_Backup"/>
                    <pic:cNvPicPr>
                      <a:picLocks noChangeAspect="1"/>
                    </pic:cNvPicPr>
                  </pic:nvPicPr>
                  <pic:blipFill>
                    <a:blip r:embed="rId8"/>
                    <a:stretch>
                      <a:fillRect/>
                    </a:stretch>
                  </pic:blipFill>
                  <pic:spPr>
                    <a:xfrm>
                      <a:off x="0" y="0"/>
                      <a:ext cx="5534025" cy="16287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Theme="minorAscii"/>
          <w:sz w:val="24"/>
          <w:szCs w:val="24"/>
        </w:rPr>
      </w:pPr>
      <w:r>
        <w:rPr>
          <w:rFonts w:asciiTheme="minorAscii"/>
          <w:sz w:val="24"/>
          <w:szCs w:val="24"/>
          <w:rtl w:val="0"/>
        </w:rPr>
        <w:t>In this scenario, we will need to configure:</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00" w:after="0" w:line="312" w:lineRule="auto"/>
        <w:ind w:left="720" w:right="0" w:hanging="360"/>
        <w:contextualSpacing/>
        <w:jc w:val="left"/>
        <w:rPr>
          <w:rFonts w:hAnsi="Arial" w:eastAsia="Arial" w:cs="Arial" w:asciiTheme="minorAscii"/>
          <w:color w:val="000000"/>
        </w:rPr>
      </w:pPr>
      <w:r>
        <w:rPr>
          <w:rFonts w:asciiTheme="minorAscii"/>
          <w:rtl w:val="0"/>
        </w:rPr>
        <w:t>A standard connection to PostgreSQL for management, coordination, and monitoring purposes.</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00" w:after="0" w:line="312" w:lineRule="auto"/>
        <w:ind w:left="720" w:right="0" w:hanging="360"/>
        <w:contextualSpacing/>
        <w:jc w:val="left"/>
        <w:rPr>
          <w:rFonts w:asciiTheme="minorAscii"/>
          <w:rtl w:val="0"/>
        </w:rPr>
      </w:pPr>
      <w:r>
        <w:rPr>
          <w:rFonts w:hint="eastAsia" w:asciiTheme="minorAscii"/>
          <w:rtl w:val="0"/>
          <w:lang w:val="en-US" w:eastAsia="zh-CN"/>
        </w:rPr>
        <w:t>A</w:t>
      </w:r>
      <w:r>
        <w:rPr>
          <w:rFonts w:asciiTheme="minorAscii"/>
          <w:rtl w:val="0"/>
        </w:rPr>
        <w:t xml:space="preserve"> streaming replication connection that will be used by both</w:t>
      </w:r>
      <w:r>
        <w:rPr>
          <w:rFonts w:hint="default" w:asciiTheme="minorAscii"/>
          <w:rtl w:val="0"/>
        </w:rPr>
        <w:t> </w:t>
      </w:r>
      <w:r>
        <w:rPr>
          <w:rFonts w:asciiTheme="minorAscii"/>
          <w:rtl w:val="0"/>
        </w:rPr>
        <w:t>pg_basebackup</w:t>
      </w:r>
      <w:r>
        <w:rPr>
          <w:rFonts w:hint="default" w:asciiTheme="minorAscii"/>
          <w:rtl w:val="0"/>
        </w:rPr>
        <w:t> (for base backup operations) and pg_receivewal (for WAL streaming)</w:t>
      </w:r>
      <w:r>
        <w:rPr>
          <w:rFonts w:hint="eastAsia" w:asciiTheme="minorAscii"/>
          <w:rtl w:val="0"/>
          <w:lang w:val="en-US" w:eastAsia="zh-CN"/>
        </w:rPr>
        <w: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00" w:after="0" w:line="312" w:lineRule="auto"/>
        <w:ind w:left="720" w:right="0" w:hanging="360"/>
        <w:contextualSpacing/>
        <w:jc w:val="left"/>
        <w:rPr>
          <w:rFonts w:asciiTheme="minorAscii"/>
          <w:rtl w:val="0"/>
        </w:rPr>
      </w:pPr>
      <w:r>
        <w:rPr>
          <w:rFonts w:hint="eastAsia" w:asciiTheme="minorAscii"/>
          <w:rtl w:val="0"/>
          <w:lang w:val="en-US" w:eastAsia="zh-CN"/>
        </w:rPr>
        <w:t xml:space="preserve">Backupset finally be shipping to Blob storage on Azure Cloud.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00" w:after="0" w:line="312" w:lineRule="auto"/>
        <w:ind w:left="360" w:leftChars="0" w:right="0" w:rightChars="0"/>
        <w:contextualSpacing/>
        <w:jc w:val="left"/>
        <w:rPr>
          <w:rFonts w:asciiTheme="minorAscii"/>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eastAsia" w:ascii="微软雅黑" w:hAnsi="微软雅黑" w:eastAsia="微软雅黑" w:cs="微软雅黑"/>
          <w:b/>
          <w:sz w:val="30"/>
          <w:szCs w:val="30"/>
          <w:rtl w:val="0"/>
          <w:lang w:val="en-US" w:eastAsia="zh-CN"/>
        </w:rPr>
      </w:pPr>
      <w:r>
        <w:rPr>
          <w:rFonts w:hint="eastAsia" w:ascii="微软雅黑" w:hAnsi="微软雅黑" w:eastAsia="微软雅黑" w:cs="微软雅黑"/>
          <w:b/>
          <w:sz w:val="30"/>
          <w:szCs w:val="30"/>
          <w:rtl w:val="0"/>
          <w:lang w:val="en-US" w:eastAsia="zh-CN"/>
        </w:rPr>
        <w:t>Backup platform deployment</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eastAsia" w:asciiTheme="minorAscii"/>
          <w:sz w:val="28"/>
          <w:szCs w:val="28"/>
          <w:rtl w:val="0"/>
          <w:lang w:val="en-US" w:eastAsia="zh-CN"/>
        </w:rPr>
      </w:pPr>
      <w:r>
        <w:rPr>
          <w:rFonts w:hint="eastAsia" w:ascii="微软雅黑" w:hAnsi="微软雅黑" w:eastAsia="微软雅黑" w:cs="微软雅黑"/>
          <w:b/>
          <w:sz w:val="28"/>
          <w:szCs w:val="28"/>
          <w:rtl w:val="0"/>
          <w:lang w:val="en-US" w:eastAsia="zh-CN"/>
        </w:rPr>
        <w:t>SYSTEM REQUIREMENT</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eastAsia" w:asciiTheme="minorAscii"/>
          <w:rtl w:val="0"/>
          <w:lang w:val="en-US" w:eastAsia="zh-CN"/>
        </w:rPr>
      </w:pPr>
      <w:r>
        <w:rPr>
          <w:rFonts w:hint="eastAsia" w:asciiTheme="minorAscii"/>
          <w:rtl w:val="0"/>
          <w:lang w:val="en-US" w:eastAsia="zh-CN"/>
        </w:rPr>
        <w:t>Python 2.7+   (Linux/Unix)</w:t>
      </w:r>
      <w:r>
        <w:rPr>
          <w:rFonts w:hint="eastAsia" w:asciiTheme="minorAscii"/>
          <w:rtl w:val="0"/>
          <w:lang w:val="en-US" w:eastAsia="zh-CN"/>
        </w:rPr>
        <w:br w:type="textWrapping"/>
      </w:r>
      <w:r>
        <w:rPr>
          <w:rFonts w:hint="eastAsia" w:asciiTheme="minorAscii"/>
          <w:rtl w:val="0"/>
          <w:lang w:val="en-US" w:eastAsia="zh-CN"/>
        </w:rPr>
        <w:t xml:space="preserve">    Python modules:</w:t>
      </w:r>
      <w:r>
        <w:rPr>
          <w:rFonts w:hint="eastAsia" w:asciiTheme="minorAscii"/>
          <w:rtl w:val="0"/>
          <w:lang w:val="en-US" w:eastAsia="zh-CN"/>
        </w:rPr>
        <w:br w:type="textWrapping"/>
      </w:r>
      <w:r>
        <w:rPr>
          <w:rFonts w:hint="eastAsia" w:asciiTheme="minorAscii"/>
          <w:rtl w:val="0"/>
          <w:lang w:val="en-US" w:eastAsia="zh-CN"/>
        </w:rPr>
        <w:t xml:space="preserve">        argcomplete</w:t>
      </w:r>
      <w:r>
        <w:rPr>
          <w:rFonts w:hint="eastAsia" w:asciiTheme="minorAscii"/>
          <w:rtl w:val="0"/>
          <w:lang w:val="en-US" w:eastAsia="zh-CN"/>
        </w:rPr>
        <w:br w:type="textWrapping"/>
      </w:r>
      <w:r>
        <w:rPr>
          <w:rFonts w:hint="eastAsia" w:asciiTheme="minorAscii"/>
          <w:rtl w:val="0"/>
          <w:lang w:val="en-US" w:eastAsia="zh-CN"/>
        </w:rPr>
        <w:t xml:space="preserve">        argh &gt;= 0.21.2 &lt;= 0.26.2</w:t>
      </w:r>
      <w:r>
        <w:rPr>
          <w:rFonts w:hint="eastAsia" w:asciiTheme="minorAscii"/>
          <w:rtl w:val="0"/>
          <w:lang w:val="en-US" w:eastAsia="zh-CN"/>
        </w:rPr>
        <w:br w:type="textWrapping"/>
      </w:r>
      <w:r>
        <w:rPr>
          <w:rFonts w:hint="eastAsia" w:asciiTheme="minorAscii"/>
          <w:rtl w:val="0"/>
          <w:lang w:val="en-US" w:eastAsia="zh-CN"/>
        </w:rPr>
        <w:t xml:space="preserve">        argparse (Python 2.6 only)</w:t>
      </w:r>
      <w:r>
        <w:rPr>
          <w:rFonts w:hint="eastAsia" w:asciiTheme="minorAscii"/>
          <w:rtl w:val="0"/>
          <w:lang w:val="en-US" w:eastAsia="zh-CN"/>
        </w:rPr>
        <w:br w:type="textWrapping"/>
      </w:r>
      <w:r>
        <w:rPr>
          <w:rFonts w:hint="eastAsia" w:asciiTheme="minorAscii"/>
          <w:rtl w:val="0"/>
          <w:lang w:val="en-US" w:eastAsia="zh-CN"/>
        </w:rPr>
        <w:t xml:space="preserve">        psycopg2 &gt;= 2.4.2</w:t>
      </w:r>
      <w:r>
        <w:rPr>
          <w:rFonts w:hint="eastAsia" w:asciiTheme="minorAscii"/>
          <w:rtl w:val="0"/>
          <w:lang w:val="en-US" w:eastAsia="zh-CN"/>
        </w:rPr>
        <w:br w:type="textWrapping"/>
      </w:r>
      <w:r>
        <w:rPr>
          <w:rFonts w:hint="eastAsia" w:asciiTheme="minorAscii"/>
          <w:rtl w:val="0"/>
          <w:lang w:val="en-US" w:eastAsia="zh-CN"/>
        </w:rPr>
        <w:t xml:space="preserve">        python-dateutil &lt;&gt; 2.0</w:t>
      </w:r>
      <w:r>
        <w:rPr>
          <w:rFonts w:hint="eastAsia" w:asciiTheme="minorAscii"/>
          <w:rtl w:val="0"/>
          <w:lang w:val="en-US" w:eastAsia="zh-CN"/>
        </w:rPr>
        <w:br w:type="textWrapping"/>
      </w:r>
      <w:r>
        <w:rPr>
          <w:rFonts w:hint="eastAsia" w:asciiTheme="minorAscii"/>
          <w:rtl w:val="0"/>
          <w:lang w:val="en-US" w:eastAsia="zh-CN"/>
        </w:rPr>
        <w:t xml:space="preserve">        setuptools</w:t>
      </w:r>
      <w:r>
        <w:rPr>
          <w:rFonts w:hint="eastAsia" w:asciiTheme="minorAscii"/>
          <w:rtl w:val="0"/>
          <w:lang w:val="en-US" w:eastAsia="zh-CN"/>
        </w:rPr>
        <w:br w:type="textWrapping"/>
      </w:r>
      <w:r>
        <w:rPr>
          <w:rFonts w:hint="eastAsia" w:asciiTheme="minorAscii"/>
          <w:rtl w:val="0"/>
          <w:lang w:val="en-US" w:eastAsia="zh-CN"/>
        </w:rPr>
        <w:t xml:space="preserve">        PostgreSQL &gt;= 8.3</w:t>
      </w:r>
      <w:r>
        <w:rPr>
          <w:rFonts w:hint="eastAsia" w:asciiTheme="minorAscii"/>
          <w:rtl w:val="0"/>
          <w:lang w:val="en-US" w:eastAsia="zh-CN"/>
        </w:rPr>
        <w:br w:type="textWrapping"/>
      </w:r>
      <w:r>
        <w:rPr>
          <w:rFonts w:hint="eastAsia" w:asciiTheme="minorAscii"/>
          <w:rtl w:val="0"/>
          <w:lang w:val="en-US" w:eastAsia="zh-CN"/>
        </w:rPr>
        <w:t xml:space="preserve">        Rsync &gt;= 3.0.4 (optional for PostgreSQL &gt;= 9.2)</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eastAsia" w:asciiTheme="minorAscii"/>
          <w:rtl w:val="0"/>
          <w:lang w:val="en-US" w:eastAsia="zh-CN"/>
        </w:rPr>
      </w:pPr>
      <w:r>
        <w:rPr>
          <w:rFonts w:hint="eastAsia" w:asciiTheme="minorAscii"/>
          <w:rtl w:val="0"/>
          <w:lang w:val="en-US" w:eastAsia="zh-CN"/>
        </w:rPr>
        <w:t xml:space="preserve">    Install pip tools first: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 xml:space="preserve">        Pip Projects: https://pypi.org/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 xml:space="preserve">        curl https://bootstrap.pypa.io/get-pip.py -o get-pip.py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 xml:space="preserve">        pip install argh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 xml:space="preserve">        pip install python-dateutil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 xml:space="preserve">        pip install psycopg2-binary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spacing w:before="0" w:line="240" w:lineRule="auto"/>
        <w:contextualSpacing w:val="0"/>
        <w:rPr>
          <w:rFonts w:hint="eastAsia" w:ascii="微软雅黑" w:hAnsi="微软雅黑" w:eastAsia="微软雅黑" w:cs="微软雅黑"/>
          <w:b/>
          <w:sz w:val="28"/>
          <w:szCs w:val="28"/>
          <w:rtl w:val="0"/>
        </w:rPr>
      </w:pPr>
      <w:r>
        <w:rPr>
          <w:rFonts w:hint="eastAsia" w:ascii="微软雅黑" w:hAnsi="微软雅黑" w:eastAsia="微软雅黑" w:cs="微软雅黑"/>
          <w:b/>
          <w:sz w:val="28"/>
          <w:szCs w:val="28"/>
          <w:rtl w:val="0"/>
        </w:rPr>
        <w:t>★ Installation Barman tools on RedHat/CentOS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Install from sources:</w:t>
      </w:r>
    </w:p>
    <w:p>
      <w:pPr>
        <w:keepNext w:val="0"/>
        <w:keepLines w:val="0"/>
        <w:pageBreakBefore w:val="0"/>
        <w:widowControl/>
        <w:kinsoku/>
        <w:wordWrap/>
        <w:overflowPunct/>
        <w:topLinePunct w:val="0"/>
        <w:autoSpaceDE/>
        <w:autoSpaceDN/>
        <w:bidi w:val="0"/>
        <w:adjustRightInd/>
        <w:snapToGrid/>
        <w:spacing w:before="0" w:line="0" w:lineRule="atLeast"/>
        <w:contextualSpacing w:val="0"/>
        <w:textAlignment w:val="auto"/>
        <w:rPr>
          <w:rFonts w:asciiTheme="minorAscii"/>
          <w:color w:val="1155CC"/>
          <w:sz w:val="22"/>
          <w:szCs w:val="22"/>
          <w:u w:val="single"/>
          <w:rtl w:val="0"/>
        </w:rPr>
      </w:pPr>
      <w:r>
        <w:rPr>
          <w:rFonts w:asciiTheme="minorAscii"/>
          <w:sz w:val="22"/>
          <w:szCs w:val="22"/>
        </w:rPr>
        <w:fldChar w:fldCharType="begin"/>
      </w:r>
      <w:r>
        <w:rPr>
          <w:rFonts w:asciiTheme="minorAscii"/>
          <w:sz w:val="22"/>
          <w:szCs w:val="22"/>
        </w:rPr>
        <w:instrText xml:space="preserve"> HYPERLINK "https://sourceforge.net/projects/pgbarman/files/" \h </w:instrText>
      </w:r>
      <w:r>
        <w:rPr>
          <w:rFonts w:asciiTheme="minorAscii"/>
          <w:sz w:val="22"/>
          <w:szCs w:val="22"/>
        </w:rPr>
        <w:fldChar w:fldCharType="separate"/>
      </w:r>
      <w:r>
        <w:rPr>
          <w:rFonts w:asciiTheme="minorAscii"/>
          <w:color w:val="1155CC"/>
          <w:sz w:val="22"/>
          <w:szCs w:val="22"/>
          <w:u w:val="single"/>
          <w:rtl w:val="0"/>
        </w:rPr>
        <w:t>https://sourceforge.net/projects/pgbarman/files/</w:t>
      </w:r>
      <w:r>
        <w:rPr>
          <w:rFonts w:asciiTheme="minorAscii"/>
          <w:color w:val="1155CC"/>
          <w:sz w:val="22"/>
          <w:szCs w:val="22"/>
          <w:u w:val="single"/>
          <w:rtl w:val="0"/>
        </w:rPr>
        <w:fldChar w:fldCharType="end"/>
      </w:r>
    </w:p>
    <w:p>
      <w:pPr>
        <w:keepNext w:val="0"/>
        <w:keepLines w:val="0"/>
        <w:pageBreakBefore w:val="0"/>
        <w:widowControl/>
        <w:kinsoku/>
        <w:wordWrap/>
        <w:overflowPunct/>
        <w:topLinePunct w:val="0"/>
        <w:autoSpaceDE/>
        <w:autoSpaceDN/>
        <w:bidi w:val="0"/>
        <w:adjustRightInd/>
        <w:snapToGrid/>
        <w:spacing w:before="0" w:line="0" w:lineRule="atLeast"/>
        <w:contextualSpacing w:val="0"/>
        <w:textAlignment w:val="auto"/>
        <w:rPr>
          <w:rFonts w:asciiTheme="minorAscii"/>
          <w:color w:val="1155CC"/>
          <w:sz w:val="22"/>
          <w:szCs w:val="22"/>
          <w:u w:val="singl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 tar zxvf barman-2.4.tar.gz</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 cd barman-2.4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 ./setup.py build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 ./setup.py install</w:t>
      </w:r>
    </w:p>
    <w:p>
      <w:pPr>
        <w:spacing w:before="0" w:line="240" w:lineRule="auto"/>
        <w:contextualSpacing w:val="0"/>
        <w:rPr>
          <w:sz w:val="24"/>
          <w:szCs w:val="24"/>
        </w:rPr>
      </w:pPr>
    </w:p>
    <w:p>
      <w:pPr>
        <w:spacing w:before="0" w:line="240" w:lineRule="auto"/>
        <w:contextualSpacing w:val="0"/>
        <w:rPr>
          <w:sz w:val="24"/>
          <w:szCs w:val="24"/>
        </w:rPr>
      </w:pPr>
      <w:r>
        <w:rPr>
          <w:rFonts w:ascii="Arial Unicode MS" w:hAnsi="Arial Unicode MS" w:eastAsia="Arial Unicode MS" w:cs="Arial Unicode MS"/>
          <w:sz w:val="24"/>
          <w:szCs w:val="24"/>
          <w:rtl w:val="0"/>
        </w:rPr>
        <w:t>Install from RPM package：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rpm -ivh barman-2.4-1.el7.noarch.rpm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yum install barman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 xml:space="preserve">Note: see more options </w:t>
      </w:r>
    </w:p>
    <w:p>
      <w:pPr>
        <w:keepNext w:val="0"/>
        <w:keepLines w:val="0"/>
        <w:pageBreakBefore w:val="0"/>
        <w:widowControl/>
        <w:kinsoku/>
        <w:wordWrap/>
        <w:overflowPunct/>
        <w:topLinePunct w:val="0"/>
        <w:autoSpaceDE/>
        <w:autoSpaceDN/>
        <w:bidi w:val="0"/>
        <w:adjustRightInd/>
        <w:snapToGrid/>
        <w:spacing w:before="0" w:line="0" w:lineRule="atLeast"/>
        <w:contextualSpacing w:val="0"/>
        <w:textAlignment w:val="auto"/>
        <w:rPr>
          <w:rFonts w:asciiTheme="minorAscii"/>
          <w:color w:val="1155CC"/>
          <w:sz w:val="22"/>
          <w:szCs w:val="22"/>
          <w:u w:val="single"/>
          <w:rtl w:val="0"/>
        </w:rPr>
      </w:pPr>
      <w:r>
        <w:rPr>
          <w:rFonts w:asciiTheme="minorAscii"/>
          <w:color w:val="1155CC"/>
          <w:sz w:val="22"/>
          <w:szCs w:val="22"/>
          <w:u w:val="single"/>
          <w:rtl w:val="0"/>
        </w:rPr>
        <w:fldChar w:fldCharType="begin"/>
      </w:r>
      <w:r>
        <w:rPr>
          <w:rFonts w:asciiTheme="minorAscii"/>
          <w:color w:val="1155CC"/>
          <w:sz w:val="22"/>
          <w:szCs w:val="22"/>
          <w:u w:val="single"/>
          <w:rtl w:val="0"/>
        </w:rPr>
        <w:instrText xml:space="preserve"> HYPERLINK "https://docs.python.org/3/install/index.html#alternate-installation-the-user-scheme" \h </w:instrText>
      </w:r>
      <w:r>
        <w:rPr>
          <w:rFonts w:asciiTheme="minorAscii"/>
          <w:color w:val="1155CC"/>
          <w:sz w:val="22"/>
          <w:szCs w:val="22"/>
          <w:u w:val="single"/>
          <w:rtl w:val="0"/>
        </w:rPr>
        <w:fldChar w:fldCharType="separate"/>
      </w:r>
      <w:r>
        <w:rPr>
          <w:rFonts w:asciiTheme="minorAscii"/>
          <w:color w:val="1155CC"/>
          <w:sz w:val="22"/>
          <w:szCs w:val="22"/>
          <w:u w:val="single"/>
          <w:rtl w:val="0"/>
        </w:rPr>
        <w:t>https://docs.python.org/3/install/index.html#alternate-installation-the-user-scheme</w:t>
      </w:r>
      <w:r>
        <w:rPr>
          <w:rFonts w:asciiTheme="minorAscii"/>
          <w:color w:val="1155CC"/>
          <w:sz w:val="22"/>
          <w:szCs w:val="22"/>
          <w:u w:val="single"/>
          <w:rtl w:val="0"/>
        </w:rPr>
        <w:fldChar w:fldCharType="end"/>
      </w:r>
    </w:p>
    <w:p>
      <w:pPr>
        <w:spacing w:before="0" w:line="240" w:lineRule="auto"/>
        <w:contextualSpacing w:val="0"/>
        <w:rPr>
          <w:rFonts w:ascii="Arial Unicode MS" w:hAnsi="Arial Unicode MS" w:eastAsia="Arial Unicode MS" w:cs="Arial Unicode MS"/>
          <w:sz w:val="24"/>
          <w:szCs w:val="24"/>
          <w:rtl w:val="0"/>
        </w:rPr>
      </w:pPr>
    </w:p>
    <w:p>
      <w:pPr>
        <w:spacing w:before="0" w:line="240" w:lineRule="auto"/>
        <w:contextualSpacing w:val="0"/>
        <w:rPr>
          <w:rFonts w:ascii="Arial Unicode MS" w:hAnsi="Arial Unicode MS" w:eastAsia="Arial Unicode MS" w:cs="Arial Unicode MS"/>
          <w:sz w:val="24"/>
          <w:szCs w:val="24"/>
          <w:rtl w:val="0"/>
        </w:rPr>
      </w:pPr>
      <w:r>
        <w:rPr>
          <w:rFonts w:ascii="Arial Unicode MS" w:hAnsi="Arial Unicode MS" w:eastAsia="Arial Unicode MS" w:cs="Arial Unicode MS"/>
          <w:sz w:val="24"/>
          <w:szCs w:val="24"/>
          <w:rtl w:val="0"/>
        </w:rPr>
        <w:t>Configuration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There are two types of configurations: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ind w:left="420" w:leftChars="0" w:hanging="420" w:firstLineChars="0"/>
        <w:contextualSpacing w:val="0"/>
        <w:textAlignment w:val="auto"/>
        <w:rPr>
          <w:rFonts w:hint="eastAsia" w:asciiTheme="minorAscii"/>
          <w:rtl w:val="0"/>
          <w:lang w:val="en-US" w:eastAsia="zh-CN"/>
        </w:rPr>
      </w:pPr>
      <w:r>
        <w:rPr>
          <w:rFonts w:hint="eastAsia" w:asciiTheme="minorAscii"/>
          <w:rtl w:val="0"/>
          <w:lang w:val="en-US" w:eastAsia="zh-CN"/>
        </w:rPr>
        <w:t>global/general configuration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ind w:left="420" w:leftChars="0" w:hanging="420" w:firstLineChars="0"/>
        <w:contextualSpacing w:val="0"/>
        <w:textAlignment w:val="auto"/>
        <w:rPr>
          <w:sz w:val="24"/>
          <w:szCs w:val="24"/>
          <w:u w:val="none"/>
        </w:rPr>
      </w:pPr>
      <w:r>
        <w:rPr>
          <w:rFonts w:hint="eastAsia" w:asciiTheme="minorAscii"/>
          <w:rtl w:val="0"/>
          <w:lang w:val="en-US" w:eastAsia="zh-CN"/>
        </w:rPr>
        <w:t>server configuration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0" w:right="0" w:firstLine="0"/>
        <w:contextualSpacing w:val="0"/>
        <w:jc w:val="left"/>
        <w:textAlignment w:val="auto"/>
        <w:rPr>
          <w:rFonts w:asciiTheme="minorAscii"/>
          <w:sz w:val="22"/>
          <w:szCs w:val="22"/>
        </w:rPr>
      </w:pPr>
      <w:r>
        <w:rPr>
          <w:rFonts w:hAnsi="Arial Unicode MS" w:eastAsia="Arial Unicode MS" w:cs="Arial Unicode MS" w:asciiTheme="minorAscii"/>
          <w:sz w:val="22"/>
          <w:szCs w:val="22"/>
          <w:rtl w:val="0"/>
        </w:rPr>
        <w:t>The main configuration file (set to /etc/barman.conf by default)，also we can put each server configuration into /etc/barman.d/ and configuration file must have “.conf” suffix.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sz w:val="24"/>
          <w:szCs w:val="24"/>
        </w:rPr>
      </w:pPr>
    </w:p>
    <w:p>
      <w:pPr>
        <w:spacing w:before="0" w:line="240" w:lineRule="auto"/>
        <w:contextualSpacing w:val="0"/>
        <w:rPr>
          <w:rFonts w:hint="eastAsia" w:ascii="Arial Unicode MS" w:hAnsi="Arial Unicode MS" w:eastAsia="Arial Unicode MS" w:cs="Arial Unicode MS"/>
          <w:sz w:val="24"/>
          <w:szCs w:val="24"/>
          <w:rtl w:val="0"/>
          <w:lang w:val="en-US" w:eastAsia="zh-CN"/>
        </w:rPr>
      </w:pPr>
      <w:r>
        <w:rPr>
          <w:rFonts w:hint="eastAsia" w:ascii="Arial Unicode MS" w:hAnsi="Arial Unicode MS" w:eastAsia="Arial Unicode MS" w:cs="Arial Unicode MS"/>
          <w:sz w:val="24"/>
          <w:szCs w:val="24"/>
          <w:rtl w:val="0"/>
          <w:lang w:val="en-US" w:eastAsia="zh-CN"/>
        </w:rPr>
        <w:t>Examples of configuration(Streaming only backup):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drawing>
          <wp:inline distT="0" distB="0" distL="114300" distR="114300">
            <wp:extent cx="5940425" cy="2611120"/>
            <wp:effectExtent l="0" t="0" r="3175" b="5080"/>
            <wp:docPr id="9" name="图片 9" descr="barman-architecture-scenar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arman-architecture-scenario1"/>
                    <pic:cNvPicPr>
                      <a:picLocks noChangeAspect="1"/>
                    </pic:cNvPicPr>
                  </pic:nvPicPr>
                  <pic:blipFill>
                    <a:blip r:embed="rId9"/>
                    <a:stretch>
                      <a:fillRect/>
                    </a:stretch>
                  </pic:blipFill>
                  <pic:spPr>
                    <a:xfrm>
                      <a:off x="0" y="0"/>
                      <a:ext cx="5940425" cy="261112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sz w:val="22"/>
        </w:rPr>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166370</wp:posOffset>
                </wp:positionV>
                <wp:extent cx="5899150" cy="1903730"/>
                <wp:effectExtent l="4445" t="4445" r="14605" b="9525"/>
                <wp:wrapNone/>
                <wp:docPr id="13" name="文本框 13"/>
                <wp:cNvGraphicFramePr/>
                <a:graphic xmlns:a="http://schemas.openxmlformats.org/drawingml/2006/main">
                  <a:graphicData uri="http://schemas.microsoft.com/office/word/2010/wordprocessingShape">
                    <wps:wsp>
                      <wps:cNvSpPr txBox="1"/>
                      <wps:spPr>
                        <a:xfrm>
                          <a:off x="0" y="0"/>
                          <a:ext cx="5899150" cy="1903730"/>
                        </a:xfrm>
                        <a:prstGeom prst="rect">
                          <a:avLst/>
                        </a:prstGeom>
                        <a:solidFill>
                          <a:schemeClr val="bg1">
                            <a:lumMod val="75000"/>
                          </a:schemeClr>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[barman]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barman_home = /barman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barman_user = barman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log_file = /var/log/barman/barman.log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log_level = INFO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backup_options = concurrent_backup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compression = gzip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retention_policy_mode = auto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wal_retention_policy = main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configuration_files_directory = /etc/barman.conf.d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check_timeout = 5</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13.1pt;height:149.9pt;width:464.5pt;z-index:251659264;mso-width-relative:page;mso-height-relative:page;" fillcolor="#BFBFBF [2412]" filled="t" stroked="t" coordsize="21600,21600" o:gfxdata="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b0auvXAAAACAEAAA8AAAAA&#10;AAAAAQAgAAAAIgAAAGRycy9kb3ducmV2LnhtbFBLAQIUABQAAAAIAIdO4kCPs3LoTgIAAI8EAAAO&#10;AAAAAAAAAAEAIAAAACYBAABkcnMvZTJvRG9jLnhtbFBLBQYAAAAABgAGAFkBAADmBQAAAAA=&#10;">
                <v:fill on="t" focussize="0,0"/>
                <v:stroke weight="0.5pt" color="#FFFFFF [3212]" joinstyle="round"/>
                <v:imagedata o:title=""/>
                <o:lock v:ext="edit" aspectratio="f"/>
                <v:textbox>
                  <w:txbx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[barman]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barman_home = /barman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barman_user = barman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log_file = /var/log/barman/barman.log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log_level = INFO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backup_options = concurrent_backup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compression = gzip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retention_policy_mode = auto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wal_retention_policy = main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configuration_files_directory = /etc/barman.conf.d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line="0" w:lineRule="atLeast"/>
                        <w:contextualSpacing w:val="0"/>
                        <w:textAlignment w:val="auto"/>
                        <w:rPr>
                          <w:rFonts w:hint="eastAsia" w:asciiTheme="minorAscii"/>
                          <w:rtl w:val="0"/>
                          <w:lang w:val="en-US" w:eastAsia="zh-CN"/>
                        </w:rPr>
                      </w:pPr>
                      <w:r>
                        <w:rPr>
                          <w:rFonts w:hint="eastAsia" w:asciiTheme="minorAscii"/>
                          <w:rtl w:val="0"/>
                          <w:lang w:val="en-US" w:eastAsia="zh-CN"/>
                        </w:rPr>
                        <w:t>check_timeout = 5</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lang w:val="en-US" w:eastAsia="zh-CN"/>
                        </w:rPr>
                      </w:pPr>
                    </w:p>
                  </w:txbxContent>
                </v:textbox>
              </v:shape>
            </w:pict>
          </mc:Fallback>
        </mc:AlternateContent>
      </w:r>
      <w:r>
        <w:rPr>
          <w:rFonts w:hint="eastAsia" w:asciiTheme="minorAscii"/>
          <w:rtl w:val="0"/>
          <w:lang w:val="en-US" w:eastAsia="zh-CN"/>
        </w:rPr>
        <w:t>Global configuration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sz w:val="22"/>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206375</wp:posOffset>
                </wp:positionV>
                <wp:extent cx="5899150" cy="2480945"/>
                <wp:effectExtent l="4445" t="4445" r="14605" b="16510"/>
                <wp:wrapNone/>
                <wp:docPr id="12" name="文本框 12"/>
                <wp:cNvGraphicFramePr/>
                <a:graphic xmlns:a="http://schemas.openxmlformats.org/drawingml/2006/main">
                  <a:graphicData uri="http://schemas.microsoft.com/office/word/2010/wordprocessingShape">
                    <wps:wsp>
                      <wps:cNvSpPr txBox="1"/>
                      <wps:spPr>
                        <a:xfrm>
                          <a:off x="942975" y="1544320"/>
                          <a:ext cx="5899150" cy="2480945"/>
                        </a:xfrm>
                        <a:prstGeom prst="rect">
                          <a:avLst/>
                        </a:prstGeom>
                        <a:solidFill>
                          <a:schemeClr val="bg1">
                            <a:lumMod val="75000"/>
                          </a:schemeClr>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[pg_streaming_backup]</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description =  "Example of PostgreSQL Database (Streaming-Only)"</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conninfo = host=pg port=5432 user=barman dbname=postgres</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streaming_conninfo = host=pg port=5432 user=streaming_barman dbname=postgres</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streaming_archiver = on</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archiver = on</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slot_name = barman</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backup_method = postgres</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#incoming_wals_directory=/barman/pg_streaming_backup/</w:t>
                            </w:r>
                            <w:r>
                              <w:rPr>
                                <w:rFonts w:hint="eastAsia"/>
                                <w:lang w:val="en-US" w:eastAsia="zh-CN"/>
                              </w:rPr>
                              <w:t>incoming</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streaming_wals_directory=/barman/pg_streaming_backup/streaming</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minimum_redundancy = 2</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retention_policy = RECOVERY WINDOW OF 1 WEEK</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path_prefix=/usr/pgsql-10/bin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16.25pt;height:195.35pt;width:464.5pt;z-index:251658240;mso-width-relative:page;mso-height-relative:page;" fillcolor="#BFBFBF [2412]" filled="t" stroked="t" coordsize="21600,21600" o:gfxdata="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TnLsP1gAA&#10;AAgBAAAPAAAAAAAAAAEAIAAAACIAAABkcnMvZG93bnJldi54bWxQSwECFAAUAAAACACHTuJA3+Ye&#10;6FkCAACaBAAADgAAAAAAAAABACAAAAAlAQAAZHJzL2Uyb0RvYy54bWxQSwUGAAAAAAYABgBZAQAA&#10;8AUAAAAA&#10;">
                <v:fill on="t" focussize="0,0"/>
                <v:stroke weight="0.5pt" color="#FFFFFF [3212]"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[pg_streaming_backup]</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description =  "Example of PostgreSQL Database (Streaming-Only)"</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conninfo = host=pg port=5432 user=barman dbname=postgres</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streaming_conninfo = host=pg port=5432 user=streaming_barman dbname=postgres</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streaming_archiver = on</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archiver = on</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slot_name = barman</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backup_method = postgres</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#incoming_wals_directory=/barman/pg_streaming_backup/</w:t>
                      </w:r>
                      <w:r>
                        <w:rPr>
                          <w:rFonts w:hint="eastAsia"/>
                          <w:lang w:val="en-US" w:eastAsia="zh-CN"/>
                        </w:rPr>
                        <w:t>incoming</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streaming_wals_directory=/barman/pg_streaming_backup/streaming</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minimum_redundancy = 2</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retention_policy = RECOVERY WINDOW OF 1 WEEK</w:t>
                      </w:r>
                    </w:p>
                    <w:p>
                      <w:pPr>
                        <w:keepNext w:val="0"/>
                        <w:keepLines w:val="0"/>
                        <w:pageBreakBefore w:val="0"/>
                        <w:widowControl/>
                        <w:kinsoku/>
                        <w:wordWrap/>
                        <w:overflowPunct/>
                        <w:topLinePunct w:val="0"/>
                        <w:autoSpaceDE/>
                        <w:autoSpaceDN/>
                        <w:bidi w:val="0"/>
                        <w:adjustRightInd/>
                        <w:snapToGrid/>
                        <w:spacing w:before="0" w:line="240" w:lineRule="atLeast"/>
                        <w:jc w:val="left"/>
                        <w:textAlignment w:val="auto"/>
                        <w:rPr>
                          <w:rFonts w:hint="eastAsia" w:eastAsia="Proxima Nova"/>
                          <w:lang w:val="en-US" w:eastAsia="zh-CN"/>
                        </w:rPr>
                      </w:pPr>
                      <w:r>
                        <w:rPr>
                          <w:rFonts w:hint="eastAsia" w:eastAsia="Proxima Nova"/>
                          <w:lang w:val="en-US" w:eastAsia="zh-CN"/>
                        </w:rPr>
                        <w:t>path_prefix=/usr/pgsql-10/bin</w:t>
                      </w:r>
                    </w:p>
                  </w:txbxContent>
                </v:textbox>
              </v:shape>
            </w:pict>
          </mc:Fallback>
        </mc:AlternateContent>
      </w:r>
      <w:r>
        <w:rPr>
          <w:rFonts w:hint="eastAsia" w:asciiTheme="minorAscii"/>
          <w:rtl w:val="0"/>
          <w:lang w:val="en-US" w:eastAsia="zh-CN"/>
        </w:rPr>
        <w:t>Server configuration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100" w:after="0" w:line="240" w:lineRule="atLeast"/>
        <w:ind w:left="0" w:right="0" w:firstLine="0"/>
        <w:contextualSpacing w:val="0"/>
        <w:jc w:val="left"/>
        <w:textAlignment w:val="auto"/>
        <w:rPr>
          <w:rFonts w:hint="eastAsia" w:asciiTheme="minorAscii"/>
          <w:rtl w:val="0"/>
          <w:lang w:val="en-US" w:eastAsia="zh-CN"/>
        </w:rPr>
      </w:pPr>
      <w:r>
        <w:rPr>
          <w:rFonts w:hint="eastAsia" w:asciiTheme="minorAscii"/>
          <w:color w:val="00B0F0"/>
          <w:rtl w:val="0"/>
          <w:lang w:val="en-US" w:eastAsia="zh-CN"/>
        </w:rPr>
        <w:t>Conninfo</w:t>
      </w:r>
      <w:r>
        <w:rPr>
          <w:rFonts w:hint="eastAsia" w:asciiTheme="minorAscii"/>
          <w:rtl w:val="0"/>
          <w:lang w:val="en-US" w:eastAsia="zh-CN"/>
        </w:rPr>
        <w:t>: Connection string used by Barman to connect to the Postgres server.  Commonly used keys are: host, hostaddr, port, dbname, user, password.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100" w:after="0" w:line="240" w:lineRule="atLeast"/>
        <w:ind w:left="0" w:right="0" w:firstLine="0"/>
        <w:contextualSpacing w:val="0"/>
        <w:jc w:val="left"/>
        <w:textAlignment w:val="auto"/>
        <w:rPr>
          <w:rFonts w:hint="eastAsia" w:asciiTheme="minorAscii"/>
          <w:rtl w:val="0"/>
          <w:lang w:val="en-US" w:eastAsia="zh-CN"/>
        </w:rPr>
      </w:pPr>
      <w:r>
        <w:rPr>
          <w:rFonts w:hint="eastAsia" w:asciiTheme="minorAscii"/>
          <w:color w:val="00B0F0"/>
          <w:rtl w:val="0"/>
          <w:lang w:val="en-US" w:eastAsia="zh-CN"/>
        </w:rPr>
        <w:t>Streaming_conninfo</w:t>
      </w:r>
      <w:r>
        <w:rPr>
          <w:rFonts w:hint="eastAsia" w:asciiTheme="minorAscii"/>
          <w:rtl w:val="0"/>
          <w:lang w:val="en-US" w:eastAsia="zh-CN"/>
        </w:rPr>
        <w:t>: Connection string used by Barman to connect to the Postgres server via streaming replication protocol. By default it is set to conninfo.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100" w:after="0" w:line="240" w:lineRule="atLeast"/>
        <w:ind w:left="0" w:right="0" w:firstLine="0"/>
        <w:contextualSpacing w:val="0"/>
        <w:jc w:val="left"/>
        <w:textAlignment w:val="auto"/>
        <w:rPr>
          <w:rFonts w:hint="eastAsia" w:asciiTheme="minorAscii"/>
          <w:rtl w:val="0"/>
          <w:lang w:val="en-US" w:eastAsia="zh-CN"/>
        </w:rPr>
      </w:pPr>
      <w:r>
        <w:rPr>
          <w:rFonts w:hint="eastAsia" w:asciiTheme="minorAscii"/>
          <w:color w:val="00B0F0"/>
          <w:rtl w:val="0"/>
          <w:lang w:val="en-US" w:eastAsia="zh-CN"/>
        </w:rPr>
        <w:t>Streaming_archiver</w:t>
      </w:r>
      <w:r>
        <w:rPr>
          <w:rFonts w:hint="eastAsia" w:asciiTheme="minorAscii"/>
          <w:rtl w:val="0"/>
          <w:lang w:val="en-US" w:eastAsia="zh-CN"/>
        </w:rPr>
        <w:t>: Allows you to use the PostgreSQL’s streaming protocol to receive transaction logs from a server.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100" w:after="0" w:line="240" w:lineRule="atLeast"/>
        <w:ind w:left="0" w:right="0" w:firstLine="0"/>
        <w:contextualSpacing w:val="0"/>
        <w:jc w:val="left"/>
        <w:textAlignment w:val="auto"/>
        <w:rPr>
          <w:rFonts w:hint="eastAsia" w:asciiTheme="minorAscii"/>
          <w:rtl w:val="0"/>
          <w:lang w:val="en-US" w:eastAsia="zh-CN"/>
        </w:rPr>
      </w:pPr>
      <w:r>
        <w:rPr>
          <w:rFonts w:hint="eastAsia" w:asciiTheme="minorAscii"/>
          <w:color w:val="00B0F0"/>
          <w:rtl w:val="0"/>
          <w:lang w:val="en-US" w:eastAsia="zh-CN"/>
        </w:rPr>
        <w:t>Archiver</w:t>
      </w:r>
      <w:r>
        <w:rPr>
          <w:rFonts w:hint="eastAsia" w:asciiTheme="minorAscii"/>
          <w:rtl w:val="0"/>
          <w:lang w:val="en-US" w:eastAsia="zh-CN"/>
        </w:rPr>
        <w:t>: Allows you to activate log file shipping through PostgreSQL’s archive_command for a server.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100" w:after="0" w:line="240" w:lineRule="atLeast"/>
        <w:ind w:left="0" w:right="0" w:firstLine="0"/>
        <w:contextualSpacing w:val="0"/>
        <w:jc w:val="left"/>
        <w:textAlignment w:val="auto"/>
        <w:rPr>
          <w:rFonts w:hint="eastAsia" w:asciiTheme="minorAscii"/>
          <w:rtl w:val="0"/>
          <w:lang w:val="en-US" w:eastAsia="zh-CN"/>
        </w:rPr>
      </w:pPr>
      <w:r>
        <w:rPr>
          <w:rFonts w:hint="eastAsia" w:asciiTheme="minorAscii"/>
          <w:color w:val="00B0F0"/>
          <w:rtl w:val="0"/>
          <w:lang w:val="en-US" w:eastAsia="zh-CN"/>
        </w:rPr>
        <w:t xml:space="preserve">Slot_name: </w:t>
      </w:r>
      <w:r>
        <w:rPr>
          <w:rFonts w:hint="eastAsia" w:asciiTheme="minorAscii"/>
          <w:rtl w:val="0"/>
          <w:lang w:val="en-US" w:eastAsia="zh-CN"/>
        </w:rPr>
        <w:t>Physical replication slot to be used by the receive-wal command when streaming_archiver is set to 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100" w:after="0" w:line="240" w:lineRule="atLeast"/>
        <w:ind w:left="0" w:right="0" w:firstLine="0"/>
        <w:contextualSpacing w:val="0"/>
        <w:jc w:val="left"/>
        <w:textAlignment w:val="auto"/>
        <w:rPr>
          <w:rFonts w:hint="eastAsia" w:asciiTheme="minorAscii"/>
          <w:rtl w:val="0"/>
          <w:lang w:val="en-US" w:eastAsia="zh-CN"/>
        </w:rPr>
      </w:pPr>
      <w:r>
        <w:rPr>
          <w:rFonts w:hint="eastAsia" w:asciiTheme="minorAscii"/>
          <w:color w:val="00B0F0"/>
          <w:rtl w:val="0"/>
          <w:lang w:val="en-US" w:eastAsia="zh-CN"/>
        </w:rPr>
        <w:t xml:space="preserve">backup_method: </w:t>
      </w:r>
      <w:r>
        <w:rPr>
          <w:rFonts w:hint="eastAsia" w:asciiTheme="minorAscii"/>
          <w:rtl w:val="0"/>
          <w:lang w:val="en-US" w:eastAsia="zh-CN"/>
        </w:rPr>
        <w:t>Configure the method barman used for backup execution. If set to rsync (default), barman will execute backup using the rsync command. If set to postgres barman will use the pg_basebackup command to execute the backup.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100" w:after="0" w:line="240" w:lineRule="atLeast"/>
        <w:ind w:left="0" w:right="0" w:firstLine="0"/>
        <w:contextualSpacing w:val="0"/>
        <w:jc w:val="left"/>
        <w:textAlignment w:val="auto"/>
        <w:rPr>
          <w:rFonts w:hint="eastAsia" w:asciiTheme="minorAscii"/>
          <w:color w:val="00B0F0"/>
          <w:rtl w:val="0"/>
          <w:lang w:val="en-US" w:eastAsia="zh-CN"/>
        </w:rPr>
      </w:pPr>
      <w:r>
        <w:rPr>
          <w:rFonts w:hint="eastAsia" w:asciiTheme="minorAscii"/>
          <w:color w:val="00B0F0"/>
          <w:rtl w:val="0"/>
          <w:lang w:val="en-US" w:eastAsia="zh-CN"/>
        </w:rPr>
        <w:t xml:space="preserve">Streaming_wals_directory: </w:t>
      </w:r>
      <w:r>
        <w:rPr>
          <w:rFonts w:hint="eastAsia" w:asciiTheme="minorAscii"/>
          <w:rtl w:val="0"/>
          <w:lang w:val="en-US" w:eastAsia="zh-CN"/>
        </w:rPr>
        <w:t>Directory where WAL files are streamed from the PostgreSQL server to Barman.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bookmarkStart w:id="5" w:name="_GoBack"/>
      <w:bookmarkEnd w:id="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Theme="minorAscii"/>
          <w:rtl w:val="0"/>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[pg_ssh_backup]</w:t>
      </w:r>
      <w:r>
        <w:rPr>
          <w:rFonts w:hint="eastAsia" w:asciiTheme="minorAscii"/>
          <w:rtl w:val="0"/>
          <w:lang w:val="en-US" w:eastAsia="zh-CN"/>
        </w:rPr>
        <w:br w:type="textWrapping"/>
      </w:r>
      <w:r>
        <w:rPr>
          <w:rFonts w:hint="eastAsia" w:asciiTheme="minorAscii"/>
          <w:rtl w:val="0"/>
          <w:lang w:val="en-US" w:eastAsia="zh-CN"/>
        </w:rPr>
        <w:t>description =  "Example of PostgreSQL Database (via SSH)"</w:t>
      </w:r>
      <w:r>
        <w:rPr>
          <w:rFonts w:hint="eastAsia" w:asciiTheme="minorAscii"/>
          <w:rtl w:val="0"/>
          <w:lang w:val="en-US" w:eastAsia="zh-CN"/>
        </w:rPr>
        <w:br w:type="textWrapping"/>
      </w:r>
      <w:r>
        <w:rPr>
          <w:rFonts w:hint="eastAsia" w:asciiTheme="minorAscii"/>
          <w:rtl w:val="0"/>
          <w:lang w:val="en-US" w:eastAsia="zh-CN"/>
        </w:rPr>
        <w:t>ssh_command = ssh postgres@pg</w:t>
      </w:r>
      <w:r>
        <w:rPr>
          <w:rFonts w:hint="eastAsia" w:asciiTheme="minorAscii"/>
          <w:rtl w:val="0"/>
          <w:lang w:val="en-US" w:eastAsia="zh-CN"/>
        </w:rPr>
        <w:br w:type="textWrapping"/>
      </w:r>
      <w:r>
        <w:rPr>
          <w:rFonts w:hint="eastAsia" w:asciiTheme="minorAscii"/>
          <w:rtl w:val="0"/>
          <w:lang w:val="en-US" w:eastAsia="zh-CN"/>
        </w:rPr>
        <w:t>conninfo = host=pg user=barman dbname=postgres port=5432</w:t>
      </w:r>
      <w:r>
        <w:rPr>
          <w:rFonts w:hint="eastAsia" w:asciiTheme="minorAscii"/>
          <w:rtl w:val="0"/>
          <w:lang w:val="en-US" w:eastAsia="zh-CN"/>
        </w:rPr>
        <w:br w:type="textWrapping"/>
      </w:r>
      <w:r>
        <w:rPr>
          <w:rFonts w:hint="eastAsia" w:asciiTheme="minorAscii"/>
          <w:rtl w:val="0"/>
          <w:lang w:val="en-US" w:eastAsia="zh-CN"/>
        </w:rPr>
        <w:t>backup_method = rsync</w:t>
      </w:r>
      <w:r>
        <w:rPr>
          <w:rFonts w:hint="eastAsia" w:asciiTheme="minorAscii"/>
          <w:rtl w:val="0"/>
          <w:lang w:val="en-US" w:eastAsia="zh-CN"/>
        </w:rPr>
        <w:br w:type="textWrapping"/>
      </w:r>
      <w:r>
        <w:rPr>
          <w:rFonts w:hint="eastAsia" w:asciiTheme="minorAscii"/>
          <w:rtl w:val="0"/>
          <w:lang w:val="en-US" w:eastAsia="zh-CN"/>
        </w:rPr>
        <w:t>parallel_jobs = 1</w:t>
      </w:r>
      <w:r>
        <w:rPr>
          <w:rFonts w:hint="eastAsia" w:asciiTheme="minorAscii"/>
          <w:rtl w:val="0"/>
          <w:lang w:val="en-US" w:eastAsia="zh-CN"/>
        </w:rPr>
        <w:br w:type="textWrapping"/>
      </w:r>
      <w:r>
        <w:rPr>
          <w:rFonts w:hint="eastAsia" w:asciiTheme="minorAscii"/>
          <w:rtl w:val="0"/>
          <w:lang w:val="en-US" w:eastAsia="zh-CN"/>
        </w:rPr>
        <w:t>reuse_backup = link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 conninfo (see 34.1.2. Parameter Key Words)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sz w:val="24"/>
          <w:szCs w:val="24"/>
        </w:rPr>
      </w:pPr>
      <w:r>
        <w:rPr>
          <w:rFonts w:hint="eastAsia" w:asciiTheme="minorAscii"/>
          <w:rtl w:val="0"/>
          <w:lang w:val="en-US" w:eastAsia="zh-CN"/>
        </w:rPr>
        <w:t>* configuration_files_directory(Can also put separated servers configuration under this path)</w:t>
      </w:r>
    </w:p>
    <w:p>
      <w:pPr>
        <w:keepNext w:val="0"/>
        <w:keepLines w:val="0"/>
        <w:pageBreakBefore w:val="0"/>
        <w:widowControl/>
        <w:kinsoku/>
        <w:wordWrap/>
        <w:overflowPunct/>
        <w:topLinePunct w:val="0"/>
        <w:autoSpaceDE/>
        <w:autoSpaceDN/>
        <w:bidi w:val="0"/>
        <w:adjustRightInd/>
        <w:snapToGrid/>
        <w:spacing w:before="0" w:line="0" w:lineRule="atLeast"/>
        <w:contextualSpacing w:val="0"/>
        <w:textAlignment w:val="auto"/>
        <w:rPr>
          <w:rFonts w:asciiTheme="minorAscii"/>
          <w:color w:val="1155CC"/>
          <w:sz w:val="22"/>
          <w:szCs w:val="22"/>
          <w:u w:val="single"/>
          <w:rtl w:val="0"/>
        </w:rPr>
      </w:pPr>
      <w:r>
        <w:rPr>
          <w:rFonts w:asciiTheme="minorAscii"/>
          <w:color w:val="1155CC"/>
          <w:sz w:val="22"/>
          <w:szCs w:val="22"/>
          <w:u w:val="single"/>
          <w:rtl w:val="0"/>
        </w:rPr>
        <w:t>https://www.postgresql.org/docs/current/static/libpq-connect.html#LIBPQ-PARAMKEYWORDS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contextualSpacing w:val="0"/>
        <w:textAlignment w:val="auto"/>
        <w:rPr>
          <w:rFonts w:hint="eastAsia" w:asciiTheme="minorAscii"/>
          <w:rtl w:val="0"/>
          <w:lang w:val="en-US" w:eastAsia="zh-CN"/>
        </w:rPr>
      </w:pPr>
      <w:r>
        <w:rPr>
          <w:rFonts w:hint="eastAsia" w:asciiTheme="minorAscii"/>
          <w:rtl w:val="0"/>
          <w:lang w:val="en-US" w:eastAsia="zh-CN"/>
        </w:rPr>
        <w:t>Note: see more configuration documentation.</w:t>
      </w:r>
    </w:p>
    <w:p>
      <w:pPr>
        <w:keepNext w:val="0"/>
        <w:keepLines w:val="0"/>
        <w:pageBreakBefore w:val="0"/>
        <w:widowControl/>
        <w:kinsoku/>
        <w:wordWrap/>
        <w:overflowPunct/>
        <w:topLinePunct w:val="0"/>
        <w:autoSpaceDE/>
        <w:autoSpaceDN/>
        <w:bidi w:val="0"/>
        <w:adjustRightInd/>
        <w:snapToGrid/>
        <w:spacing w:before="0" w:line="0" w:lineRule="atLeast"/>
        <w:contextualSpacing w:val="0"/>
        <w:textAlignment w:val="auto"/>
        <w:rPr>
          <w:rFonts w:asciiTheme="minorAscii"/>
          <w:color w:val="1155CC"/>
          <w:sz w:val="22"/>
          <w:szCs w:val="22"/>
          <w:u w:val="single"/>
          <w:rtl w:val="0"/>
        </w:rPr>
      </w:pPr>
      <w:r>
        <w:rPr>
          <w:rFonts w:asciiTheme="minorAscii"/>
          <w:color w:val="1155CC"/>
          <w:sz w:val="22"/>
          <w:szCs w:val="22"/>
          <w:u w:val="single"/>
          <w:rtl w:val="0"/>
        </w:rPr>
        <w:t>http://docs.pgbarman.org/release/2.5/barman.5.html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sz w:val="24"/>
          <w:szCs w:val="24"/>
        </w:rPr>
      </w:pPr>
    </w:p>
    <w:p>
      <w:pPr>
        <w:spacing w:before="0" w:line="240" w:lineRule="auto"/>
        <w:contextualSpacing w:val="0"/>
        <w:rPr>
          <w:rFonts w:hint="eastAsia" w:ascii="Arial Unicode MS" w:hAnsi="Arial Unicode MS" w:eastAsia="Arial Unicode MS" w:cs="Arial Unicode MS"/>
          <w:sz w:val="24"/>
          <w:szCs w:val="24"/>
          <w:rtl w:val="0"/>
          <w:lang w:val="en-US" w:eastAsia="zh-CN"/>
        </w:rPr>
      </w:pPr>
      <w:r>
        <w:rPr>
          <w:rFonts w:hint="eastAsia" w:ascii="Arial Unicode MS" w:hAnsi="Arial Unicode MS" w:eastAsia="Arial Unicode MS" w:cs="Arial Unicode MS"/>
          <w:sz w:val="24"/>
          <w:szCs w:val="24"/>
          <w:rtl w:val="0"/>
          <w:lang w:val="en-US" w:eastAsia="zh-CN"/>
        </w:rPr>
        <w:t>How to configure on PostgreSQL side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sz w:val="24"/>
          <w:szCs w:val="24"/>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425" w:leftChars="0" w:right="0" w:hanging="425"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Provide a PG user for backup server who can access DB as a superuser.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Proxima Nova"/>
          <w:sz w:val="24"/>
          <w:szCs w:val="24"/>
          <w:rtl w:val="0"/>
          <w:lang w:val="en-US" w:eastAsia="zh-CN"/>
        </w:rPr>
      </w:pPr>
      <w:r>
        <w:rPr>
          <w:rFonts w:hint="eastAsia" w:eastAsia="Arial Unicode MS"/>
          <w:sz w:val="24"/>
          <w:szCs w:val="24"/>
          <w:rtl w:val="0"/>
          <w:lang w:val="en-US" w:eastAsia="zh-CN"/>
        </w:rPr>
        <w:tab/>
      </w:r>
      <w:r>
        <w:rPr>
          <w:rFonts w:hAnsi="Arial Unicode MS" w:eastAsia="Arial Unicode MS" w:cs="Arial Unicode MS" w:asciiTheme="minorAscii"/>
          <w:sz w:val="22"/>
          <w:szCs w:val="22"/>
          <w:rtl w:val="0"/>
        </w:rPr>
        <w:t>$ createuser -s -P barman   (it is for conninfo connection user)</w:t>
      </w:r>
      <w:r>
        <w:rPr>
          <w:sz w:val="24"/>
          <w:szCs w:val="24"/>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sz w:val="24"/>
          <w:szCs w:val="24"/>
        </w:rPr>
      </w:pPr>
      <w:r>
        <w:rPr>
          <w:sz w:val="24"/>
          <w:szCs w:val="24"/>
          <w:rtl w:val="0"/>
        </w:rPr>
        <w:t xml:space="preserve">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425" w:leftChars="0" w:right="0" w:hanging="425"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Configure pg_hba.conf to allow the connection user access from remote.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Type</w:t>
      </w: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Database</w:t>
      </w: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User</w:t>
      </w: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ADDRESS</w:t>
      </w: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METHOD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host</w:t>
      </w: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 xml:space="preserve">all         </w:t>
      </w: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 xml:space="preserve">all         </w:t>
      </w: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 xml:space="preserve">192.0.0.0/32   </w:t>
      </w: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md5</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int="eastAsia" w:hAnsi="Arial Unicode MS" w:eastAsia="Arial Unicode MS" w:cs="Arial Unicode MS" w:asciiTheme="minorAscii"/>
          <w:sz w:val="22"/>
          <w:szCs w:val="22"/>
          <w:rtl w:val="0"/>
          <w:lang w:val="en-US" w:eastAsia="zh-CN"/>
        </w:rPr>
      </w:pPr>
      <w:r>
        <w:rPr>
          <w:rFonts w:hint="eastAsia" w:hAnsi="Arial Unicode MS" w:eastAsia="Arial Unicode MS" w:cs="Arial Unicode MS" w:asciiTheme="minorAscii"/>
          <w:sz w:val="22"/>
          <w:szCs w:val="22"/>
          <w:rtl w:val="0"/>
          <w:lang w:val="en-US" w:eastAsia="zh-CN"/>
        </w:rPr>
        <w:t>host    replication             streaming_barman    10.70.252.228/32    trust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int="eastAsia" w:hAnsi="Arial Unicode MS" w:eastAsia="Arial Unicode MS" w:cs="Arial Unicode MS" w:asciiTheme="minorAscii"/>
          <w:sz w:val="22"/>
          <w:szCs w:val="22"/>
          <w:rtl w:val="0"/>
          <w:lang w:val="en-US" w:eastAsia="zh-CN"/>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425" w:leftChars="0" w:right="0" w:hanging="425"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Provide a replication PG user for streaming connection to transfer the WAL.</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 createuser -P --replication streaming_barman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550" w:firstLineChars="250"/>
        <w:contextualSpacing w:val="0"/>
        <w:jc w:val="left"/>
        <w:textAlignment w:val="auto"/>
        <w:rPr>
          <w:rFonts w:hAnsi="Arial Unicode MS" w:eastAsia="Arial Unicode MS" w:cs="Arial Unicode MS" w:asciiTheme="minorAscii"/>
          <w:sz w:val="22"/>
          <w:szCs w:val="22"/>
          <w:rtl w:val="0"/>
          <w:lang w:val="en-US"/>
        </w:rPr>
      </w:pPr>
      <w:r>
        <w:rPr>
          <w:rFonts w:hAnsi="Arial Unicode MS" w:eastAsia="Arial Unicode MS" w:cs="Arial Unicode MS" w:asciiTheme="minorAscii"/>
          <w:sz w:val="22"/>
          <w:szCs w:val="22"/>
          <w:rtl w:val="0"/>
        </w:rPr>
        <w:t>Validate the replication user</w:t>
      </w:r>
      <w:r>
        <w:rPr>
          <w:rFonts w:hAnsi="Arial Unicode MS" w:eastAsia="Arial Unicode MS" w:cs="Arial Unicode MS" w:asciiTheme="minorAscii"/>
          <w:sz w:val="22"/>
          <w:szCs w:val="22"/>
          <w:rtl w:val="0"/>
          <w:lang w:val="en-US"/>
        </w:rPr>
        <w:t xml:space="preserve"> and PG user</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ab/>
      </w:r>
      <w:r>
        <w:rPr>
          <w:rFonts w:hAnsi="Arial Unicode MS" w:eastAsia="Arial Unicode MS" w:cs="Arial Unicode MS" w:asciiTheme="minorAscii"/>
          <w:sz w:val="22"/>
          <w:szCs w:val="22"/>
          <w:rtl w:val="0"/>
        </w:rPr>
        <w:t>$ psql -U streaming_barman -c"IDENTIFY_SYSTEM" replication=1</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 xml:space="preserve">$ </w:t>
      </w:r>
      <w:r>
        <w:rPr>
          <w:rFonts w:hint="eastAsia" w:hAnsi="Arial Unicode MS" w:eastAsia="Arial Unicode MS" w:cs="Arial Unicode MS" w:asciiTheme="minorAscii"/>
          <w:sz w:val="22"/>
          <w:szCs w:val="22"/>
          <w:rtl w:val="0"/>
        </w:rPr>
        <w:t>psql -c 'select version()' -U barman -h pg postrges</w:t>
      </w:r>
      <w:r>
        <w:rPr>
          <w:rFonts w:hint="eastAsia"/>
          <w:sz w:val="24"/>
          <w:szCs w:val="24"/>
          <w:rtl w:val="0"/>
          <w:lang w:val="en-US" w:eastAsia="zh-CN"/>
        </w:rPr>
        <w:t xml:space="preserve"> </w:t>
      </w:r>
    </w:p>
    <w:p>
      <w:pPr>
        <w:spacing w:before="0" w:line="240" w:lineRule="auto"/>
        <w:ind w:left="720" w:firstLine="0"/>
        <w:contextualSpacing w:val="0"/>
        <w:rPr>
          <w:rFonts w:hint="eastAsia" w:eastAsia="Proxima Nova"/>
          <w:sz w:val="24"/>
          <w:szCs w:val="24"/>
          <w:lang w:eastAsia="zh-CN"/>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425" w:leftChars="0" w:right="0" w:hanging="425"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Set up WAL archive, sender processes and Replication management processes by wal_level, max_wal_senders and max_replication_slots parameters in postgresql.conf.</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wal_level = 'replica'  (for version older than 9.6, plz using “hot_standby”)</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max_wal_senders = 2</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max_replication_slots = 2</w:t>
      </w:r>
    </w:p>
    <w:p>
      <w:pPr>
        <w:spacing w:before="0" w:line="240" w:lineRule="auto"/>
        <w:contextualSpacing w:val="0"/>
        <w:rPr>
          <w:sz w:val="24"/>
          <w:szCs w:val="24"/>
        </w:rPr>
      </w:pPr>
    </w:p>
    <w:p>
      <w:pPr>
        <w:spacing w:before="0" w:line="240" w:lineRule="auto"/>
        <w:contextualSpacing w:val="0"/>
        <w:rPr>
          <w:rFonts w:hint="eastAsia" w:ascii="Arial Unicode MS" w:hAnsi="Arial Unicode MS" w:eastAsia="Arial Unicode MS" w:cs="Arial Unicode MS"/>
          <w:sz w:val="24"/>
          <w:szCs w:val="24"/>
          <w:rtl w:val="0"/>
          <w:lang w:val="en-US" w:eastAsia="zh-CN"/>
        </w:rPr>
      </w:pPr>
      <w:r>
        <w:rPr>
          <w:rFonts w:hint="eastAsia" w:ascii="Arial Unicode MS" w:hAnsi="Arial Unicode MS" w:eastAsia="Arial Unicode MS" w:cs="Arial Unicode MS"/>
          <w:sz w:val="24"/>
          <w:szCs w:val="24"/>
          <w:rtl w:val="0"/>
          <w:lang w:val="en-US" w:eastAsia="zh-CN"/>
        </w:rPr>
        <w:t>SSH access between barman and postgres users</w:t>
      </w:r>
    </w:p>
    <w:p>
      <w:pPr>
        <w:spacing w:before="0" w:line="240" w:lineRule="auto"/>
        <w:ind w:left="0" w:firstLine="0"/>
        <w:contextualSpacing w:val="0"/>
        <w:rPr>
          <w:sz w:val="24"/>
          <w:szCs w:val="24"/>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right="0" w:rightChars="0"/>
        <w:contextualSpacing w:val="0"/>
        <w:jc w:val="left"/>
        <w:textAlignment w:val="auto"/>
        <w:rPr>
          <w:rFonts w:hint="eastAsia" w:hAnsi="Arial Unicode MS" w:eastAsia="Arial Unicode MS" w:cs="Arial Unicode MS" w:asciiTheme="minorAscii"/>
          <w:sz w:val="22"/>
          <w:szCs w:val="22"/>
          <w:rtl w:val="0"/>
          <w:lang w:eastAsia="zh-CN"/>
        </w:rPr>
      </w:pPr>
      <w:r>
        <w:rPr>
          <w:rFonts w:hAnsi="Arial Unicode MS" w:eastAsia="Arial Unicode MS" w:cs="Arial Unicode MS" w:asciiTheme="minorAscii"/>
          <w:sz w:val="22"/>
          <w:szCs w:val="22"/>
          <w:rtl w:val="0"/>
        </w:rPr>
        <w:t>PostgreSQL archive parameter “archive_command” need to be configured to transfer the WAL to barman</w:t>
      </w:r>
      <w:r>
        <w:rPr>
          <w:rFonts w:hint="eastAsia" w:hAnsi="Arial Unicode MS" w:eastAsia="Arial Unicode MS" w:cs="Arial Unicode MS" w:asciiTheme="minorAscii"/>
          <w:sz w:val="22"/>
          <w:szCs w:val="22"/>
          <w:rtl w:val="0"/>
          <w:lang w:eastAsia="zh-CN"/>
        </w:rPr>
        <w:t>（</w:t>
      </w:r>
      <w:r>
        <w:rPr>
          <w:rFonts w:hint="eastAsia" w:hAnsi="Arial Unicode MS" w:eastAsia="Arial Unicode MS" w:cs="Arial Unicode MS" w:asciiTheme="minorAscii"/>
          <w:sz w:val="22"/>
          <w:szCs w:val="22"/>
          <w:rtl w:val="0"/>
          <w:lang w:val="en-US" w:eastAsia="zh-CN"/>
        </w:rPr>
        <w:t>no need for streaming only backup</w:t>
      </w:r>
      <w:r>
        <w:rPr>
          <w:rFonts w:hint="eastAsia" w:hAnsi="Arial Unicode MS" w:eastAsia="Arial Unicode MS" w:cs="Arial Unicode MS" w:asciiTheme="minorAscii"/>
          <w:sz w:val="22"/>
          <w:szCs w:val="22"/>
          <w:rtl w:val="0"/>
          <w:lang w:eastAsia="zh-CN"/>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 su - postgres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 ssh-keygen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 ssh-copy-id -i ~/.ssh/id_rsa.pub barman@hostname</w:t>
      </w:r>
    </w:p>
    <w:p>
      <w:pPr>
        <w:spacing w:before="0" w:line="240" w:lineRule="auto"/>
        <w:ind w:left="0" w:firstLine="0"/>
        <w:contextualSpacing w:val="0"/>
        <w:rPr>
          <w:sz w:val="24"/>
          <w:szCs w:val="24"/>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right="0" w:rightChars="0"/>
        <w:contextualSpacing w:val="0"/>
        <w:jc w:val="left"/>
        <w:textAlignment w:val="auto"/>
        <w:rPr>
          <w:rFonts w:hint="eastAsia" w:hAnsi="Arial Unicode MS" w:eastAsia="Arial Unicode MS" w:cs="Arial Unicode MS" w:asciiTheme="minorAscii"/>
          <w:sz w:val="22"/>
          <w:szCs w:val="22"/>
          <w:rtl w:val="0"/>
          <w:lang w:val="en-US" w:eastAsia="zh-CN"/>
        </w:rPr>
      </w:pPr>
      <w:r>
        <w:rPr>
          <w:rFonts w:hAnsi="Arial Unicode MS" w:eastAsia="Arial Unicode MS" w:cs="Arial Unicode MS" w:asciiTheme="minorAscii"/>
          <w:sz w:val="22"/>
          <w:szCs w:val="22"/>
          <w:rtl w:val="0"/>
        </w:rPr>
        <w:t>Barman also need to connect to PostgreSQL to synchronize data</w:t>
      </w:r>
      <w:r>
        <w:rPr>
          <w:rFonts w:hint="eastAsia" w:hAnsi="Arial Unicode MS" w:eastAsia="Arial Unicode MS" w:cs="Arial Unicode MS" w:asciiTheme="minorAscii"/>
          <w:sz w:val="22"/>
          <w:szCs w:val="22"/>
          <w:rtl w:val="0"/>
          <w:lang w:val="en-US" w:eastAsia="zh-CN"/>
        </w:rPr>
        <w:t xml:space="preserve"> </w:t>
      </w:r>
      <w:r>
        <w:rPr>
          <w:rFonts w:hAnsi="Arial Unicode MS" w:eastAsia="Arial Unicode MS" w:cs="Arial Unicode MS" w:asciiTheme="minorAscii"/>
          <w:sz w:val="22"/>
          <w:szCs w:val="22"/>
          <w:rtl w:val="0"/>
        </w:rPr>
        <w:t xml:space="preserve">files by </w:t>
      </w:r>
      <w:r>
        <w:rPr>
          <w:rFonts w:hint="eastAsia" w:hAnsi="Arial Unicode MS" w:eastAsia="Arial Unicode MS" w:cs="Arial Unicode MS" w:asciiTheme="minorAscii"/>
          <w:sz w:val="22"/>
          <w:szCs w:val="22"/>
          <w:rtl w:val="0"/>
          <w:lang w:val="en-US" w:eastAsia="zh-CN"/>
        </w:rPr>
        <w:t xml:space="preserve">rsync </w:t>
      </w:r>
      <w:r>
        <w:rPr>
          <w:rFonts w:hAnsi="Arial Unicode MS" w:eastAsia="Arial Unicode MS" w:cs="Arial Unicode MS" w:asciiTheme="minorAscii"/>
          <w:sz w:val="22"/>
          <w:szCs w:val="22"/>
          <w:rtl w:val="0"/>
        </w:rPr>
        <w:t>command</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 su - barman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 ssh-keygen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 ssh-copy-id -i ~/.ssh/id_rsa.pub postgres@hostname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Verification of WAL archiving configuration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0" w:lineRule="atLeast"/>
        <w:ind w:leftChars="0" w:right="0" w:rightChars="0" w:firstLine="720" w:firstLineChars="0"/>
        <w:contextualSpacing w:val="0"/>
        <w:jc w:val="left"/>
        <w:textAlignment w:val="auto"/>
        <w:rPr>
          <w:rFonts w:hAnsi="Arial Unicode MS" w:eastAsia="Arial Unicode MS" w:cs="Arial Unicode MS" w:asciiTheme="minorAscii"/>
          <w:sz w:val="22"/>
          <w:szCs w:val="22"/>
          <w:rtl w:val="0"/>
        </w:rPr>
      </w:pPr>
      <w:r>
        <w:rPr>
          <w:rFonts w:hAnsi="Arial Unicode MS" w:eastAsia="Arial Unicode MS" w:cs="Arial Unicode MS" w:asciiTheme="minorAscii"/>
          <w:sz w:val="22"/>
          <w:szCs w:val="22"/>
          <w:rtl w:val="0"/>
        </w:rPr>
        <w:t>$ barman switch-wal --force --archive pg_ssh_backup</w:t>
      </w:r>
    </w:p>
    <w:p>
      <w:pPr>
        <w:spacing w:before="0" w:line="240" w:lineRule="auto"/>
        <w:ind w:left="0" w:firstLine="0"/>
        <w:contextualSpacing w:val="0"/>
        <w:rPr>
          <w:b/>
          <w:sz w:val="24"/>
          <w:szCs w:val="24"/>
        </w:rPr>
      </w:pPr>
    </w:p>
    <w:p>
      <w:pPr>
        <w:spacing w:before="0" w:line="240" w:lineRule="auto"/>
        <w:contextualSpacing w:val="0"/>
        <w:rPr>
          <w:rFonts w:hint="eastAsia" w:ascii="微软雅黑" w:hAnsi="微软雅黑" w:eastAsia="微软雅黑" w:cs="微软雅黑"/>
          <w:b/>
          <w:sz w:val="28"/>
          <w:szCs w:val="28"/>
          <w:rtl w:val="0"/>
        </w:rPr>
      </w:pPr>
      <w:r>
        <w:rPr>
          <w:rFonts w:hint="eastAsia" w:ascii="微软雅黑" w:hAnsi="微软雅黑" w:eastAsia="微软雅黑" w:cs="微软雅黑"/>
          <w:b/>
          <w:sz w:val="28"/>
          <w:szCs w:val="28"/>
          <w:rtl w:val="0"/>
        </w:rPr>
        <w:t>★</w:t>
      </w:r>
      <w:r>
        <w:rPr>
          <w:rFonts w:hint="eastAsia" w:ascii="微软雅黑" w:hAnsi="微软雅黑" w:eastAsia="微软雅黑" w:cs="微软雅黑"/>
          <w:b/>
          <w:sz w:val="28"/>
          <w:szCs w:val="28"/>
          <w:rtl w:val="0"/>
        </w:rPr>
        <w:t xml:space="preserve"> Barman command line ★ </w:t>
      </w:r>
    </w:p>
    <w:p>
      <w:pPr>
        <w:spacing w:before="0" w:line="240" w:lineRule="auto"/>
        <w:ind w:left="0" w:firstLine="0"/>
        <w:contextualSpacing w:val="0"/>
        <w:rPr>
          <w:b/>
          <w:sz w:val="24"/>
          <w:szCs w:val="24"/>
        </w:rPr>
      </w:pPr>
    </w:p>
    <w:p>
      <w:pPr>
        <w:numPr>
          <w:ilvl w:val="0"/>
          <w:numId w:val="6"/>
        </w:numPr>
        <w:spacing w:before="0" w:line="240" w:lineRule="auto"/>
        <w:ind w:left="720" w:hanging="360"/>
        <w:contextualSpacing/>
        <w:rPr>
          <w:sz w:val="24"/>
          <w:szCs w:val="24"/>
          <w:u w:val="none"/>
        </w:rPr>
      </w:pPr>
      <w:r>
        <w:rPr>
          <w:rFonts w:ascii="Arial Unicode MS" w:hAnsi="Arial Unicode MS" w:eastAsia="Arial Unicode MS" w:cs="Arial Unicode MS"/>
          <w:sz w:val="24"/>
          <w:szCs w:val="24"/>
          <w:rtl w:val="0"/>
        </w:rPr>
        <w:t>General commands： observe the all backup instances status.</w:t>
      </w:r>
    </w:p>
    <w:p>
      <w:pPr>
        <w:numPr>
          <w:ilvl w:val="0"/>
          <w:numId w:val="6"/>
        </w:numPr>
        <w:spacing w:before="0" w:line="240" w:lineRule="auto"/>
        <w:ind w:left="720" w:hanging="360"/>
        <w:contextualSpacing/>
        <w:rPr>
          <w:sz w:val="24"/>
          <w:szCs w:val="24"/>
          <w:u w:val="none"/>
        </w:rPr>
      </w:pPr>
      <w:r>
        <w:rPr>
          <w:rFonts w:ascii="Arial Unicode MS" w:hAnsi="Arial Unicode MS" w:eastAsia="Arial Unicode MS" w:cs="Arial Unicode MS"/>
          <w:sz w:val="24"/>
          <w:szCs w:val="24"/>
          <w:rtl w:val="0"/>
        </w:rPr>
        <w:t>Server commands：observe specific details about the instance status(such as WAL, backupset)</w:t>
      </w:r>
    </w:p>
    <w:p>
      <w:pPr>
        <w:numPr>
          <w:ilvl w:val="0"/>
          <w:numId w:val="6"/>
        </w:numPr>
        <w:spacing w:before="0" w:line="240" w:lineRule="auto"/>
        <w:ind w:left="720" w:hanging="360"/>
        <w:contextualSpacing/>
        <w:rPr>
          <w:sz w:val="24"/>
          <w:szCs w:val="24"/>
          <w:u w:val="none"/>
        </w:rPr>
      </w:pPr>
      <w:r>
        <w:rPr>
          <w:rFonts w:ascii="Arial Unicode MS" w:hAnsi="Arial Unicode MS" w:eastAsia="Arial Unicode MS" w:cs="Arial Unicode MS"/>
          <w:sz w:val="24"/>
          <w:szCs w:val="24"/>
          <w:rtl w:val="0"/>
        </w:rPr>
        <w:t>Backup commands：works directly on backups</w:t>
      </w:r>
    </w:p>
    <w:p>
      <w:pPr>
        <w:spacing w:before="0" w:line="240" w:lineRule="auto"/>
        <w:ind w:left="0" w:firstLine="0"/>
        <w:contextualSpacing w:val="0"/>
        <w:rPr>
          <w:sz w:val="24"/>
          <w:szCs w:val="24"/>
        </w:rPr>
      </w:pPr>
    </w:p>
    <w:p>
      <w:pPr>
        <w:spacing w:before="0" w:line="240" w:lineRule="auto"/>
        <w:contextualSpacing w:val="0"/>
        <w:rPr>
          <w:sz w:val="24"/>
          <w:szCs w:val="24"/>
        </w:rPr>
      </w:pPr>
      <w:r>
        <w:rPr>
          <w:rFonts w:ascii="Arial Unicode MS" w:hAnsi="Arial Unicode MS" w:eastAsia="Arial Unicode MS" w:cs="Arial Unicode MS"/>
          <w:sz w:val="24"/>
          <w:szCs w:val="24"/>
          <w:rtl w:val="0"/>
        </w:rPr>
        <w:t>General：</w:t>
      </w:r>
    </w:p>
    <w:p>
      <w:pPr>
        <w:spacing w:before="0" w:line="240" w:lineRule="auto"/>
        <w:ind w:left="0" w:firstLine="0"/>
        <w:contextualSpacing w:val="0"/>
        <w:rPr>
          <w:sz w:val="24"/>
          <w:szCs w:val="24"/>
        </w:rPr>
      </w:pPr>
      <w:r>
        <w:rPr>
          <w:sz w:val="24"/>
          <w:szCs w:val="24"/>
          <w:rtl w:val="0"/>
        </w:rPr>
        <w:t xml:space="preserve">List scheduler barman task </w:t>
      </w:r>
    </w:p>
    <w:p>
      <w:pPr>
        <w:spacing w:before="0" w:line="240" w:lineRule="auto"/>
        <w:ind w:left="0" w:firstLine="0"/>
        <w:contextualSpacing w:val="0"/>
        <w:rPr>
          <w:sz w:val="24"/>
          <w:szCs w:val="24"/>
        </w:rPr>
      </w:pPr>
      <w:r>
        <w:rPr>
          <w:sz w:val="24"/>
          <w:szCs w:val="24"/>
          <w:rtl w:val="0"/>
        </w:rPr>
        <w:t>$ barman cron</w:t>
      </w:r>
    </w:p>
    <w:p>
      <w:pPr>
        <w:spacing w:before="0" w:line="240" w:lineRule="auto"/>
        <w:ind w:left="0" w:firstLine="0"/>
        <w:contextualSpacing w:val="0"/>
        <w:rPr>
          <w:sz w:val="24"/>
          <w:szCs w:val="24"/>
        </w:rPr>
      </w:pPr>
      <w:r>
        <w:rPr>
          <w:sz w:val="24"/>
          <w:szCs w:val="24"/>
          <w:rtl w:val="0"/>
        </w:rPr>
        <w:t>If the barman is installed with RPM, we can find a configuration “barman” inside /etc/cront.d/.</w:t>
      </w:r>
    </w:p>
    <w:p>
      <w:pPr>
        <w:spacing w:before="0" w:line="240" w:lineRule="auto"/>
        <w:ind w:left="0" w:firstLine="0"/>
        <w:contextualSpacing w:val="0"/>
        <w:rPr>
          <w:sz w:val="24"/>
          <w:szCs w:val="24"/>
        </w:rPr>
      </w:pPr>
    </w:p>
    <w:p>
      <w:pPr>
        <w:spacing w:before="0" w:line="240" w:lineRule="auto"/>
        <w:ind w:left="0" w:firstLine="0"/>
        <w:contextualSpacing w:val="0"/>
        <w:rPr>
          <w:sz w:val="24"/>
          <w:szCs w:val="24"/>
        </w:rPr>
      </w:pPr>
      <w:r>
        <w:rPr>
          <w:rFonts w:ascii="Arial Unicode MS" w:hAnsi="Arial Unicode MS" w:eastAsia="Arial Unicode MS" w:cs="Arial Unicode MS"/>
          <w:sz w:val="24"/>
          <w:szCs w:val="24"/>
          <w:rtl w:val="0"/>
        </w:rPr>
        <w:t>◆ List all configured instances’ reports with JSON format</w:t>
      </w:r>
    </w:p>
    <w:p>
      <w:pPr>
        <w:spacing w:before="0" w:line="240" w:lineRule="auto"/>
        <w:ind w:left="0" w:firstLine="0"/>
        <w:contextualSpacing w:val="0"/>
        <w:rPr>
          <w:sz w:val="24"/>
          <w:szCs w:val="24"/>
        </w:rPr>
      </w:pPr>
      <w:r>
        <w:rPr>
          <w:sz w:val="24"/>
          <w:szCs w:val="24"/>
          <w:rtl w:val="0"/>
        </w:rPr>
        <w:t>$ barman diagnose</w:t>
      </w:r>
    </w:p>
    <w:p>
      <w:pPr>
        <w:spacing w:before="0" w:line="240" w:lineRule="auto"/>
        <w:ind w:left="0" w:firstLine="0"/>
        <w:contextualSpacing w:val="0"/>
        <w:rPr>
          <w:sz w:val="24"/>
          <w:szCs w:val="24"/>
        </w:rPr>
      </w:pPr>
      <w:r>
        <w:rPr>
          <w:sz w:val="24"/>
          <w:szCs w:val="24"/>
        </w:rPr>
        <w:drawing>
          <wp:inline distT="114300" distB="114300" distL="114300" distR="114300">
            <wp:extent cx="5943600" cy="2413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0"/>
                    <a:srcRect/>
                    <a:stretch>
                      <a:fillRect/>
                    </a:stretch>
                  </pic:blipFill>
                  <pic:spPr>
                    <a:xfrm>
                      <a:off x="0" y="0"/>
                      <a:ext cx="5943600" cy="2413000"/>
                    </a:xfrm>
                    <a:prstGeom prst="rect">
                      <a:avLst/>
                    </a:prstGeom>
                  </pic:spPr>
                </pic:pic>
              </a:graphicData>
            </a:graphic>
          </wp:inline>
        </w:drawing>
      </w:r>
    </w:p>
    <w:p>
      <w:pPr>
        <w:spacing w:before="0" w:line="240" w:lineRule="auto"/>
        <w:ind w:left="0" w:firstLine="0"/>
        <w:contextualSpacing w:val="0"/>
        <w:rPr>
          <w:sz w:val="24"/>
          <w:szCs w:val="24"/>
        </w:rPr>
      </w:pPr>
    </w:p>
    <w:p>
      <w:pPr>
        <w:spacing w:before="0" w:line="240" w:lineRule="auto"/>
        <w:ind w:left="0" w:firstLine="0"/>
        <w:contextualSpacing w:val="0"/>
        <w:rPr>
          <w:sz w:val="24"/>
          <w:szCs w:val="24"/>
        </w:rPr>
      </w:pPr>
      <w:r>
        <w:rPr>
          <w:rFonts w:ascii="Arial Unicode MS" w:hAnsi="Arial Unicode MS" w:eastAsia="Arial Unicode MS" w:cs="Arial Unicode MS"/>
          <w:sz w:val="24"/>
          <w:szCs w:val="24"/>
          <w:rtl w:val="0"/>
        </w:rPr>
        <w:t>◆ List all activity instances</w:t>
      </w:r>
    </w:p>
    <w:p>
      <w:pPr>
        <w:spacing w:before="0" w:line="240" w:lineRule="auto"/>
        <w:ind w:left="0" w:firstLine="0"/>
        <w:contextualSpacing w:val="0"/>
        <w:rPr>
          <w:sz w:val="24"/>
          <w:szCs w:val="24"/>
        </w:rPr>
      </w:pPr>
      <w:r>
        <w:rPr>
          <w:sz w:val="24"/>
          <w:szCs w:val="24"/>
          <w:rtl w:val="0"/>
        </w:rPr>
        <w:t>$ barman list-server</w:t>
      </w:r>
    </w:p>
    <w:p>
      <w:pPr>
        <w:spacing w:before="0" w:line="240" w:lineRule="auto"/>
        <w:ind w:left="0" w:firstLine="0"/>
        <w:contextualSpacing w:val="0"/>
        <w:rPr>
          <w:sz w:val="24"/>
          <w:szCs w:val="24"/>
        </w:rPr>
      </w:pPr>
      <w:r>
        <w:rPr>
          <w:sz w:val="24"/>
          <w:szCs w:val="24"/>
          <w:rtl w:val="0"/>
        </w:rPr>
        <w:t>$ barman list-server --minimal</w:t>
      </w:r>
    </w:p>
    <w:p>
      <w:pPr>
        <w:spacing w:before="0" w:line="240" w:lineRule="auto"/>
        <w:ind w:left="0" w:firstLine="0"/>
        <w:contextualSpacing w:val="0"/>
        <w:rPr>
          <w:sz w:val="24"/>
          <w:szCs w:val="24"/>
        </w:rPr>
      </w:pPr>
    </w:p>
    <w:p>
      <w:pPr>
        <w:spacing w:before="0" w:line="240" w:lineRule="auto"/>
        <w:ind w:left="0" w:firstLine="0"/>
        <w:contextualSpacing w:val="0"/>
        <w:rPr>
          <w:sz w:val="24"/>
          <w:szCs w:val="24"/>
        </w:rPr>
      </w:pPr>
      <w:r>
        <w:rPr>
          <w:sz w:val="24"/>
          <w:szCs w:val="24"/>
          <w:rtl w:val="0"/>
        </w:rPr>
        <w:t>Server:</w:t>
      </w:r>
    </w:p>
    <w:p>
      <w:pPr>
        <w:spacing w:before="0" w:line="240" w:lineRule="auto"/>
        <w:contextualSpacing w:val="0"/>
        <w:rPr>
          <w:b/>
          <w:sz w:val="24"/>
          <w:szCs w:val="24"/>
        </w:rPr>
      </w:pPr>
      <w:r>
        <w:rPr>
          <w:rFonts w:ascii="Arial Unicode MS" w:hAnsi="Arial Unicode MS" w:eastAsia="Arial Unicode MS" w:cs="Arial Unicode MS"/>
          <w:sz w:val="24"/>
          <w:szCs w:val="24"/>
          <w:rtl w:val="0"/>
        </w:rPr>
        <w:t>◆ Show the configuration parameters for a given server</w:t>
      </w:r>
    </w:p>
    <w:p>
      <w:pPr>
        <w:spacing w:before="0" w:line="240" w:lineRule="auto"/>
        <w:contextualSpacing w:val="0"/>
        <w:rPr>
          <w:sz w:val="24"/>
          <w:szCs w:val="24"/>
        </w:rPr>
      </w:pPr>
      <w:r>
        <w:rPr>
          <w:sz w:val="24"/>
          <w:szCs w:val="24"/>
          <w:rtl w:val="0"/>
        </w:rPr>
        <w:t xml:space="preserve">$ barman show-server </w:t>
      </w:r>
      <w:r>
        <w:rPr>
          <w:b/>
          <w:sz w:val="24"/>
          <w:szCs w:val="24"/>
          <w:rtl w:val="0"/>
        </w:rPr>
        <w:t>pg_ssh_backup</w:t>
      </w:r>
    </w:p>
    <w:p>
      <w:pPr>
        <w:spacing w:before="0" w:line="240" w:lineRule="auto"/>
        <w:ind w:left="0" w:firstLine="0"/>
        <w:contextualSpacing w:val="0"/>
        <w:rPr>
          <w:sz w:val="24"/>
          <w:szCs w:val="24"/>
        </w:rPr>
      </w:pPr>
    </w:p>
    <w:p>
      <w:pPr>
        <w:spacing w:before="0" w:line="240" w:lineRule="auto"/>
        <w:ind w:left="0" w:firstLine="0"/>
        <w:contextualSpacing w:val="0"/>
        <w:rPr>
          <w:sz w:val="24"/>
          <w:szCs w:val="24"/>
        </w:rPr>
      </w:pPr>
      <w:r>
        <w:rPr>
          <w:rFonts w:ascii="Arial Unicode MS" w:hAnsi="Arial Unicode MS" w:eastAsia="Arial Unicode MS" w:cs="Arial Unicode MS"/>
          <w:sz w:val="24"/>
          <w:szCs w:val="24"/>
          <w:rtl w:val="0"/>
        </w:rPr>
        <w:t>◆ Takes a full backup (</w:t>
      </w:r>
      <w:r>
        <w:rPr>
          <w:i/>
          <w:sz w:val="24"/>
          <w:szCs w:val="24"/>
          <w:rtl w:val="0"/>
        </w:rPr>
        <w:t>base backup</w:t>
      </w:r>
      <w:r>
        <w:rPr>
          <w:sz w:val="24"/>
          <w:szCs w:val="24"/>
          <w:rtl w:val="0"/>
        </w:rPr>
        <w:t>) of a given server.</w:t>
      </w:r>
    </w:p>
    <w:p>
      <w:pPr>
        <w:spacing w:before="0" w:line="240" w:lineRule="auto"/>
        <w:contextualSpacing w:val="0"/>
        <w:rPr>
          <w:sz w:val="24"/>
          <w:szCs w:val="24"/>
        </w:rPr>
      </w:pPr>
      <w:r>
        <w:rPr>
          <w:sz w:val="24"/>
          <w:szCs w:val="24"/>
          <w:rtl w:val="0"/>
        </w:rPr>
        <w:t xml:space="preserve">$ barman bakcup </w:t>
      </w:r>
      <w:r>
        <w:rPr>
          <w:b/>
          <w:sz w:val="24"/>
          <w:szCs w:val="24"/>
          <w:rtl w:val="0"/>
        </w:rPr>
        <w:t>pg_ssh_backup</w:t>
      </w:r>
    </w:p>
    <w:p>
      <w:pPr>
        <w:spacing w:before="0" w:line="240" w:lineRule="auto"/>
        <w:ind w:left="0" w:firstLine="0"/>
        <w:contextualSpacing w:val="0"/>
        <w:rPr>
          <w:sz w:val="24"/>
          <w:szCs w:val="24"/>
        </w:rPr>
      </w:pPr>
      <w:r>
        <w:rPr>
          <w:rFonts w:ascii="Arial Unicode MS" w:hAnsi="Arial Unicode MS" w:eastAsia="Arial Unicode MS" w:cs="Arial Unicode MS"/>
          <w:sz w:val="24"/>
          <w:szCs w:val="24"/>
          <w:rtl w:val="0"/>
        </w:rPr>
        <w:t>◆ Check a instance status</w:t>
      </w:r>
    </w:p>
    <w:p>
      <w:pPr>
        <w:spacing w:before="0" w:line="240" w:lineRule="auto"/>
        <w:ind w:left="0" w:firstLine="0"/>
        <w:contextualSpacing w:val="0"/>
        <w:rPr>
          <w:sz w:val="24"/>
          <w:szCs w:val="24"/>
        </w:rPr>
      </w:pPr>
      <w:r>
        <w:rPr>
          <w:sz w:val="24"/>
          <w:szCs w:val="24"/>
          <w:rtl w:val="0"/>
        </w:rPr>
        <w:t xml:space="preserve">$ barman check </w:t>
      </w:r>
      <w:r>
        <w:rPr>
          <w:b/>
          <w:sz w:val="24"/>
          <w:szCs w:val="24"/>
          <w:rtl w:val="0"/>
        </w:rPr>
        <w:t>pg_ssh_backup</w:t>
      </w:r>
    </w:p>
    <w:p>
      <w:pPr>
        <w:spacing w:before="0" w:line="240" w:lineRule="auto"/>
        <w:ind w:left="0" w:firstLine="0"/>
        <w:contextualSpacing w:val="0"/>
        <w:rPr>
          <w:sz w:val="24"/>
          <w:szCs w:val="24"/>
        </w:rPr>
      </w:pPr>
      <w:r>
        <w:rPr>
          <w:sz w:val="24"/>
          <w:szCs w:val="24"/>
        </w:rPr>
        <w:drawing>
          <wp:inline distT="114300" distB="114300" distL="114300" distR="114300">
            <wp:extent cx="5943600" cy="1993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1"/>
                    <a:srcRect/>
                    <a:stretch>
                      <a:fillRect/>
                    </a:stretch>
                  </pic:blipFill>
                  <pic:spPr>
                    <a:xfrm>
                      <a:off x="0" y="0"/>
                      <a:ext cx="5943600" cy="1993900"/>
                    </a:xfrm>
                    <a:prstGeom prst="rect">
                      <a:avLst/>
                    </a:prstGeom>
                  </pic:spPr>
                </pic:pic>
              </a:graphicData>
            </a:graphic>
          </wp:inline>
        </w:drawing>
      </w:r>
    </w:p>
    <w:p>
      <w:pPr>
        <w:spacing w:before="0" w:line="240" w:lineRule="auto"/>
        <w:ind w:left="0" w:firstLine="0"/>
        <w:contextualSpacing w:val="0"/>
        <w:rPr>
          <w:sz w:val="24"/>
          <w:szCs w:val="24"/>
        </w:rPr>
      </w:pPr>
      <w:r>
        <w:rPr>
          <w:sz w:val="24"/>
          <w:szCs w:val="24"/>
          <w:rtl w:val="0"/>
        </w:rPr>
        <w:t xml:space="preserve"> </w:t>
      </w:r>
    </w:p>
    <w:p>
      <w:pPr>
        <w:spacing w:before="0" w:line="240" w:lineRule="auto"/>
        <w:ind w:left="0" w:firstLine="0"/>
        <w:contextualSpacing w:val="0"/>
        <w:rPr>
          <w:sz w:val="24"/>
          <w:szCs w:val="24"/>
        </w:rPr>
      </w:pPr>
      <w:r>
        <w:rPr>
          <w:sz w:val="24"/>
          <w:szCs w:val="24"/>
          <w:rtl w:val="0"/>
        </w:rPr>
        <w:t>Provide a “WAL hub” for the server who wanna recovery from barman</w:t>
      </w:r>
    </w:p>
    <w:p>
      <w:pPr>
        <w:spacing w:before="0" w:line="240" w:lineRule="auto"/>
        <w:ind w:left="0" w:firstLine="0"/>
        <w:contextualSpacing w:val="0"/>
        <w:rPr>
          <w:b/>
          <w:sz w:val="24"/>
          <w:szCs w:val="24"/>
        </w:rPr>
      </w:pPr>
      <w:r>
        <w:rPr>
          <w:sz w:val="24"/>
          <w:szCs w:val="24"/>
          <w:rtl w:val="0"/>
        </w:rPr>
        <w:t xml:space="preserve">$ barman get-wal </w:t>
      </w:r>
      <w:r>
        <w:rPr>
          <w:b/>
          <w:sz w:val="24"/>
          <w:szCs w:val="24"/>
          <w:rtl w:val="0"/>
        </w:rPr>
        <w:t>pg_ssh_backup wal-name</w:t>
      </w:r>
    </w:p>
    <w:p>
      <w:pPr>
        <w:spacing w:before="0" w:line="240" w:lineRule="auto"/>
        <w:ind w:left="0" w:firstLine="0"/>
        <w:contextualSpacing w:val="0"/>
        <w:rPr>
          <w:b/>
          <w:sz w:val="24"/>
          <w:szCs w:val="24"/>
        </w:rPr>
      </w:pPr>
      <w:r>
        <w:rPr>
          <w:sz w:val="24"/>
          <w:szCs w:val="24"/>
          <w:rtl w:val="0"/>
        </w:rPr>
        <w:t xml:space="preserve">The recovered PostgreSQL will also configure </w:t>
      </w:r>
      <w:r>
        <w:rPr>
          <w:b/>
          <w:sz w:val="24"/>
          <w:szCs w:val="24"/>
          <w:rtl w:val="0"/>
        </w:rPr>
        <w:t xml:space="preserve">recovery.conf </w:t>
      </w:r>
      <w:r>
        <w:rPr>
          <w:sz w:val="24"/>
          <w:szCs w:val="24"/>
          <w:rtl w:val="0"/>
        </w:rPr>
        <w:t>with following option</w:t>
      </w:r>
    </w:p>
    <w:p>
      <w:pPr>
        <w:spacing w:before="0" w:line="240" w:lineRule="auto"/>
        <w:ind w:left="0" w:firstLine="0"/>
        <w:contextualSpacing w:val="0"/>
        <w:rPr>
          <w:sz w:val="24"/>
          <w:szCs w:val="24"/>
        </w:rPr>
      </w:pPr>
      <w:r>
        <w:rPr>
          <w:sz w:val="24"/>
          <w:szCs w:val="24"/>
          <w:rtl w:val="0"/>
        </w:rPr>
        <w:t xml:space="preserve">restore_command = 'sudo -u barman barman get-wal </w:t>
      </w:r>
      <w:r>
        <w:rPr>
          <w:b/>
          <w:sz w:val="24"/>
          <w:szCs w:val="24"/>
          <w:rtl w:val="0"/>
        </w:rPr>
        <w:t xml:space="preserve">pg_ssh_backup </w:t>
      </w:r>
      <w:r>
        <w:rPr>
          <w:sz w:val="24"/>
          <w:szCs w:val="24"/>
          <w:rtl w:val="0"/>
        </w:rPr>
        <w:t>%f &gt; %p'</w:t>
      </w:r>
    </w:p>
    <w:p>
      <w:pPr>
        <w:spacing w:before="0" w:line="240" w:lineRule="auto"/>
        <w:ind w:left="0" w:firstLine="0"/>
        <w:contextualSpacing w:val="0"/>
        <w:rPr>
          <w:sz w:val="24"/>
          <w:szCs w:val="24"/>
        </w:rPr>
      </w:pPr>
    </w:p>
    <w:p>
      <w:pPr>
        <w:spacing w:before="0" w:line="240" w:lineRule="auto"/>
        <w:ind w:left="0" w:firstLine="0"/>
        <w:contextualSpacing w:val="0"/>
        <w:rPr>
          <w:sz w:val="24"/>
          <w:szCs w:val="24"/>
        </w:rPr>
      </w:pPr>
      <w:r>
        <w:rPr>
          <w:rFonts w:ascii="Arial Unicode MS" w:hAnsi="Arial Unicode MS" w:eastAsia="Arial Unicode MS" w:cs="Arial Unicode MS"/>
          <w:sz w:val="24"/>
          <w:szCs w:val="24"/>
          <w:rtl w:val="0"/>
        </w:rPr>
        <w:t>◆ List all available backup sets</w:t>
      </w:r>
    </w:p>
    <w:p>
      <w:pPr>
        <w:spacing w:before="0" w:line="240" w:lineRule="auto"/>
        <w:ind w:left="0" w:firstLine="0"/>
        <w:contextualSpacing w:val="0"/>
        <w:rPr>
          <w:b/>
          <w:sz w:val="24"/>
          <w:szCs w:val="24"/>
        </w:rPr>
      </w:pPr>
      <w:r>
        <w:rPr>
          <w:sz w:val="24"/>
          <w:szCs w:val="24"/>
          <w:rtl w:val="0"/>
        </w:rPr>
        <w:t xml:space="preserve">$ barman list-backup </w:t>
      </w:r>
      <w:r>
        <w:rPr>
          <w:b/>
          <w:sz w:val="24"/>
          <w:szCs w:val="24"/>
          <w:rtl w:val="0"/>
        </w:rPr>
        <w:t xml:space="preserve">pg_ssh_backup </w:t>
      </w:r>
    </w:p>
    <w:p>
      <w:pPr>
        <w:spacing w:before="0" w:line="240" w:lineRule="auto"/>
        <w:ind w:left="0" w:firstLine="0"/>
        <w:contextualSpacing w:val="0"/>
        <w:rPr>
          <w:sz w:val="24"/>
          <w:szCs w:val="24"/>
        </w:rPr>
      </w:pPr>
      <w:r>
        <w:rPr>
          <w:b/>
          <w:sz w:val="24"/>
          <w:szCs w:val="24"/>
        </w:rPr>
        <w:drawing>
          <wp:inline distT="114300" distB="114300" distL="114300" distR="114300">
            <wp:extent cx="5943600" cy="228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
                    <a:srcRect/>
                    <a:stretch>
                      <a:fillRect/>
                    </a:stretch>
                  </pic:blipFill>
                  <pic:spPr>
                    <a:xfrm>
                      <a:off x="0" y="0"/>
                      <a:ext cx="5943600" cy="228600"/>
                    </a:xfrm>
                    <a:prstGeom prst="rect">
                      <a:avLst/>
                    </a:prstGeom>
                  </pic:spPr>
                </pic:pic>
              </a:graphicData>
            </a:graphic>
          </wp:inline>
        </w:drawing>
      </w:r>
    </w:p>
    <w:p>
      <w:pPr>
        <w:spacing w:before="0" w:line="240" w:lineRule="auto"/>
        <w:ind w:left="0" w:firstLine="0"/>
        <w:contextualSpacing w:val="0"/>
        <w:rPr>
          <w:sz w:val="24"/>
          <w:szCs w:val="24"/>
        </w:rPr>
      </w:pPr>
    </w:p>
    <w:p>
      <w:pPr>
        <w:spacing w:before="0" w:line="240" w:lineRule="auto"/>
        <w:ind w:left="0" w:firstLine="0"/>
        <w:contextualSpacing w:val="0"/>
        <w:rPr>
          <w:sz w:val="24"/>
          <w:szCs w:val="24"/>
        </w:rPr>
      </w:pPr>
      <w:r>
        <w:rPr>
          <w:rFonts w:ascii="Arial Unicode MS" w:hAnsi="Arial Unicode MS" w:eastAsia="Arial Unicode MS" w:cs="Arial Unicode MS"/>
          <w:sz w:val="24"/>
          <w:szCs w:val="24"/>
          <w:rtl w:val="0"/>
        </w:rPr>
        <w:t>◆ Shows live information and status of a PostgreSQL server</w:t>
      </w:r>
    </w:p>
    <w:p>
      <w:pPr>
        <w:spacing w:before="0" w:line="240" w:lineRule="auto"/>
        <w:ind w:left="0" w:firstLine="0"/>
        <w:contextualSpacing w:val="0"/>
        <w:rPr>
          <w:b/>
          <w:sz w:val="24"/>
          <w:szCs w:val="24"/>
        </w:rPr>
      </w:pPr>
      <w:r>
        <w:rPr>
          <w:sz w:val="24"/>
          <w:szCs w:val="24"/>
          <w:rtl w:val="0"/>
        </w:rPr>
        <w:t xml:space="preserve">$ barman status </w:t>
      </w:r>
      <w:r>
        <w:rPr>
          <w:b/>
          <w:sz w:val="24"/>
          <w:szCs w:val="24"/>
          <w:rtl w:val="0"/>
        </w:rPr>
        <w:t>pg_ssh_backup</w:t>
      </w:r>
    </w:p>
    <w:p>
      <w:pPr>
        <w:spacing w:before="0" w:line="240" w:lineRule="auto"/>
        <w:ind w:left="0" w:firstLine="0"/>
        <w:contextualSpacing w:val="0"/>
        <w:rPr>
          <w:b/>
          <w:sz w:val="24"/>
          <w:szCs w:val="24"/>
        </w:rPr>
      </w:pPr>
      <w:r>
        <w:rPr>
          <w:b/>
          <w:sz w:val="24"/>
          <w:szCs w:val="24"/>
        </w:rPr>
        <w:drawing>
          <wp:inline distT="114300" distB="114300" distL="114300" distR="114300">
            <wp:extent cx="5943600" cy="1930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3"/>
                    <a:srcRect/>
                    <a:stretch>
                      <a:fillRect/>
                    </a:stretch>
                  </pic:blipFill>
                  <pic:spPr>
                    <a:xfrm>
                      <a:off x="0" y="0"/>
                      <a:ext cx="5943600" cy="1930400"/>
                    </a:xfrm>
                    <a:prstGeom prst="rect">
                      <a:avLst/>
                    </a:prstGeom>
                  </pic:spPr>
                </pic:pic>
              </a:graphicData>
            </a:graphic>
          </wp:inline>
        </w:drawing>
      </w:r>
    </w:p>
    <w:p>
      <w:pPr>
        <w:spacing w:before="0" w:line="240" w:lineRule="auto"/>
        <w:ind w:left="0" w:firstLine="0"/>
        <w:contextualSpacing w:val="0"/>
        <w:rPr>
          <w:b/>
          <w:sz w:val="24"/>
          <w:szCs w:val="24"/>
        </w:rPr>
      </w:pPr>
    </w:p>
    <w:p>
      <w:pPr>
        <w:spacing w:before="0" w:line="240" w:lineRule="auto"/>
        <w:contextualSpacing w:val="0"/>
        <w:rPr>
          <w:sz w:val="24"/>
          <w:szCs w:val="24"/>
        </w:rPr>
      </w:pPr>
      <w:r>
        <w:rPr>
          <w:sz w:val="24"/>
          <w:szCs w:val="24"/>
          <w:rtl w:val="0"/>
        </w:rPr>
        <w:t>Rebuild xlog database which keeps all received WALs.</w:t>
      </w:r>
    </w:p>
    <w:p>
      <w:pPr>
        <w:spacing w:before="0" w:line="240" w:lineRule="auto"/>
        <w:contextualSpacing w:val="0"/>
        <w:rPr>
          <w:sz w:val="24"/>
          <w:szCs w:val="24"/>
        </w:rPr>
      </w:pPr>
      <w:r>
        <w:rPr>
          <w:sz w:val="24"/>
          <w:szCs w:val="24"/>
          <w:rtl w:val="0"/>
        </w:rPr>
        <w:t xml:space="preserve">$ barman rebuild-xlogdb </w:t>
      </w:r>
      <w:r>
        <w:rPr>
          <w:b/>
          <w:sz w:val="24"/>
          <w:szCs w:val="24"/>
          <w:rtl w:val="0"/>
        </w:rPr>
        <w:t xml:space="preserve">pg_ssh_backup </w:t>
      </w:r>
    </w:p>
    <w:p>
      <w:pPr>
        <w:spacing w:before="0" w:line="240" w:lineRule="auto"/>
        <w:contextualSpacing w:val="0"/>
        <w:rPr>
          <w:sz w:val="24"/>
          <w:szCs w:val="24"/>
        </w:rPr>
      </w:pPr>
      <w:r>
        <w:rPr>
          <w:sz w:val="24"/>
          <w:szCs w:val="24"/>
          <w:rtl w:val="0"/>
        </w:rPr>
        <w:t>$ ls -l /barman/</w:t>
      </w:r>
      <w:r>
        <w:rPr>
          <w:b/>
          <w:sz w:val="24"/>
          <w:szCs w:val="24"/>
          <w:rtl w:val="0"/>
        </w:rPr>
        <w:t>pg_ssh_backup</w:t>
      </w:r>
      <w:r>
        <w:rPr>
          <w:sz w:val="24"/>
          <w:szCs w:val="24"/>
          <w:rtl w:val="0"/>
        </w:rPr>
        <w:t>/wals/xlog.db</w:t>
      </w:r>
    </w:p>
    <w:p>
      <w:pPr>
        <w:spacing w:before="0" w:line="240" w:lineRule="auto"/>
        <w:contextualSpacing w:val="0"/>
        <w:rPr>
          <w:sz w:val="24"/>
          <w:szCs w:val="24"/>
        </w:rPr>
      </w:pPr>
    </w:p>
    <w:p>
      <w:pPr>
        <w:spacing w:before="0" w:line="240" w:lineRule="auto"/>
        <w:contextualSpacing w:val="0"/>
        <w:rPr>
          <w:sz w:val="24"/>
          <w:szCs w:val="24"/>
        </w:rPr>
      </w:pPr>
      <w:r>
        <w:rPr>
          <w:sz w:val="24"/>
          <w:szCs w:val="24"/>
          <w:rtl w:val="0"/>
        </w:rPr>
        <w:t>Reports the status of any streaming client currently attached to the PostgreSQL server</w:t>
      </w:r>
    </w:p>
    <w:p>
      <w:pPr>
        <w:spacing w:before="0" w:line="240" w:lineRule="auto"/>
        <w:contextualSpacing w:val="0"/>
        <w:rPr>
          <w:b/>
          <w:sz w:val="24"/>
          <w:szCs w:val="24"/>
        </w:rPr>
      </w:pPr>
      <w:r>
        <w:rPr>
          <w:sz w:val="24"/>
          <w:szCs w:val="24"/>
          <w:rtl w:val="0"/>
        </w:rPr>
        <w:t xml:space="preserve">$ barman replication-status </w:t>
      </w:r>
      <w:r>
        <w:rPr>
          <w:b/>
          <w:sz w:val="24"/>
          <w:szCs w:val="24"/>
          <w:rtl w:val="0"/>
        </w:rPr>
        <w:t>pg_ssh_backup</w:t>
      </w:r>
    </w:p>
    <w:p>
      <w:pPr>
        <w:spacing w:before="0" w:line="240" w:lineRule="auto"/>
        <w:contextualSpacing w:val="0"/>
        <w:rPr>
          <w:sz w:val="24"/>
          <w:szCs w:val="24"/>
        </w:rPr>
      </w:pPr>
      <w:r>
        <w:rPr>
          <w:sz w:val="24"/>
          <w:szCs w:val="24"/>
          <w:rtl w:val="0"/>
        </w:rPr>
        <w:t>This command makes the PostgreSQL server switch to another transaction log file (WAL)</w:t>
      </w:r>
    </w:p>
    <w:p>
      <w:pPr>
        <w:spacing w:before="0" w:line="240" w:lineRule="auto"/>
        <w:contextualSpacing w:val="0"/>
        <w:rPr>
          <w:b/>
          <w:sz w:val="24"/>
          <w:szCs w:val="24"/>
        </w:rPr>
      </w:pPr>
      <w:r>
        <w:rPr>
          <w:sz w:val="24"/>
          <w:szCs w:val="24"/>
          <w:rtl w:val="0"/>
        </w:rPr>
        <w:t xml:space="preserve">$ barman switch-wal </w:t>
      </w:r>
      <w:r>
        <w:rPr>
          <w:b/>
          <w:sz w:val="24"/>
          <w:szCs w:val="24"/>
          <w:rtl w:val="0"/>
        </w:rPr>
        <w:t>pg_ssh_backup</w:t>
      </w:r>
    </w:p>
    <w:p>
      <w:pPr>
        <w:spacing w:before="0" w:line="240" w:lineRule="auto"/>
        <w:contextualSpacing w:val="0"/>
        <w:rPr>
          <w:b/>
          <w:sz w:val="24"/>
          <w:szCs w:val="24"/>
        </w:rPr>
      </w:pPr>
    </w:p>
    <w:p>
      <w:pPr>
        <w:spacing w:before="0" w:line="240" w:lineRule="auto"/>
        <w:contextualSpacing w:val="0"/>
        <w:rPr>
          <w:sz w:val="24"/>
          <w:szCs w:val="24"/>
        </w:rPr>
      </w:pPr>
      <w:r>
        <w:rPr>
          <w:sz w:val="24"/>
          <w:szCs w:val="24"/>
          <w:rtl w:val="0"/>
        </w:rPr>
        <w:t>Handle the archived wal log from a given server</w:t>
      </w:r>
    </w:p>
    <w:p>
      <w:pPr>
        <w:spacing w:before="0" w:line="240" w:lineRule="auto"/>
        <w:contextualSpacing w:val="0"/>
        <w:rPr>
          <w:sz w:val="24"/>
          <w:szCs w:val="24"/>
        </w:rPr>
      </w:pPr>
      <w:r>
        <w:rPr>
          <w:sz w:val="24"/>
          <w:szCs w:val="24"/>
          <w:rtl w:val="0"/>
        </w:rPr>
        <w:t xml:space="preserve">$ barman archive-wal </w:t>
      </w:r>
      <w:r>
        <w:rPr>
          <w:b/>
          <w:sz w:val="24"/>
          <w:szCs w:val="24"/>
          <w:rtl w:val="0"/>
        </w:rPr>
        <w:t>pg_ssh_backup</w:t>
      </w:r>
      <w:r>
        <w:rPr>
          <w:sz w:val="24"/>
          <w:szCs w:val="24"/>
          <w:rtl w:val="0"/>
        </w:rPr>
        <w:t>.</w:t>
      </w:r>
    </w:p>
    <w:p>
      <w:pPr>
        <w:spacing w:before="0" w:line="240" w:lineRule="auto"/>
        <w:contextualSpacing w:val="0"/>
        <w:rPr>
          <w:sz w:val="24"/>
          <w:szCs w:val="24"/>
        </w:rPr>
      </w:pPr>
    </w:p>
    <w:p>
      <w:pPr>
        <w:spacing w:before="0" w:line="240" w:lineRule="auto"/>
        <w:contextualSpacing w:val="0"/>
        <w:rPr>
          <w:sz w:val="24"/>
          <w:szCs w:val="24"/>
        </w:rPr>
      </w:pPr>
      <w:r>
        <w:rPr>
          <w:sz w:val="24"/>
          <w:szCs w:val="24"/>
          <w:rtl w:val="0"/>
        </w:rPr>
        <w:t>Backup:</w:t>
      </w:r>
    </w:p>
    <w:p>
      <w:pPr>
        <w:spacing w:before="0" w:line="240" w:lineRule="auto"/>
        <w:contextualSpacing w:val="0"/>
        <w:rPr>
          <w:sz w:val="24"/>
          <w:szCs w:val="24"/>
        </w:rPr>
      </w:pPr>
      <w:r>
        <w:rPr>
          <w:sz w:val="24"/>
          <w:szCs w:val="24"/>
          <w:rtl w:val="0"/>
        </w:rPr>
        <w:t>Check that all required WAL files for the consistency of a full backup have been correctly archived by barman</w:t>
      </w:r>
    </w:p>
    <w:p>
      <w:pPr>
        <w:spacing w:before="0" w:line="240" w:lineRule="auto"/>
        <w:contextualSpacing w:val="0"/>
        <w:rPr>
          <w:b/>
          <w:sz w:val="24"/>
          <w:szCs w:val="24"/>
        </w:rPr>
      </w:pPr>
      <w:r>
        <w:rPr>
          <w:sz w:val="24"/>
          <w:szCs w:val="24"/>
          <w:rtl w:val="0"/>
        </w:rPr>
        <w:t xml:space="preserve">$ barman check-backup </w:t>
      </w:r>
      <w:r>
        <w:rPr>
          <w:b/>
          <w:sz w:val="24"/>
          <w:szCs w:val="24"/>
          <w:rtl w:val="0"/>
        </w:rPr>
        <w:t>pg_ssh_backup backupiece_id</w:t>
      </w:r>
    </w:p>
    <w:p>
      <w:pPr>
        <w:spacing w:before="0" w:line="240" w:lineRule="auto"/>
        <w:contextualSpacing w:val="0"/>
        <w:rPr>
          <w:b/>
          <w:sz w:val="24"/>
          <w:szCs w:val="24"/>
        </w:rPr>
      </w:pPr>
    </w:p>
    <w:p>
      <w:pPr>
        <w:spacing w:before="0" w:line="240" w:lineRule="auto"/>
        <w:contextualSpacing w:val="0"/>
        <w:rPr>
          <w:sz w:val="24"/>
          <w:szCs w:val="24"/>
        </w:rPr>
      </w:pPr>
      <w:r>
        <w:rPr>
          <w:sz w:val="24"/>
          <w:szCs w:val="24"/>
          <w:rtl w:val="0"/>
        </w:rPr>
        <w:t>Delete a given backup</w:t>
      </w:r>
    </w:p>
    <w:p>
      <w:pPr>
        <w:spacing w:before="0" w:line="240" w:lineRule="auto"/>
        <w:contextualSpacing w:val="0"/>
        <w:rPr>
          <w:b/>
          <w:sz w:val="24"/>
          <w:szCs w:val="24"/>
        </w:rPr>
      </w:pPr>
      <w:r>
        <w:rPr>
          <w:sz w:val="24"/>
          <w:szCs w:val="24"/>
          <w:rtl w:val="0"/>
        </w:rPr>
        <w:t xml:space="preserve">$ barman delete </w:t>
      </w:r>
      <w:r>
        <w:rPr>
          <w:b/>
          <w:sz w:val="24"/>
          <w:szCs w:val="24"/>
          <w:rtl w:val="0"/>
        </w:rPr>
        <w:t>pg_ssh_backup backupiece_id</w:t>
      </w:r>
    </w:p>
    <w:p>
      <w:pPr>
        <w:spacing w:before="0" w:line="240" w:lineRule="auto"/>
        <w:contextualSpacing w:val="0"/>
        <w:rPr>
          <w:b/>
          <w:sz w:val="24"/>
          <w:szCs w:val="24"/>
        </w:rPr>
      </w:pPr>
    </w:p>
    <w:p>
      <w:pPr>
        <w:spacing w:before="0" w:line="240" w:lineRule="auto"/>
        <w:contextualSpacing w:val="0"/>
        <w:rPr>
          <w:sz w:val="24"/>
          <w:szCs w:val="24"/>
        </w:rPr>
      </w:pPr>
      <w:r>
        <w:rPr>
          <w:rFonts w:ascii="Arial Unicode MS" w:hAnsi="Arial Unicode MS" w:eastAsia="Arial Unicode MS" w:cs="Arial Unicode MS"/>
          <w:sz w:val="24"/>
          <w:szCs w:val="24"/>
          <w:rtl w:val="0"/>
        </w:rPr>
        <w:t>◆ Recovery whole server</w:t>
      </w:r>
    </w:p>
    <w:p>
      <w:pPr>
        <w:spacing w:before="0" w:line="240" w:lineRule="auto"/>
        <w:contextualSpacing w:val="0"/>
        <w:rPr>
          <w:sz w:val="24"/>
          <w:szCs w:val="24"/>
        </w:rPr>
      </w:pPr>
      <w:r>
        <w:rPr>
          <w:sz w:val="24"/>
          <w:szCs w:val="24"/>
          <w:rtl w:val="0"/>
        </w:rPr>
        <w:t xml:space="preserve">$ barman recover </w:t>
      </w:r>
      <w:r>
        <w:rPr>
          <w:b/>
          <w:sz w:val="24"/>
          <w:szCs w:val="24"/>
          <w:rtl w:val="0"/>
        </w:rPr>
        <w:t>pg_ssh_backup backupiece_id</w:t>
      </w:r>
      <w:r>
        <w:rPr>
          <w:sz w:val="24"/>
          <w:szCs w:val="24"/>
          <w:rtl w:val="0"/>
        </w:rPr>
        <w:t xml:space="preserve"> /path/to/recover/dir</w:t>
      </w:r>
    </w:p>
    <w:p>
      <w:pPr>
        <w:spacing w:before="0" w:line="240" w:lineRule="auto"/>
        <w:contextualSpacing w:val="0"/>
        <w:rPr>
          <w:sz w:val="24"/>
          <w:szCs w:val="24"/>
        </w:rPr>
      </w:pPr>
      <w:r>
        <w:rPr>
          <w:sz w:val="24"/>
          <w:szCs w:val="24"/>
          <w:rtl w:val="0"/>
        </w:rPr>
        <w:t>Recovery to a remote server</w:t>
      </w:r>
    </w:p>
    <w:p>
      <w:pPr>
        <w:spacing w:before="0" w:line="240" w:lineRule="auto"/>
        <w:contextualSpacing w:val="0"/>
        <w:rPr>
          <w:sz w:val="24"/>
          <w:szCs w:val="24"/>
        </w:rPr>
      </w:pPr>
      <w:r>
        <w:rPr>
          <w:sz w:val="24"/>
          <w:szCs w:val="24"/>
          <w:rtl w:val="0"/>
        </w:rPr>
        <w:t xml:space="preserve">$ barman recover </w:t>
      </w:r>
      <w:r>
        <w:rPr>
          <w:rFonts w:ascii="Courier New" w:hAnsi="Courier New" w:eastAsia="Courier New" w:cs="Courier New"/>
          <w:color w:val="000000"/>
          <w:sz w:val="24"/>
          <w:szCs w:val="24"/>
          <w:rtl w:val="0"/>
        </w:rPr>
        <w:t xml:space="preserve">--remote-ssh-command "ssh </w:t>
      </w:r>
      <w:r>
        <w:rPr>
          <w:sz w:val="24"/>
          <w:szCs w:val="24"/>
          <w:rtl w:val="0"/>
        </w:rPr>
        <w:t>postgres@pg</w:t>
      </w:r>
      <w:r>
        <w:rPr>
          <w:rFonts w:ascii="Courier New" w:hAnsi="Courier New" w:eastAsia="Courier New" w:cs="Courier New"/>
          <w:color w:val="000000"/>
          <w:sz w:val="24"/>
          <w:szCs w:val="24"/>
          <w:rtl w:val="0"/>
        </w:rPr>
        <w:t xml:space="preserve">" </w:t>
      </w:r>
      <w:r>
        <w:rPr>
          <w:b/>
          <w:sz w:val="24"/>
          <w:szCs w:val="24"/>
          <w:rtl w:val="0"/>
        </w:rPr>
        <w:t>pg_ssh_backup backupiece_id</w:t>
      </w:r>
      <w:r>
        <w:rPr>
          <w:sz w:val="24"/>
          <w:szCs w:val="24"/>
          <w:rtl w:val="0"/>
        </w:rPr>
        <w:t xml:space="preserve"> /path/to/recover/dir</w:t>
      </w:r>
    </w:p>
    <w:p>
      <w:pPr>
        <w:spacing w:before="0" w:line="240" w:lineRule="auto"/>
        <w:contextualSpacing w:val="0"/>
        <w:rPr>
          <w:sz w:val="24"/>
          <w:szCs w:val="24"/>
        </w:rPr>
      </w:pPr>
    </w:p>
    <w:p>
      <w:pPr>
        <w:spacing w:before="0" w:line="240" w:lineRule="auto"/>
        <w:contextualSpacing w:val="0"/>
        <w:rPr>
          <w:sz w:val="24"/>
          <w:szCs w:val="24"/>
        </w:rPr>
      </w:pPr>
      <w:r>
        <w:rPr>
          <w:rFonts w:ascii="Arial Unicode MS" w:hAnsi="Arial Unicode MS" w:eastAsia="Arial Unicode MS" w:cs="Arial Unicode MS"/>
          <w:sz w:val="24"/>
          <w:szCs w:val="24"/>
          <w:rtl w:val="0"/>
        </w:rPr>
        <w:t>◆ Point in time recovery</w:t>
      </w:r>
    </w:p>
    <w:p>
      <w:pPr>
        <w:spacing w:before="0" w:line="240" w:lineRule="auto"/>
        <w:contextualSpacing w:val="0"/>
        <w:rPr>
          <w:sz w:val="24"/>
          <w:szCs w:val="24"/>
        </w:rPr>
      </w:pPr>
    </w:p>
    <w:p>
      <w:pPr>
        <w:numPr>
          <w:ilvl w:val="0"/>
          <w:numId w:val="7"/>
        </w:numPr>
        <w:spacing w:before="0" w:line="240" w:lineRule="auto"/>
        <w:ind w:left="720" w:hanging="360"/>
        <w:contextualSpacing/>
        <w:rPr>
          <w:sz w:val="24"/>
          <w:szCs w:val="24"/>
          <w:u w:val="none"/>
        </w:rPr>
      </w:pPr>
      <w:r>
        <w:rPr>
          <w:sz w:val="24"/>
          <w:szCs w:val="24"/>
          <w:rtl w:val="0"/>
        </w:rPr>
        <w:t>--target-time TARGET_TIME: to specify a timestamp</w:t>
      </w:r>
    </w:p>
    <w:p>
      <w:pPr>
        <w:numPr>
          <w:ilvl w:val="0"/>
          <w:numId w:val="7"/>
        </w:numPr>
        <w:spacing w:before="0" w:line="240" w:lineRule="auto"/>
        <w:ind w:left="720" w:hanging="360"/>
        <w:contextualSpacing/>
        <w:rPr>
          <w:sz w:val="24"/>
          <w:szCs w:val="24"/>
          <w:u w:val="none"/>
        </w:rPr>
      </w:pPr>
      <w:r>
        <w:rPr>
          <w:sz w:val="24"/>
          <w:szCs w:val="24"/>
          <w:rtl w:val="0"/>
        </w:rPr>
        <w:t>--target-xid TARGET_XID: to specify a transaction ID</w:t>
      </w:r>
    </w:p>
    <w:p>
      <w:pPr>
        <w:numPr>
          <w:ilvl w:val="0"/>
          <w:numId w:val="7"/>
        </w:numPr>
        <w:spacing w:before="0" w:line="240" w:lineRule="auto"/>
        <w:ind w:left="720" w:hanging="360"/>
        <w:contextualSpacing/>
        <w:rPr>
          <w:sz w:val="24"/>
          <w:szCs w:val="24"/>
          <w:u w:val="none"/>
        </w:rPr>
      </w:pPr>
      <w:r>
        <w:rPr>
          <w:sz w:val="24"/>
          <w:szCs w:val="24"/>
          <w:rtl w:val="0"/>
        </w:rPr>
        <w:t>--target-name TARGET_NAME: to specify a named restore point previously created with the pg_create_restore_point(name) function</w:t>
      </w:r>
    </w:p>
    <w:p>
      <w:pPr>
        <w:numPr>
          <w:ilvl w:val="0"/>
          <w:numId w:val="7"/>
        </w:numPr>
        <w:spacing w:before="0" w:line="240" w:lineRule="auto"/>
        <w:ind w:left="720" w:hanging="360"/>
        <w:contextualSpacing/>
        <w:rPr>
          <w:sz w:val="24"/>
          <w:szCs w:val="24"/>
          <w:u w:val="none"/>
        </w:rPr>
      </w:pPr>
      <w:r>
        <w:rPr>
          <w:sz w:val="24"/>
          <w:szCs w:val="24"/>
          <w:rtl w:val="0"/>
        </w:rPr>
        <w:t xml:space="preserve">--target-immediate: recovery ends when a consistent state is reached (that is the end of the base backup process) </w:t>
      </w:r>
    </w:p>
    <w:p>
      <w:pPr>
        <w:spacing w:before="0" w:line="240" w:lineRule="auto"/>
        <w:ind w:left="0" w:firstLine="0"/>
        <w:contextualSpacing w:val="0"/>
        <w:rPr>
          <w:sz w:val="24"/>
          <w:szCs w:val="24"/>
        </w:rPr>
      </w:pPr>
    </w:p>
    <w:p>
      <w:pPr>
        <w:spacing w:before="0" w:line="240" w:lineRule="auto"/>
        <w:contextualSpacing w:val="0"/>
        <w:rPr>
          <w:sz w:val="24"/>
          <w:szCs w:val="24"/>
        </w:rPr>
      </w:pPr>
      <w:r>
        <w:rPr>
          <w:sz w:val="24"/>
          <w:szCs w:val="24"/>
          <w:rtl w:val="0"/>
        </w:rPr>
        <w:t xml:space="preserve">$ barman recover </w:t>
      </w:r>
      <w:r>
        <w:rPr>
          <w:rFonts w:ascii="Courier New" w:hAnsi="Courier New" w:eastAsia="Courier New" w:cs="Courier New"/>
          <w:color w:val="000000"/>
          <w:sz w:val="24"/>
          <w:szCs w:val="24"/>
          <w:rtl w:val="0"/>
        </w:rPr>
        <w:t xml:space="preserve">--remote-ssh-command "ssh </w:t>
      </w:r>
      <w:r>
        <w:rPr>
          <w:sz w:val="24"/>
          <w:szCs w:val="24"/>
          <w:rtl w:val="0"/>
        </w:rPr>
        <w:t>postgres@pg</w:t>
      </w:r>
      <w:r>
        <w:rPr>
          <w:rFonts w:ascii="Courier New" w:hAnsi="Courier New" w:eastAsia="Courier New" w:cs="Courier New"/>
          <w:color w:val="000000"/>
          <w:sz w:val="24"/>
          <w:szCs w:val="24"/>
          <w:rtl w:val="0"/>
        </w:rPr>
        <w:t xml:space="preserve">" </w:t>
      </w:r>
      <w:r>
        <w:rPr>
          <w:sz w:val="24"/>
          <w:szCs w:val="24"/>
          <w:rtl w:val="0"/>
        </w:rPr>
        <w:t xml:space="preserve">--target-time </w:t>
      </w:r>
      <w:r>
        <w:rPr>
          <w:rFonts w:ascii="Courier New" w:hAnsi="Courier New" w:eastAsia="Courier New" w:cs="Courier New"/>
          <w:color w:val="000000"/>
          <w:sz w:val="24"/>
          <w:szCs w:val="24"/>
          <w:rtl w:val="0"/>
        </w:rPr>
        <w:t xml:space="preserve">"2018-11-07 15:39:57" </w:t>
      </w:r>
      <w:r>
        <w:rPr>
          <w:b/>
          <w:sz w:val="24"/>
          <w:szCs w:val="24"/>
          <w:rtl w:val="0"/>
        </w:rPr>
        <w:t>pg_ssh_backup backupiece_id</w:t>
      </w:r>
      <w:r>
        <w:rPr>
          <w:sz w:val="24"/>
          <w:szCs w:val="24"/>
          <w:rtl w:val="0"/>
        </w:rPr>
        <w:t xml:space="preserve"> /path/to/recover/dir</w:t>
      </w:r>
    </w:p>
    <w:p>
      <w:pPr>
        <w:spacing w:before="0" w:line="240" w:lineRule="auto"/>
        <w:contextualSpacing w:val="0"/>
        <w:rPr>
          <w:sz w:val="24"/>
          <w:szCs w:val="24"/>
        </w:rPr>
      </w:pPr>
      <w:r>
        <w:rPr>
          <w:sz w:val="24"/>
          <w:szCs w:val="24"/>
          <w:rtl w:val="0"/>
        </w:rPr>
        <w:t xml:space="preserve">$ barman recover </w:t>
      </w:r>
      <w:r>
        <w:rPr>
          <w:rFonts w:ascii="Courier New" w:hAnsi="Courier New" w:eastAsia="Courier New" w:cs="Courier New"/>
          <w:color w:val="000000"/>
          <w:sz w:val="24"/>
          <w:szCs w:val="24"/>
          <w:rtl w:val="0"/>
        </w:rPr>
        <w:t xml:space="preserve">--remote-ssh-command "ssh </w:t>
      </w:r>
      <w:r>
        <w:rPr>
          <w:sz w:val="24"/>
          <w:szCs w:val="24"/>
          <w:rtl w:val="0"/>
        </w:rPr>
        <w:t>postgres@pg</w:t>
      </w:r>
      <w:r>
        <w:rPr>
          <w:rFonts w:ascii="Courier New" w:hAnsi="Courier New" w:eastAsia="Courier New" w:cs="Courier New"/>
          <w:color w:val="000000"/>
          <w:sz w:val="24"/>
          <w:szCs w:val="24"/>
          <w:rtl w:val="0"/>
        </w:rPr>
        <w:t xml:space="preserve">" </w:t>
      </w:r>
      <w:r>
        <w:rPr>
          <w:sz w:val="24"/>
          <w:szCs w:val="24"/>
          <w:rtl w:val="0"/>
        </w:rPr>
        <w:t xml:space="preserve">--target-xid </w:t>
      </w:r>
      <w:r>
        <w:rPr>
          <w:rFonts w:ascii="Courier New" w:hAnsi="Courier New" w:eastAsia="Courier New" w:cs="Courier New"/>
          <w:color w:val="000000"/>
          <w:sz w:val="24"/>
          <w:szCs w:val="24"/>
          <w:rtl w:val="0"/>
        </w:rPr>
        <w:t xml:space="preserve">"1692" </w:t>
      </w:r>
      <w:r>
        <w:rPr>
          <w:b/>
          <w:sz w:val="24"/>
          <w:szCs w:val="24"/>
          <w:rtl w:val="0"/>
        </w:rPr>
        <w:t>pg_ssh_backup backupiece_id</w:t>
      </w:r>
      <w:r>
        <w:rPr>
          <w:sz w:val="24"/>
          <w:szCs w:val="24"/>
          <w:rtl w:val="0"/>
        </w:rPr>
        <w:t xml:space="preserve"> /path/to/recover/dir</w:t>
      </w:r>
    </w:p>
    <w:p>
      <w:pPr>
        <w:pStyle w:val="3"/>
        <w:spacing w:before="360" w:after="80"/>
        <w:contextualSpacing w:val="0"/>
        <w:rPr>
          <w:color w:val="353744"/>
          <w:sz w:val="34"/>
          <w:szCs w:val="34"/>
        </w:rPr>
      </w:pPr>
      <w:bookmarkStart w:id="4" w:name="_t77bduoum2ri" w:colFirst="0" w:colLast="0"/>
      <w:bookmarkEnd w:id="4"/>
      <w:r>
        <w:rPr>
          <w:rFonts w:ascii="Arial Unicode MS" w:hAnsi="Arial Unicode MS" w:eastAsia="Arial Unicode MS" w:cs="Arial Unicode MS"/>
          <w:b w:val="0"/>
          <w:color w:val="353744"/>
          <w:sz w:val="24"/>
          <w:szCs w:val="24"/>
          <w:rtl w:val="0"/>
        </w:rPr>
        <w:t>◆ List all the available information for a particular backup of a given server</w:t>
      </w:r>
    </w:p>
    <w:p>
      <w:pPr>
        <w:spacing w:before="0" w:line="240" w:lineRule="auto"/>
        <w:ind w:left="0" w:firstLine="0"/>
        <w:contextualSpacing w:val="0"/>
        <w:rPr>
          <w:sz w:val="24"/>
          <w:szCs w:val="24"/>
        </w:rPr>
      </w:pPr>
      <w:r>
        <w:rPr>
          <w:sz w:val="24"/>
          <w:szCs w:val="24"/>
          <w:rtl w:val="0"/>
        </w:rPr>
        <w:t>$ barman show-backup pg_ssh_backup backupiece_id</w:t>
      </w:r>
    </w:p>
    <w:p>
      <w:pPr>
        <w:spacing w:before="0" w:line="240" w:lineRule="auto"/>
        <w:ind w:left="0" w:firstLine="0"/>
        <w:contextualSpacing w:val="0"/>
        <w:rPr>
          <w:sz w:val="24"/>
          <w:szCs w:val="24"/>
        </w:rPr>
      </w:pPr>
    </w:p>
    <w:p>
      <w:pPr>
        <w:spacing w:before="0" w:line="240" w:lineRule="auto"/>
        <w:ind w:left="0" w:firstLine="0"/>
        <w:contextualSpacing w:val="0"/>
        <w:rPr>
          <w:sz w:val="24"/>
          <w:szCs w:val="24"/>
        </w:rPr>
      </w:pPr>
    </w:p>
    <w:p>
      <w:pPr>
        <w:spacing w:before="0" w:line="240" w:lineRule="auto"/>
        <w:ind w:left="0" w:firstLine="0"/>
        <w:contextualSpacing w:val="0"/>
        <w:rPr>
          <w:rFonts w:hint="eastAsia"/>
          <w:sz w:val="24"/>
          <w:szCs w:val="24"/>
        </w:rPr>
      </w:pPr>
      <w:r>
        <w:rPr>
          <w:rFonts w:hint="eastAsia"/>
          <w:sz w:val="24"/>
          <w:szCs w:val="24"/>
        </w:rPr>
        <w:t>SELECT slot_name,</w:t>
      </w:r>
    </w:p>
    <w:p>
      <w:pPr>
        <w:spacing w:before="0" w:line="240" w:lineRule="auto"/>
        <w:ind w:left="0" w:firstLine="0"/>
        <w:contextualSpacing w:val="0"/>
        <w:rPr>
          <w:rFonts w:hint="eastAsia"/>
          <w:sz w:val="24"/>
          <w:szCs w:val="24"/>
        </w:rPr>
      </w:pPr>
      <w:r>
        <w:rPr>
          <w:rFonts w:hint="eastAsia"/>
          <w:sz w:val="24"/>
          <w:szCs w:val="24"/>
        </w:rPr>
        <w:t xml:space="preserve">       lpad((pg_control_checkpoint()).timeline_id::text, 8, '0') ||</w:t>
      </w:r>
    </w:p>
    <w:p>
      <w:pPr>
        <w:spacing w:before="0" w:line="240" w:lineRule="auto"/>
        <w:ind w:left="0" w:firstLine="0"/>
        <w:contextualSpacing w:val="0"/>
        <w:rPr>
          <w:rFonts w:hint="eastAsia"/>
          <w:sz w:val="24"/>
          <w:szCs w:val="24"/>
        </w:rPr>
      </w:pPr>
      <w:r>
        <w:rPr>
          <w:rFonts w:hint="eastAsia"/>
          <w:sz w:val="24"/>
          <w:szCs w:val="24"/>
        </w:rPr>
        <w:t xml:space="preserve">       lpad(split_part(restart_lsn::text, '/', 1), 8, '0') ||</w:t>
      </w:r>
    </w:p>
    <w:p>
      <w:pPr>
        <w:spacing w:before="0" w:line="240" w:lineRule="auto"/>
        <w:ind w:left="0" w:firstLine="0"/>
        <w:contextualSpacing w:val="0"/>
        <w:rPr>
          <w:rFonts w:hint="eastAsia"/>
          <w:sz w:val="24"/>
          <w:szCs w:val="24"/>
        </w:rPr>
      </w:pPr>
      <w:r>
        <w:rPr>
          <w:rFonts w:hint="eastAsia"/>
          <w:sz w:val="24"/>
          <w:szCs w:val="24"/>
        </w:rPr>
        <w:t xml:space="preserve">       lpad(substr(split_part(restart_lsn::text, '/', 2), 1, 2), 8, '0')</w:t>
      </w:r>
    </w:p>
    <w:p>
      <w:pPr>
        <w:spacing w:before="0" w:line="240" w:lineRule="auto"/>
        <w:ind w:left="0" w:firstLine="0"/>
        <w:contextualSpacing w:val="0"/>
        <w:rPr>
          <w:rFonts w:hint="eastAsia"/>
          <w:sz w:val="24"/>
          <w:szCs w:val="24"/>
        </w:rPr>
      </w:pPr>
      <w:r>
        <w:rPr>
          <w:rFonts w:hint="eastAsia"/>
          <w:sz w:val="24"/>
          <w:szCs w:val="24"/>
        </w:rPr>
        <w:t xml:space="preserve">       AS wal_file</w:t>
      </w:r>
    </w:p>
    <w:p>
      <w:pPr>
        <w:spacing w:before="0" w:line="240" w:lineRule="auto"/>
        <w:ind w:left="0" w:firstLine="0"/>
        <w:contextualSpacing w:val="0"/>
        <w:rPr>
          <w:sz w:val="24"/>
          <w:szCs w:val="24"/>
        </w:rPr>
      </w:pPr>
      <w:r>
        <w:rPr>
          <w:rFonts w:hint="eastAsia"/>
          <w:sz w:val="24"/>
          <w:szCs w:val="24"/>
        </w:rPr>
        <w:t>FROM pg_replication_slots;</w:t>
      </w:r>
    </w:p>
    <w:p>
      <w:pPr>
        <w:spacing w:before="0" w:line="240" w:lineRule="auto"/>
        <w:contextualSpacing w:val="0"/>
        <w:rPr>
          <w:sz w:val="24"/>
          <w:szCs w:val="24"/>
        </w:rPr>
      </w:pPr>
    </w:p>
    <w:p>
      <w:pPr>
        <w:spacing w:before="0" w:line="240" w:lineRule="auto"/>
        <w:contextualSpacing w:val="0"/>
        <w:rPr>
          <w:sz w:val="24"/>
          <w:szCs w:val="24"/>
        </w:rPr>
      </w:pPr>
    </w:p>
    <w:sectPr>
      <w:headerReference r:id="rId4" w:type="first"/>
      <w:footerReference r:id="rId5" w:type="first"/>
      <w:headerReference r:id="rId3" w:type="default"/>
      <w:pgSz w:w="12240" w:h="15840"/>
      <w:pgMar w:top="1080" w:right="1440" w:bottom="1080" w:left="1440" w:header="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roxima Nova">
    <w:altName w:val="宋体"/>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0000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spacing w:before="400"/>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spacing w:before="0"/>
      <w:contextualSpacing w:val="0"/>
    </w:pPr>
    <w:r>
      <w:drawing>
        <wp:inline distT="114300" distB="114300" distL="114300" distR="114300">
          <wp:extent cx="5943600" cy="38100"/>
          <wp:effectExtent l="0" t="0" r="0" 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5" name="image3.png" descr="horizontal line"/>
                  <pic:cNvPicPr preferRelativeResize="0"/>
                </pic:nvPicPr>
                <pic:blipFill>
                  <a:blip r:embed="rId1"/>
                  <a:srcRect/>
                  <a:stretch>
                    <a:fillRect/>
                  </a:stretch>
                </pic:blipFill>
                <pic:spPr>
                  <a:xfrm>
                    <a:off x="0" y="0"/>
                    <a:ext cx="5943600" cy="381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E72E6"/>
    <w:multiLevelType w:val="singleLevel"/>
    <w:tmpl w:val="889E72E6"/>
    <w:lvl w:ilvl="0" w:tentative="0">
      <w:start w:val="1"/>
      <w:numFmt w:val="bullet"/>
      <w:lvlText w:val=""/>
      <w:lvlJc w:val="left"/>
      <w:pPr>
        <w:ind w:left="420" w:leftChars="0" w:hanging="420" w:firstLineChars="0"/>
      </w:pPr>
      <w:rPr>
        <w:rFonts w:hint="default" w:ascii="Wingdings" w:hAnsi="Wingdings" w:eastAsia="微软雅黑"/>
        <w:sz w:val="16"/>
      </w:rPr>
    </w:lvl>
  </w:abstractNum>
  <w:abstractNum w:abstractNumId="1">
    <w:nsid w:val="99BD07D2"/>
    <w:multiLevelType w:val="singleLevel"/>
    <w:tmpl w:val="99BD07D2"/>
    <w:lvl w:ilvl="0" w:tentative="0">
      <w:start w:val="1"/>
      <w:numFmt w:val="decimal"/>
      <w:lvlText w:val="%1."/>
      <w:lvlJc w:val="left"/>
      <w:pPr>
        <w:ind w:left="425" w:hanging="425"/>
      </w:pPr>
      <w:rPr>
        <w:rFonts w:hint="default"/>
      </w:rPr>
    </w:lvl>
  </w:abstractNum>
  <w:abstractNum w:abstractNumId="2">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18A0FCA4"/>
    <w:multiLevelType w:val="singleLevel"/>
    <w:tmpl w:val="18A0FCA4"/>
    <w:lvl w:ilvl="0" w:tentative="0">
      <w:start w:val="1"/>
      <w:numFmt w:val="decimal"/>
      <w:lvlText w:val="%1."/>
      <w:lvlJc w:val="left"/>
      <w:pPr>
        <w:ind w:left="425" w:hanging="425"/>
      </w:pPr>
      <w:rPr>
        <w:rFonts w:hint="default"/>
      </w:rPr>
    </w:lvl>
  </w:abstractNum>
  <w:abstractNum w:abstractNumId="4">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6A328FAF"/>
    <w:multiLevelType w:val="singleLevel"/>
    <w:tmpl w:val="6A328FAF"/>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1866C11"/>
    <w:rsid w:val="057873A3"/>
    <w:rsid w:val="0C3326B1"/>
    <w:rsid w:val="0E03549A"/>
    <w:rsid w:val="133C52FA"/>
    <w:rsid w:val="14CB1236"/>
    <w:rsid w:val="184E1F36"/>
    <w:rsid w:val="18BF0645"/>
    <w:rsid w:val="19480AA2"/>
    <w:rsid w:val="20B66170"/>
    <w:rsid w:val="21EE43B0"/>
    <w:rsid w:val="234C6583"/>
    <w:rsid w:val="24DA2E2C"/>
    <w:rsid w:val="251E1FC4"/>
    <w:rsid w:val="27904839"/>
    <w:rsid w:val="2BCE520D"/>
    <w:rsid w:val="2D76682A"/>
    <w:rsid w:val="31E00508"/>
    <w:rsid w:val="31F426D9"/>
    <w:rsid w:val="329B1E6D"/>
    <w:rsid w:val="37606B50"/>
    <w:rsid w:val="3A570B6D"/>
    <w:rsid w:val="3AF47B3F"/>
    <w:rsid w:val="3BA066B5"/>
    <w:rsid w:val="478B53DE"/>
    <w:rsid w:val="480F3004"/>
    <w:rsid w:val="4B440C55"/>
    <w:rsid w:val="4BDC193B"/>
    <w:rsid w:val="4D4305BD"/>
    <w:rsid w:val="53645F36"/>
    <w:rsid w:val="53754CFD"/>
    <w:rsid w:val="5699218B"/>
    <w:rsid w:val="57235730"/>
    <w:rsid w:val="577D78BA"/>
    <w:rsid w:val="5AFA32DB"/>
    <w:rsid w:val="5CB870D0"/>
    <w:rsid w:val="5E1A6B19"/>
    <w:rsid w:val="5EFE61A5"/>
    <w:rsid w:val="64164775"/>
    <w:rsid w:val="651D6D31"/>
    <w:rsid w:val="655E4299"/>
    <w:rsid w:val="667D0C8C"/>
    <w:rsid w:val="6A314114"/>
    <w:rsid w:val="6B622776"/>
    <w:rsid w:val="6EE074B6"/>
    <w:rsid w:val="6EF413E7"/>
    <w:rsid w:val="6FE62EE5"/>
    <w:rsid w:val="72821AE9"/>
    <w:rsid w:val="78A87571"/>
    <w:rsid w:val="79053E6B"/>
    <w:rsid w:val="7913573A"/>
    <w:rsid w:val="793B4149"/>
    <w:rsid w:val="7B521BA5"/>
    <w:rsid w:val="7D76313E"/>
    <w:rsid w:val="7DED13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312" w:lineRule="auto"/>
    </w:pPr>
    <w:rPr>
      <w:rFonts w:ascii="Proxima Nova" w:hAnsi="Proxima Nova" w:eastAsia="Proxima Nova" w:cs="Proxima Nova"/>
      <w:color w:val="353744"/>
      <w:sz w:val="22"/>
      <w:szCs w:val="22"/>
      <w:lang w:val="en"/>
    </w:rPr>
  </w:style>
  <w:style w:type="paragraph" w:styleId="2">
    <w:name w:val="heading 1"/>
    <w:basedOn w:val="1"/>
    <w:next w:val="1"/>
    <w:qFormat/>
    <w:uiPriority w:val="0"/>
    <w:pPr>
      <w:spacing w:before="480" w:line="240" w:lineRule="auto"/>
    </w:pPr>
    <w:rPr>
      <w:rFonts w:ascii="Proxima Nova" w:hAnsi="Proxima Nova" w:eastAsia="Proxima Nova" w:cs="Proxima Nova"/>
      <w:b/>
      <w:color w:val="353744"/>
      <w:sz w:val="28"/>
      <w:szCs w:val="28"/>
    </w:rPr>
  </w:style>
  <w:style w:type="paragraph" w:styleId="3">
    <w:name w:val="heading 2"/>
    <w:basedOn w:val="1"/>
    <w:next w:val="1"/>
    <w:uiPriority w:val="0"/>
    <w:pPr>
      <w:spacing w:before="320" w:line="240" w:lineRule="auto"/>
    </w:pPr>
    <w:rPr>
      <w:b/>
      <w:color w:val="00AB44"/>
      <w:sz w:val="28"/>
      <w:szCs w:val="28"/>
    </w:rPr>
  </w:style>
  <w:style w:type="paragraph" w:styleId="4">
    <w:name w:val="heading 3"/>
    <w:basedOn w:val="1"/>
    <w:next w:val="1"/>
    <w:uiPriority w:val="0"/>
    <w:pPr>
      <w:spacing w:line="240" w:lineRule="auto"/>
    </w:pPr>
    <w:rPr>
      <w:sz w:val="26"/>
      <w:szCs w:val="26"/>
    </w:rPr>
  </w:style>
  <w:style w:type="paragraph" w:styleId="5">
    <w:name w:val="heading 4"/>
    <w:basedOn w:val="1"/>
    <w:next w:val="1"/>
    <w:qFormat/>
    <w:uiPriority w:val="0"/>
    <w:pPr>
      <w:keepNext/>
      <w:keepLines/>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spacing w:before="160" w:after="0"/>
    </w:pPr>
    <w:rPr>
      <w:rFonts w:ascii="Trebuchet MS" w:hAnsi="Trebuchet MS" w:eastAsia="Trebuchet MS" w:cs="Trebuchet MS"/>
      <w:i/>
      <w:color w:val="666666"/>
      <w:sz w:val="22"/>
      <w:szCs w:val="22"/>
    </w:rPr>
  </w:style>
  <w:style w:type="character" w:default="1" w:styleId="11">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spacing w:before="0" w:line="240" w:lineRule="auto"/>
    </w:pPr>
    <w:rPr>
      <w:color w:val="666666"/>
      <w:sz w:val="26"/>
      <w:szCs w:val="26"/>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Title"/>
    <w:basedOn w:val="1"/>
    <w:next w:val="1"/>
    <w:uiPriority w:val="0"/>
    <w:pPr>
      <w:spacing w:before="320" w:line="240" w:lineRule="auto"/>
    </w:pPr>
    <w:rPr>
      <w:color w:val="353744"/>
      <w:sz w:val="72"/>
      <w:szCs w:val="72"/>
    </w:rPr>
  </w:style>
  <w:style w:type="character" w:styleId="12">
    <w:name w:val="Hyperlink"/>
    <w:basedOn w:val="11"/>
    <w:uiPriority w:val="0"/>
    <w:rPr>
      <w:color w:val="0000FF"/>
      <w:u w:val="single"/>
    </w:rPr>
  </w:style>
  <w:style w:type="character" w:styleId="13">
    <w:name w:val="HTML Code"/>
    <w:basedOn w:val="11"/>
    <w:qFormat/>
    <w:uiPriority w:val="0"/>
    <w:rPr>
      <w:rFonts w:ascii="Courier New" w:hAnsi="Courier New"/>
      <w:sz w:val="20"/>
    </w:rPr>
  </w:style>
  <w:style w:type="table" w:customStyle="1" w:styleId="15">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2019-04-09T16:16:00Z</dcterms:created>
  <dc:creator>ZHONG.CNL-41Q6GH2</dc:creator>
  <cp:lastModifiedBy>金重石頁</cp:lastModifiedBy>
  <dcterms:modified xsi:type="dcterms:W3CDTF">2019-04-11T07:31:47Z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