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F2FA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Cloud Migration Project Status Report</w:t>
      </w:r>
    </w:p>
    <w:p w14:paraId="1C4509A9" w14:textId="77777777" w:rsidR="001B6DF5" w:rsidRPr="001B6DF5" w:rsidRDefault="001B6DF5" w:rsidP="001B6DF5">
      <w:r w:rsidRPr="001B6DF5">
        <w:rPr>
          <w:b/>
          <w:bCs/>
        </w:rPr>
        <w:t>Date:</w:t>
      </w:r>
      <w:r w:rsidRPr="001B6DF5">
        <w:t> March 5, 2025</w:t>
      </w:r>
      <w:r w:rsidRPr="001B6DF5">
        <w:br/>
      </w:r>
      <w:r w:rsidRPr="001B6DF5">
        <w:rPr>
          <w:b/>
          <w:bCs/>
        </w:rPr>
        <w:t>Project:</w:t>
      </w:r>
      <w:r w:rsidRPr="001B6DF5">
        <w:t> Application Migration to Google Cloud Platform</w:t>
      </w:r>
      <w:r w:rsidRPr="001B6DF5">
        <w:br/>
      </w:r>
      <w:r w:rsidRPr="001B6DF5">
        <w:rPr>
          <w:b/>
          <w:bCs/>
        </w:rPr>
        <w:t>Period Covered:</w:t>
      </w:r>
      <w:r w:rsidRPr="001B6DF5">
        <w:t> Project Inception to Present</w:t>
      </w:r>
    </w:p>
    <w:p w14:paraId="1F904BA6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Executive Summary</w:t>
      </w:r>
    </w:p>
    <w:p w14:paraId="7DB2DC11" w14:textId="77777777" w:rsidR="001B6DF5" w:rsidRPr="001B6DF5" w:rsidRDefault="001B6DF5" w:rsidP="001B6DF5">
      <w:r w:rsidRPr="001B6DF5">
        <w:t>The migration of our application suite to Google Cloud Platform (GCP) is currently progressing, albeit at a pace slower than the initial estimation of 1-2 months. This report outlines the current status, challenges encountered, and recommendations for moving forward.</w:t>
      </w:r>
    </w:p>
    <w:p w14:paraId="51B1844A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Current Status</w:t>
      </w:r>
    </w:p>
    <w:p w14:paraId="222CFE80" w14:textId="77777777" w:rsidR="001B6DF5" w:rsidRPr="001B6DF5" w:rsidRDefault="001B6DF5" w:rsidP="001B6DF5">
      <w:r w:rsidRPr="001B6DF5">
        <w:rPr>
          <w:b/>
          <w:bCs/>
        </w:rPr>
        <w:t>Completed Activities:</w:t>
      </w:r>
    </w:p>
    <w:p w14:paraId="332C3264" w14:textId="77777777" w:rsidR="001B6DF5" w:rsidRPr="001B6DF5" w:rsidRDefault="001B6DF5" w:rsidP="001B6DF5">
      <w:pPr>
        <w:numPr>
          <w:ilvl w:val="0"/>
          <w:numId w:val="1"/>
        </w:numPr>
      </w:pPr>
      <w:r w:rsidRPr="001B6DF5">
        <w:t>Initial project planning and assessment</w:t>
      </w:r>
    </w:p>
    <w:p w14:paraId="41960184" w14:textId="77777777" w:rsidR="001B6DF5" w:rsidRPr="001B6DF5" w:rsidRDefault="001B6DF5" w:rsidP="001B6DF5">
      <w:pPr>
        <w:numPr>
          <w:ilvl w:val="0"/>
          <w:numId w:val="1"/>
        </w:numPr>
      </w:pPr>
      <w:r w:rsidRPr="001B6DF5">
        <w:t>Engagement of external cloud consultants</w:t>
      </w:r>
    </w:p>
    <w:p w14:paraId="32C500F7" w14:textId="77777777" w:rsidR="001B6DF5" w:rsidRPr="001B6DF5" w:rsidRDefault="001B6DF5" w:rsidP="001B6DF5">
      <w:pPr>
        <w:numPr>
          <w:ilvl w:val="0"/>
          <w:numId w:val="1"/>
        </w:numPr>
      </w:pPr>
      <w:r w:rsidRPr="001B6DF5">
        <w:t>Initial environment setup in our GCP infrastructure</w:t>
      </w:r>
    </w:p>
    <w:p w14:paraId="4AC2DFAB" w14:textId="77777777" w:rsidR="001B6DF5" w:rsidRPr="001B6DF5" w:rsidRDefault="001B6DF5" w:rsidP="001B6DF5">
      <w:pPr>
        <w:numPr>
          <w:ilvl w:val="0"/>
          <w:numId w:val="1"/>
        </w:numPr>
      </w:pPr>
      <w:r w:rsidRPr="001B6DF5">
        <w:t>Knowledge transfer sessions on application architecture</w:t>
      </w:r>
    </w:p>
    <w:p w14:paraId="310B7817" w14:textId="77777777" w:rsidR="001B6DF5" w:rsidRPr="001B6DF5" w:rsidRDefault="001B6DF5" w:rsidP="001B6DF5">
      <w:pPr>
        <w:numPr>
          <w:ilvl w:val="0"/>
          <w:numId w:val="1"/>
        </w:numPr>
      </w:pPr>
      <w:r w:rsidRPr="001B6DF5">
        <w:t>Initial configuration of cloud resources through our GitOps workflow</w:t>
      </w:r>
    </w:p>
    <w:p w14:paraId="200AE373" w14:textId="77777777" w:rsidR="001B6DF5" w:rsidRPr="001B6DF5" w:rsidRDefault="001B6DF5" w:rsidP="001B6DF5">
      <w:r w:rsidRPr="001B6DF5">
        <w:rPr>
          <w:b/>
          <w:bCs/>
        </w:rPr>
        <w:t>In Progress:</w:t>
      </w:r>
    </w:p>
    <w:p w14:paraId="5CC46521" w14:textId="77777777" w:rsidR="001B6DF5" w:rsidRPr="001B6DF5" w:rsidRDefault="001B6DF5" w:rsidP="001B6DF5">
      <w:pPr>
        <w:numPr>
          <w:ilvl w:val="0"/>
          <w:numId w:val="2"/>
        </w:numPr>
      </w:pPr>
      <w:r w:rsidRPr="001B6DF5">
        <w:t>Network configuration and firewall rule optimization</w:t>
      </w:r>
    </w:p>
    <w:p w14:paraId="75687F39" w14:textId="77777777" w:rsidR="001B6DF5" w:rsidRPr="001B6DF5" w:rsidRDefault="001B6DF5" w:rsidP="001B6DF5">
      <w:pPr>
        <w:numPr>
          <w:ilvl w:val="0"/>
          <w:numId w:val="2"/>
        </w:numPr>
      </w:pPr>
      <w:r w:rsidRPr="001B6DF5">
        <w:t>Service account and IAM permission setup</w:t>
      </w:r>
    </w:p>
    <w:p w14:paraId="44E59E8D" w14:textId="77777777" w:rsidR="001B6DF5" w:rsidRPr="001B6DF5" w:rsidRDefault="001B6DF5" w:rsidP="001B6DF5">
      <w:pPr>
        <w:numPr>
          <w:ilvl w:val="0"/>
          <w:numId w:val="2"/>
        </w:numPr>
      </w:pPr>
      <w:r w:rsidRPr="001B6DF5">
        <w:t>Creation of CI/CD pipelines for Java Springboot microservices</w:t>
      </w:r>
    </w:p>
    <w:p w14:paraId="38004FFB" w14:textId="77777777" w:rsidR="001B6DF5" w:rsidRPr="001B6DF5" w:rsidRDefault="001B6DF5" w:rsidP="001B6DF5">
      <w:pPr>
        <w:numPr>
          <w:ilvl w:val="0"/>
          <w:numId w:val="2"/>
        </w:numPr>
      </w:pPr>
      <w:r w:rsidRPr="001B6DF5">
        <w:t>Application configuration adjustments for cloud compatibility</w:t>
      </w:r>
    </w:p>
    <w:p w14:paraId="7F0911F8" w14:textId="77777777" w:rsidR="001B6DF5" w:rsidRPr="001B6DF5" w:rsidRDefault="001B6DF5" w:rsidP="001B6DF5">
      <w:r w:rsidRPr="001B6DF5">
        <w:rPr>
          <w:b/>
          <w:bCs/>
        </w:rPr>
        <w:t>Pending:</w:t>
      </w:r>
    </w:p>
    <w:p w14:paraId="1A03435E" w14:textId="77777777" w:rsidR="001B6DF5" w:rsidRPr="001B6DF5" w:rsidRDefault="001B6DF5" w:rsidP="001B6DF5">
      <w:pPr>
        <w:numPr>
          <w:ilvl w:val="0"/>
          <w:numId w:val="3"/>
        </w:numPr>
      </w:pPr>
      <w:r w:rsidRPr="001B6DF5">
        <w:t>Full integration testing in cloud environment</w:t>
      </w:r>
    </w:p>
    <w:p w14:paraId="0A3C32C3" w14:textId="77777777" w:rsidR="001B6DF5" w:rsidRPr="001B6DF5" w:rsidRDefault="001B6DF5" w:rsidP="001B6DF5">
      <w:pPr>
        <w:numPr>
          <w:ilvl w:val="0"/>
          <w:numId w:val="3"/>
        </w:numPr>
      </w:pPr>
      <w:r w:rsidRPr="001B6DF5">
        <w:t>Performance testing and optimization</w:t>
      </w:r>
    </w:p>
    <w:p w14:paraId="42740C80" w14:textId="77777777" w:rsidR="001B6DF5" w:rsidRPr="001B6DF5" w:rsidRDefault="001B6DF5" w:rsidP="001B6DF5">
      <w:pPr>
        <w:numPr>
          <w:ilvl w:val="0"/>
          <w:numId w:val="3"/>
        </w:numPr>
      </w:pPr>
      <w:r w:rsidRPr="001B6DF5">
        <w:t>Rollout planning and implementation</w:t>
      </w:r>
    </w:p>
    <w:p w14:paraId="79106409" w14:textId="77777777" w:rsidR="001B6DF5" w:rsidRPr="001B6DF5" w:rsidRDefault="001B6DF5" w:rsidP="001B6DF5">
      <w:pPr>
        <w:numPr>
          <w:ilvl w:val="0"/>
          <w:numId w:val="3"/>
        </w:numPr>
      </w:pPr>
      <w:r w:rsidRPr="001B6DF5">
        <w:t>Post-migration monitoring setup</w:t>
      </w:r>
    </w:p>
    <w:p w14:paraId="04DAAFCC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Challenges and Observations</w:t>
      </w:r>
    </w:p>
    <w:p w14:paraId="5496E8C5" w14:textId="77777777" w:rsidR="001B6DF5" w:rsidRPr="001B6DF5" w:rsidRDefault="001B6DF5" w:rsidP="001B6DF5">
      <w:pPr>
        <w:numPr>
          <w:ilvl w:val="0"/>
          <w:numId w:val="4"/>
        </w:numPr>
      </w:pPr>
      <w:r w:rsidRPr="001B6DF5">
        <w:rPr>
          <w:b/>
          <w:bCs/>
        </w:rPr>
        <w:t>Company-Specific Cloud Environment</w:t>
      </w:r>
    </w:p>
    <w:p w14:paraId="3C6CA83B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Our organization's approach to GCP differs significantly from standard public cloud implementations</w:t>
      </w:r>
    </w:p>
    <w:p w14:paraId="2F7EB108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Configuration-as-code requirements through GitHub repositories introduce additional complexity</w:t>
      </w:r>
    </w:p>
    <w:p w14:paraId="2A5A5254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Custom approval processes and controls extend implementation timelines</w:t>
      </w:r>
    </w:p>
    <w:p w14:paraId="661532DC" w14:textId="77777777" w:rsidR="001B6DF5" w:rsidRPr="001B6DF5" w:rsidRDefault="001B6DF5" w:rsidP="001B6DF5">
      <w:pPr>
        <w:numPr>
          <w:ilvl w:val="0"/>
          <w:numId w:val="4"/>
        </w:numPr>
      </w:pPr>
      <w:r w:rsidRPr="001B6DF5">
        <w:rPr>
          <w:b/>
          <w:bCs/>
        </w:rPr>
        <w:t>Technical Complexities</w:t>
      </w:r>
    </w:p>
    <w:p w14:paraId="564D13A9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lastRenderedPageBreak/>
        <w:t>Network and firewall configurations have required more extensive customization than anticipated</w:t>
      </w:r>
    </w:p>
    <w:p w14:paraId="65F83041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Integration between our existing services and cloud resources requires additional security considerations</w:t>
      </w:r>
    </w:p>
    <w:p w14:paraId="7D602319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Java Springboot microservices migration requires specific configuration adaptations</w:t>
      </w:r>
    </w:p>
    <w:p w14:paraId="6C2F6F17" w14:textId="77777777" w:rsidR="001B6DF5" w:rsidRPr="001B6DF5" w:rsidRDefault="001B6DF5" w:rsidP="001B6DF5">
      <w:pPr>
        <w:numPr>
          <w:ilvl w:val="0"/>
          <w:numId w:val="4"/>
        </w:numPr>
      </w:pPr>
      <w:r w:rsidRPr="001B6DF5">
        <w:rPr>
          <w:b/>
          <w:bCs/>
        </w:rPr>
        <w:t>Resource Alignment</w:t>
      </w:r>
    </w:p>
    <w:p w14:paraId="72C5ACAE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External consultants have strong general cloud expertise but less experience with:</w:t>
      </w:r>
    </w:p>
    <w:p w14:paraId="247E7BA2" w14:textId="77777777" w:rsidR="001B6DF5" w:rsidRPr="001B6DF5" w:rsidRDefault="001B6DF5" w:rsidP="001B6DF5">
      <w:pPr>
        <w:numPr>
          <w:ilvl w:val="2"/>
          <w:numId w:val="4"/>
        </w:numPr>
      </w:pPr>
      <w:r w:rsidRPr="001B6DF5">
        <w:t>Our specific GitOps-based cloud governance model</w:t>
      </w:r>
    </w:p>
    <w:p w14:paraId="2359C966" w14:textId="77777777" w:rsidR="001B6DF5" w:rsidRPr="001B6DF5" w:rsidRDefault="001B6DF5" w:rsidP="001B6DF5">
      <w:pPr>
        <w:numPr>
          <w:ilvl w:val="2"/>
          <w:numId w:val="4"/>
        </w:numPr>
      </w:pPr>
      <w:r w:rsidRPr="001B6DF5">
        <w:t>Java Springboot microservices migration patterns</w:t>
      </w:r>
    </w:p>
    <w:p w14:paraId="469015D6" w14:textId="77777777" w:rsidR="001B6DF5" w:rsidRPr="001B6DF5" w:rsidRDefault="001B6DF5" w:rsidP="001B6DF5">
      <w:pPr>
        <w:numPr>
          <w:ilvl w:val="1"/>
          <w:numId w:val="4"/>
        </w:numPr>
      </w:pPr>
      <w:r w:rsidRPr="001B6DF5">
        <w:t>Knowledge transfer has required more time than initially projected</w:t>
      </w:r>
    </w:p>
    <w:p w14:paraId="20A28D08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Mitigation Actions Underway</w:t>
      </w:r>
    </w:p>
    <w:p w14:paraId="17094107" w14:textId="77777777" w:rsidR="001B6DF5" w:rsidRPr="001B6DF5" w:rsidRDefault="001B6DF5" w:rsidP="001B6DF5">
      <w:pPr>
        <w:numPr>
          <w:ilvl w:val="0"/>
          <w:numId w:val="5"/>
        </w:numPr>
      </w:pPr>
      <w:r w:rsidRPr="001B6DF5">
        <w:rPr>
          <w:b/>
          <w:bCs/>
        </w:rPr>
        <w:t>Enhanced Collaboration Model</w:t>
      </w:r>
    </w:p>
    <w:p w14:paraId="59106A34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Established daily touchpoints between application team and cloud consultants</w:t>
      </w:r>
    </w:p>
    <w:p w14:paraId="65C743BA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Created detailed documentation for company-specific cloud processes</w:t>
      </w:r>
    </w:p>
    <w:p w14:paraId="287E138F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Developed template configurations for common microservice patterns</w:t>
      </w:r>
    </w:p>
    <w:p w14:paraId="07C11863" w14:textId="77777777" w:rsidR="001B6DF5" w:rsidRPr="001B6DF5" w:rsidRDefault="001B6DF5" w:rsidP="001B6DF5">
      <w:pPr>
        <w:numPr>
          <w:ilvl w:val="0"/>
          <w:numId w:val="5"/>
        </w:numPr>
      </w:pPr>
      <w:r w:rsidRPr="001B6DF5">
        <w:rPr>
          <w:b/>
          <w:bCs/>
        </w:rPr>
        <w:t>Technical Acceleration</w:t>
      </w:r>
    </w:p>
    <w:p w14:paraId="15D153BA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Prioritized resolution of network and security configuration blockers</w:t>
      </w:r>
    </w:p>
    <w:p w14:paraId="1A85BE2B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Initiated parallel workstreams for infrastructure and application components</w:t>
      </w:r>
    </w:p>
    <w:p w14:paraId="17DD48EC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Developing reusable patterns to accelerate future service migrations</w:t>
      </w:r>
    </w:p>
    <w:p w14:paraId="1F433C49" w14:textId="77777777" w:rsidR="001B6DF5" w:rsidRPr="001B6DF5" w:rsidRDefault="001B6DF5" w:rsidP="001B6DF5">
      <w:pPr>
        <w:numPr>
          <w:ilvl w:val="0"/>
          <w:numId w:val="5"/>
        </w:numPr>
      </w:pPr>
      <w:r w:rsidRPr="001B6DF5">
        <w:rPr>
          <w:b/>
          <w:bCs/>
        </w:rPr>
        <w:t>Knowledge Enhancement</w:t>
      </w:r>
    </w:p>
    <w:p w14:paraId="716C78FC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Application team providing targeted support for Java Springboot specifics</w:t>
      </w:r>
    </w:p>
    <w:p w14:paraId="696A4BCA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Cloud consultants sharing best practices for cloud architecture optimization</w:t>
      </w:r>
    </w:p>
    <w:p w14:paraId="2DEA621F" w14:textId="77777777" w:rsidR="001B6DF5" w:rsidRPr="001B6DF5" w:rsidRDefault="001B6DF5" w:rsidP="001B6DF5">
      <w:pPr>
        <w:numPr>
          <w:ilvl w:val="1"/>
          <w:numId w:val="5"/>
        </w:numPr>
      </w:pPr>
      <w:r w:rsidRPr="001B6DF5">
        <w:t>Documenting lessons learned to streamline future work</w:t>
      </w:r>
    </w:p>
    <w:p w14:paraId="13C2FBA8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Revised Timeline and Recommendations</w:t>
      </w:r>
    </w:p>
    <w:p w14:paraId="3A3D1EF1" w14:textId="77777777" w:rsidR="001B6DF5" w:rsidRPr="001B6DF5" w:rsidRDefault="001B6DF5" w:rsidP="001B6DF5">
      <w:r w:rsidRPr="001B6DF5">
        <w:t>Based on current progress and challenges identified, we project the following adjusted timeline:</w:t>
      </w:r>
    </w:p>
    <w:p w14:paraId="55D8E542" w14:textId="77777777" w:rsidR="001B6DF5" w:rsidRPr="001B6DF5" w:rsidRDefault="001B6DF5" w:rsidP="001B6DF5">
      <w:pPr>
        <w:numPr>
          <w:ilvl w:val="0"/>
          <w:numId w:val="6"/>
        </w:numPr>
      </w:pPr>
      <w:r w:rsidRPr="001B6DF5">
        <w:rPr>
          <w:b/>
          <w:bCs/>
        </w:rPr>
        <w:t>Infrastructure Foundation</w:t>
      </w:r>
      <w:r w:rsidRPr="001B6DF5">
        <w:t>: 2-3 weeks to complete</w:t>
      </w:r>
    </w:p>
    <w:p w14:paraId="7CDFE96B" w14:textId="77777777" w:rsidR="001B6DF5" w:rsidRPr="001B6DF5" w:rsidRDefault="001B6DF5" w:rsidP="001B6DF5">
      <w:pPr>
        <w:numPr>
          <w:ilvl w:val="0"/>
          <w:numId w:val="6"/>
        </w:numPr>
      </w:pPr>
      <w:r w:rsidRPr="001B6DF5">
        <w:rPr>
          <w:b/>
          <w:bCs/>
        </w:rPr>
        <w:t>Initial Application Migration</w:t>
      </w:r>
      <w:r w:rsidRPr="001B6DF5">
        <w:t>: 4-5 weeks following infrastructure completion</w:t>
      </w:r>
    </w:p>
    <w:p w14:paraId="350AA2E9" w14:textId="77777777" w:rsidR="001B6DF5" w:rsidRPr="001B6DF5" w:rsidRDefault="001B6DF5" w:rsidP="001B6DF5">
      <w:pPr>
        <w:numPr>
          <w:ilvl w:val="0"/>
          <w:numId w:val="6"/>
        </w:numPr>
      </w:pPr>
      <w:r w:rsidRPr="001B6DF5">
        <w:rPr>
          <w:b/>
          <w:bCs/>
        </w:rPr>
        <w:t>Testing and Optimization</w:t>
      </w:r>
      <w:r w:rsidRPr="001B6DF5">
        <w:t>: 2-3 weeks</w:t>
      </w:r>
    </w:p>
    <w:p w14:paraId="741893FE" w14:textId="77777777" w:rsidR="001B6DF5" w:rsidRPr="001B6DF5" w:rsidRDefault="001B6DF5" w:rsidP="001B6DF5">
      <w:pPr>
        <w:numPr>
          <w:ilvl w:val="0"/>
          <w:numId w:val="6"/>
        </w:numPr>
      </w:pPr>
      <w:r w:rsidRPr="001B6DF5">
        <w:rPr>
          <w:b/>
          <w:bCs/>
        </w:rPr>
        <w:t>Final Deployment</w:t>
      </w:r>
      <w:r w:rsidRPr="001B6DF5">
        <w:t>: 1-2 weeks</w:t>
      </w:r>
    </w:p>
    <w:p w14:paraId="6DF25ED2" w14:textId="77777777" w:rsidR="001B6DF5" w:rsidRPr="001B6DF5" w:rsidRDefault="001B6DF5" w:rsidP="001B6DF5">
      <w:r w:rsidRPr="001B6DF5">
        <w:rPr>
          <w:b/>
          <w:bCs/>
        </w:rPr>
        <w:t>Recommendations:</w:t>
      </w:r>
    </w:p>
    <w:p w14:paraId="062C9FB2" w14:textId="77777777" w:rsidR="001B6DF5" w:rsidRPr="001B6DF5" w:rsidRDefault="001B6DF5" w:rsidP="001B6DF5">
      <w:pPr>
        <w:numPr>
          <w:ilvl w:val="0"/>
          <w:numId w:val="7"/>
        </w:numPr>
      </w:pPr>
      <w:r w:rsidRPr="001B6DF5">
        <w:rPr>
          <w:b/>
          <w:bCs/>
        </w:rPr>
        <w:t>Continue the engagement</w:t>
      </w:r>
      <w:r w:rsidRPr="001B6DF5">
        <w:t> with adjusted expectations and timeline</w:t>
      </w:r>
    </w:p>
    <w:p w14:paraId="78F71773" w14:textId="77777777" w:rsidR="001B6DF5" w:rsidRPr="001B6DF5" w:rsidRDefault="001B6DF5" w:rsidP="001B6DF5">
      <w:pPr>
        <w:numPr>
          <w:ilvl w:val="0"/>
          <w:numId w:val="7"/>
        </w:numPr>
      </w:pPr>
      <w:r w:rsidRPr="001B6DF5">
        <w:rPr>
          <w:b/>
          <w:bCs/>
        </w:rPr>
        <w:lastRenderedPageBreak/>
        <w:t>Enhance the team structure</w:t>
      </w:r>
      <w:r w:rsidRPr="001B6DF5">
        <w:t> with additional internal resources specifically focused on Java Springboot cloud adaptation</w:t>
      </w:r>
    </w:p>
    <w:p w14:paraId="3A4B81ED" w14:textId="77777777" w:rsidR="001B6DF5" w:rsidRPr="001B6DF5" w:rsidRDefault="001B6DF5" w:rsidP="001B6DF5">
      <w:pPr>
        <w:numPr>
          <w:ilvl w:val="0"/>
          <w:numId w:val="7"/>
        </w:numPr>
      </w:pPr>
      <w:r w:rsidRPr="001B6DF5">
        <w:rPr>
          <w:b/>
          <w:bCs/>
        </w:rPr>
        <w:t>Establish clear success criteria</w:t>
      </w:r>
      <w:r w:rsidRPr="001B6DF5">
        <w:t> for each phase to better track progress</w:t>
      </w:r>
    </w:p>
    <w:p w14:paraId="7DC43158" w14:textId="77777777" w:rsidR="001B6DF5" w:rsidRPr="001B6DF5" w:rsidRDefault="001B6DF5" w:rsidP="001B6DF5">
      <w:pPr>
        <w:numPr>
          <w:ilvl w:val="0"/>
          <w:numId w:val="7"/>
        </w:numPr>
      </w:pPr>
      <w:r w:rsidRPr="001B6DF5">
        <w:rPr>
          <w:b/>
          <w:bCs/>
        </w:rPr>
        <w:t>Implement a progressive migration approach</w:t>
      </w:r>
      <w:r w:rsidRPr="001B6DF5">
        <w:t> starting with lower-risk services</w:t>
      </w:r>
    </w:p>
    <w:p w14:paraId="6AA5EB69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Benefits of Continuing the Migration</w:t>
      </w:r>
    </w:p>
    <w:p w14:paraId="7A451174" w14:textId="77777777" w:rsidR="001B6DF5" w:rsidRPr="001B6DF5" w:rsidRDefault="001B6DF5" w:rsidP="001B6DF5">
      <w:r w:rsidRPr="001B6DF5">
        <w:t>Despite the challenges encountered, the cloud migration continues to offer significant benefits:</w:t>
      </w:r>
    </w:p>
    <w:p w14:paraId="46BB8813" w14:textId="77777777" w:rsidR="001B6DF5" w:rsidRPr="001B6DF5" w:rsidRDefault="001B6DF5" w:rsidP="001B6DF5">
      <w:pPr>
        <w:numPr>
          <w:ilvl w:val="0"/>
          <w:numId w:val="8"/>
        </w:numPr>
      </w:pPr>
      <w:r w:rsidRPr="001B6DF5">
        <w:t>Infrastructure cost optimization through right-sizing and elasticity</w:t>
      </w:r>
    </w:p>
    <w:p w14:paraId="23602156" w14:textId="77777777" w:rsidR="001B6DF5" w:rsidRPr="001B6DF5" w:rsidRDefault="001B6DF5" w:rsidP="001B6DF5">
      <w:pPr>
        <w:numPr>
          <w:ilvl w:val="0"/>
          <w:numId w:val="8"/>
        </w:numPr>
      </w:pPr>
      <w:r w:rsidRPr="001B6DF5">
        <w:t>Enhanced deployment automation and reliability</w:t>
      </w:r>
    </w:p>
    <w:p w14:paraId="39EBB151" w14:textId="77777777" w:rsidR="001B6DF5" w:rsidRPr="001B6DF5" w:rsidRDefault="001B6DF5" w:rsidP="001B6DF5">
      <w:pPr>
        <w:numPr>
          <w:ilvl w:val="0"/>
          <w:numId w:val="8"/>
        </w:numPr>
      </w:pPr>
      <w:r w:rsidRPr="001B6DF5">
        <w:t>Improved scalability for peak demand periods</w:t>
      </w:r>
    </w:p>
    <w:p w14:paraId="21FE386F" w14:textId="77777777" w:rsidR="001B6DF5" w:rsidRPr="001B6DF5" w:rsidRDefault="001B6DF5" w:rsidP="001B6DF5">
      <w:pPr>
        <w:numPr>
          <w:ilvl w:val="0"/>
          <w:numId w:val="8"/>
        </w:numPr>
      </w:pPr>
      <w:r w:rsidRPr="001B6DF5">
        <w:t>Access to modern cloud services and capabilities</w:t>
      </w:r>
    </w:p>
    <w:p w14:paraId="30C7C328" w14:textId="77777777" w:rsidR="001B6DF5" w:rsidRPr="001B6DF5" w:rsidRDefault="001B6DF5" w:rsidP="001B6DF5">
      <w:pPr>
        <w:numPr>
          <w:ilvl w:val="0"/>
          <w:numId w:val="8"/>
        </w:numPr>
      </w:pPr>
      <w:r w:rsidRPr="001B6DF5">
        <w:t>Reduced operational overhead for infrastructure management</w:t>
      </w:r>
    </w:p>
    <w:p w14:paraId="7A969E49" w14:textId="77777777" w:rsidR="001B6DF5" w:rsidRPr="001B6DF5" w:rsidRDefault="001B6DF5" w:rsidP="001B6DF5">
      <w:pPr>
        <w:rPr>
          <w:b/>
          <w:bCs/>
        </w:rPr>
      </w:pPr>
      <w:r w:rsidRPr="001B6DF5">
        <w:rPr>
          <w:b/>
          <w:bCs/>
        </w:rPr>
        <w:t>Next Steps</w:t>
      </w:r>
    </w:p>
    <w:p w14:paraId="7F433EAB" w14:textId="77777777" w:rsidR="001B6DF5" w:rsidRPr="001B6DF5" w:rsidRDefault="001B6DF5" w:rsidP="001B6DF5">
      <w:pPr>
        <w:numPr>
          <w:ilvl w:val="0"/>
          <w:numId w:val="9"/>
        </w:numPr>
      </w:pPr>
      <w:r w:rsidRPr="001B6DF5">
        <w:t>Finalize the revised project plan with phase-based deliverables</w:t>
      </w:r>
    </w:p>
    <w:p w14:paraId="51C8128B" w14:textId="77777777" w:rsidR="001B6DF5" w:rsidRPr="001B6DF5" w:rsidRDefault="001B6DF5" w:rsidP="001B6DF5">
      <w:pPr>
        <w:numPr>
          <w:ilvl w:val="0"/>
          <w:numId w:val="9"/>
        </w:numPr>
      </w:pPr>
      <w:r w:rsidRPr="001B6DF5">
        <w:t>Complete the priority network and security configurations</w:t>
      </w:r>
    </w:p>
    <w:p w14:paraId="037C320C" w14:textId="77777777" w:rsidR="001B6DF5" w:rsidRPr="001B6DF5" w:rsidRDefault="001B6DF5" w:rsidP="001B6DF5">
      <w:pPr>
        <w:numPr>
          <w:ilvl w:val="0"/>
          <w:numId w:val="9"/>
        </w:numPr>
      </w:pPr>
      <w:r w:rsidRPr="001B6DF5">
        <w:t>Successfully migrate one representative microservice as a proof of concept</w:t>
      </w:r>
    </w:p>
    <w:p w14:paraId="4E9897C7" w14:textId="77777777" w:rsidR="001B6DF5" w:rsidRPr="001B6DF5" w:rsidRDefault="001B6DF5" w:rsidP="001B6DF5">
      <w:pPr>
        <w:numPr>
          <w:ilvl w:val="0"/>
          <w:numId w:val="9"/>
        </w:numPr>
      </w:pPr>
      <w:r w:rsidRPr="001B6DF5">
        <w:t>Review progress against the revised timeline in two weeks</w:t>
      </w:r>
    </w:p>
    <w:p w14:paraId="4F038795" w14:textId="77777777" w:rsidR="001B6DF5" w:rsidRPr="001B6DF5" w:rsidRDefault="001B6DF5" w:rsidP="001B6DF5">
      <w:r w:rsidRPr="001B6DF5">
        <w:pict w14:anchorId="1D9F58BC">
          <v:rect id="_x0000_i1031" style="width:0;height:.75pt" o:hralign="center" o:hrstd="t" o:hrnoshade="t" o:hr="t" fillcolor="black" stroked="f"/>
        </w:pict>
      </w:r>
    </w:p>
    <w:p w14:paraId="5575343F" w14:textId="77777777" w:rsidR="001B6DF5" w:rsidRPr="001B6DF5" w:rsidRDefault="001B6DF5" w:rsidP="001B6DF5">
      <w:r w:rsidRPr="001B6DF5">
        <w:rPr>
          <w:i/>
          <w:iCs/>
        </w:rPr>
        <w:t>Prepared by: [Your Name]</w:t>
      </w:r>
      <w:r w:rsidRPr="001B6DF5">
        <w:br/>
      </w:r>
      <w:r w:rsidRPr="001B6DF5">
        <w:rPr>
          <w:i/>
          <w:iCs/>
        </w:rPr>
        <w:t>Application Team Lead</w:t>
      </w:r>
    </w:p>
    <w:p w14:paraId="1B0AD447" w14:textId="77777777" w:rsidR="003D2ED5" w:rsidRDefault="003D2ED5"/>
    <w:sectPr w:rsidR="003D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6F01"/>
    <w:multiLevelType w:val="multilevel"/>
    <w:tmpl w:val="9D1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7310"/>
    <w:multiLevelType w:val="multilevel"/>
    <w:tmpl w:val="ED18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00F2"/>
    <w:multiLevelType w:val="multilevel"/>
    <w:tmpl w:val="CA9A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F37AC"/>
    <w:multiLevelType w:val="multilevel"/>
    <w:tmpl w:val="0180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B35F7"/>
    <w:multiLevelType w:val="multilevel"/>
    <w:tmpl w:val="F39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F1C62"/>
    <w:multiLevelType w:val="multilevel"/>
    <w:tmpl w:val="3A44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F1545"/>
    <w:multiLevelType w:val="multilevel"/>
    <w:tmpl w:val="3370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D06CF"/>
    <w:multiLevelType w:val="multilevel"/>
    <w:tmpl w:val="B26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233EC"/>
    <w:multiLevelType w:val="multilevel"/>
    <w:tmpl w:val="64C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95896">
    <w:abstractNumId w:val="3"/>
  </w:num>
  <w:num w:numId="2" w16cid:durableId="179706587">
    <w:abstractNumId w:val="8"/>
  </w:num>
  <w:num w:numId="3" w16cid:durableId="1694067524">
    <w:abstractNumId w:val="0"/>
  </w:num>
  <w:num w:numId="4" w16cid:durableId="538199327">
    <w:abstractNumId w:val="6"/>
  </w:num>
  <w:num w:numId="5" w16cid:durableId="575549661">
    <w:abstractNumId w:val="1"/>
  </w:num>
  <w:num w:numId="6" w16cid:durableId="57672823">
    <w:abstractNumId w:val="5"/>
  </w:num>
  <w:num w:numId="7" w16cid:durableId="2049336288">
    <w:abstractNumId w:val="7"/>
  </w:num>
  <w:num w:numId="8" w16cid:durableId="269625169">
    <w:abstractNumId w:val="4"/>
  </w:num>
  <w:num w:numId="9" w16cid:durableId="10365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F5"/>
    <w:rsid w:val="001B6DF5"/>
    <w:rsid w:val="003D2ED5"/>
    <w:rsid w:val="008C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DF0B"/>
  <w15:chartTrackingRefBased/>
  <w15:docId w15:val="{5F6E4CAA-66D8-40DA-9026-E7F31E66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3728</Characters>
  <Application>Microsoft Office Word</Application>
  <DocSecurity>0</DocSecurity>
  <Lines>83</Lines>
  <Paragraphs>72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dcterms:created xsi:type="dcterms:W3CDTF">2025-03-06T08:00:00Z</dcterms:created>
  <dcterms:modified xsi:type="dcterms:W3CDTF">2025-03-06T08:01:00Z</dcterms:modified>
</cp:coreProperties>
</file>