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数据清洗与 RAG 服务 MVP 技术方案建议书</w:t>
      </w:r>
    </w:p>
    <w:p>
      <w:pPr>
        <w:ind w:left="259"/>
      </w:pPr>
      <w:r>
        <w:t>**文档版本**：V1.0</w:t>
      </w:r>
    </w:p>
    <w:p>
      <w:pPr>
        <w:ind w:left="259"/>
      </w:pPr>
      <w:r>
        <w:t>**编制日期**：2026-05-16</w:t>
      </w:r>
    </w:p>
    <w:p>
      <w:pPr>
        <w:ind w:left="259"/>
      </w:pPr>
      <w:r>
        <w:t>**适用范围**：MVP 对客交流、接口联调说明、演示验收说明</w:t>
      </w:r>
    </w:p>
    <w:p>
      <w:pPr>
        <w:ind w:left="259"/>
      </w:pPr>
      <w:r>
        <w:t>**接口前缀**：`{BASE_URL}`，实际地址以部署环境为准</w:t>
      </w:r>
    </w:p>
    <w:p>
      <w:pPr>
        <w:pStyle w:val="Heading1"/>
      </w:pPr>
      <w:r>
        <w:t>1.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版本号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修订日期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修订内容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修订人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V1.0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2026-05-16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输出 MVP 技术方案与核心接口清单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项目组</w:t>
            </w:r>
          </w:p>
        </w:tc>
      </w:tr>
    </w:tbl>
    <w:p/>
    <w:p>
      <w:pPr>
        <w:pStyle w:val="Heading1"/>
      </w:pPr>
      <w:r>
        <w:t>2. 项目背景与目标</w:t>
      </w:r>
    </w:p>
    <w:p>
      <w:pPr>
        <w:pStyle w:val="Heading2"/>
      </w:pPr>
      <w:r>
        <w:t>2.1 业务背景</w:t>
      </w:r>
    </w:p>
    <w:p>
      <w:r>
        <w:t>客户侧通常沉淀了大量制度文档、操作手册、知识库文章、CSV 数据和 PDF 资料。传统关键词检索难以理解自然语言问题，也难以把文档内容加工成可被大模型稳定引用的知识片段。</w:t>
      </w:r>
    </w:p>
    <w:p>
      <w:r>
        <w:t>本 MVP 版本聚焦先跑通“文档接入 -&gt; 清洗切块 -&gt; 向量化入库 -&gt; RAG 检索”的最小闭环，验证技术链路、接口契约和基础检索效果，为后续业务系统接入、混合检索、重排、权限治理和生产监控打基础。</w:t>
      </w:r>
    </w:p>
    <w:p>
      <w:pPr>
        <w:pStyle w:val="Heading2"/>
      </w:pPr>
      <w:r>
        <w:t>2.2 MVP 建设目标</w:t>
      </w:r>
    </w:p>
    <w:p>
      <w:pPr>
        <w:pStyle w:val="ListNumber"/>
      </w:pPr>
      <w:r>
        <w:t>支持通过 API 上传文档，并异步完成清洗、解析、切块和向量化。</w:t>
      </w:r>
    </w:p>
    <w:p>
      <w:pPr>
        <w:pStyle w:val="ListNumber"/>
      </w:pPr>
      <w:r>
        <w:t>支持基于知识库 ID 的检索隔离，避免不同知识库结果混杂。</w:t>
      </w:r>
    </w:p>
    <w:p>
      <w:pPr>
        <w:pStyle w:val="ListNumber"/>
      </w:pPr>
      <w:r>
        <w:t>支持语义检索、关键词检索和混合检索的基础接口形态。</w:t>
      </w:r>
    </w:p>
    <w:p>
      <w:pPr>
        <w:pStyle w:val="ListNumber"/>
      </w:pPr>
      <w:r>
        <w:t>支持返回命中的知识片段、文档 ID、版本 ID、知识库 ID 和排序信息。</w:t>
      </w:r>
    </w:p>
    <w:p>
      <w:pPr>
        <w:pStyle w:val="ListNumber"/>
      </w:pPr>
      <w:r>
        <w:t>支持任务状态查询，便于业务系统跟踪文档入库进度。</w:t>
      </w:r>
    </w:p>
    <w:p>
      <w:pPr>
        <w:pStyle w:val="ListNumber"/>
      </w:pPr>
      <w:r>
        <w:t>支持本地 BGE Embedding 验证，后续可切换线上通义 Embedding。</w:t>
      </w:r>
    </w:p>
    <w:p>
      <w:pPr>
        <w:pStyle w:val="Heading1"/>
      </w:pPr>
      <w:r>
        <w:t>3. 总体架构设计</w:t>
      </w:r>
    </w:p>
    <w:p>
      <w:pPr>
        <w:pStyle w:val="Heading2"/>
      </w:pPr>
      <w:r>
        <w:t>3.1 架构全景图</w:t>
      </w:r>
    </w:p>
    <w:p>
      <w:r>
        <w:t>下图展示 MVP 的最小闭环架构。对客交流时建议先用这张图说明“谁负责接入、谁负责异步处理、数据分别存在哪里、模型在哪里调用”。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总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MVP 总体架构图</w:t>
      </w:r>
    </w:p>
    <w:p>
      <w:r>
        <w:t>图 1：MVP 总体架构图</w:t>
      </w:r>
    </w:p>
    <w:p>
      <w:pPr>
        <w:pStyle w:val="Heading2"/>
      </w:pPr>
      <w:r>
        <w:t>3.2 MVP 架构分层说明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层级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组件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MVP 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接入层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对外提供文件上传、任务查询、RAG 检索等 HTTP API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异步处理层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RabbitMQ + Python Worker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承接清洗任务，异步解析文档、清洗文本、切分 chunk、调用 Embedding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数据存储层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保存文档、版本、任务、文本块、向量记录等元数据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对象存储层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MinIO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保存上传的原始文件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向量检索层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Qdrant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保存文本片段向量，并支持 TopK 语义召回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模型层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 BGE / 通义 Embedding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文本向量化。MVP 已验证本地 BGE，线上可切换通义</w:t>
            </w:r>
          </w:p>
        </w:tc>
      </w:tr>
    </w:tbl>
    <w:p/>
    <w:p>
      <w:pPr>
        <w:pStyle w:val="Heading2"/>
      </w:pPr>
      <w:r>
        <w:t>3.3 MVP 能力边界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MVP 是否包含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文件上传入库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支持 txt、md、csv、pdf 基础解析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异步清洗任务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上传后通过 RabbitMQ 交给 Worker 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文本切块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按段落和长度生成 chunk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Embedding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支持 mock、本地 BGE、通义兼容适配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向量检索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基于 Qdrant 召回相关 chunk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知识库过滤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支持 knowledge_base_ids 过滤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权限标签过滤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最小支持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支持 permission_tags 和 permission_context 标签交集过滤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重排 Rerank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可选验证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 BGE reranker 已验证，但不作为 MVP 必选依赖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批量治理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不包含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作为后续生产可控性增强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完整鉴权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不包含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后续由网关或业务系统注入用户身份与权限上下文</w:t>
            </w:r>
          </w:p>
        </w:tc>
      </w:tr>
    </w:tbl>
    <w:p/>
    <w:p>
      <w:pPr>
        <w:pStyle w:val="Heading1"/>
      </w:pPr>
      <w:r>
        <w:t>4. 核心业务流程</w:t>
      </w:r>
    </w:p>
    <w:p>
      <w:pPr>
        <w:pStyle w:val="Heading2"/>
      </w:pPr>
      <w:r>
        <w:t>4.1 文档入库流程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9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文档入库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文档入库流程图</w:t>
      </w:r>
    </w:p>
    <w:p>
      <w:r>
        <w:t>图 2：文档入库流程图</w:t>
      </w:r>
    </w:p>
    <w:p>
      <w:pPr>
        <w:pStyle w:val="ListNumber"/>
      </w:pPr>
      <w:r>
        <w:t>业务系统调用文件上传接口，提交文件、租户 ID、知识库 ID 和权限标签。</w:t>
      </w:r>
    </w:p>
    <w:p>
      <w:pPr>
        <w:pStyle w:val="ListNumber"/>
      </w:pPr>
      <w:r>
        <w:t>FastAPI 将原始文件写入 MinIO。</w:t>
      </w:r>
    </w:p>
    <w:p>
      <w:pPr>
        <w:pStyle w:val="ListNumber"/>
      </w:pPr>
      <w:r>
        <w:t>FastAPI 在 PostgreSQL 中创建 document、document_version 和 cleaning_job 记录。</w:t>
      </w:r>
    </w:p>
    <w:p>
      <w:pPr>
        <w:pStyle w:val="ListNumber"/>
      </w:pPr>
      <w:r>
        <w:t>FastAPI 向 RabbitMQ 投递清洗任务。</w:t>
      </w:r>
    </w:p>
    <w:p>
      <w:pPr>
        <w:pStyle w:val="ListNumber"/>
      </w:pPr>
      <w:r>
        <w:t>Python Worker 消费任务，从 MinIO 下载原始文件。</w:t>
      </w:r>
    </w:p>
    <w:p>
      <w:pPr>
        <w:pStyle w:val="ListNumber"/>
      </w:pPr>
      <w:r>
        <w:t>Worker 解析文件内容，执行基础清洗和文本切块。</w:t>
      </w:r>
    </w:p>
    <w:p>
      <w:pPr>
        <w:pStyle w:val="ListNumber"/>
      </w:pPr>
      <w:r>
        <w:t>Worker 调用 Embedding 模型生成向量。</w:t>
      </w:r>
    </w:p>
    <w:p>
      <w:pPr>
        <w:pStyle w:val="ListNumber"/>
      </w:pPr>
      <w:r>
        <w:t>Worker 将向量写入 Qdrant，并将 chunk 元数据写回 PostgreSQL。</w:t>
      </w:r>
    </w:p>
    <w:p>
      <w:pPr>
        <w:pStyle w:val="ListNumber"/>
      </w:pPr>
      <w:r>
        <w:t>Worker 更新 cleaning_job 状态为 `SUCCEEDED` 或 `FAILED`。</w:t>
      </w:r>
    </w:p>
    <w:p>
      <w:pPr>
        <w:pStyle w:val="Heading2"/>
      </w:pPr>
      <w:r>
        <w:t>4.2 RAG 检索流程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检索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RAG 检索时序图</w:t>
      </w:r>
    </w:p>
    <w:p>
      <w:r>
        <w:t>图 3：RAG 检索时序图</w:t>
      </w:r>
    </w:p>
    <w:p>
      <w:pPr>
        <w:pStyle w:val="ListNumber"/>
      </w:pPr>
      <w:r>
        <w:t>业务系统调用 RAG 检索接口，提交自然语言问题。</w:t>
      </w:r>
    </w:p>
    <w:p>
      <w:pPr>
        <w:pStyle w:val="ListNumber"/>
      </w:pPr>
      <w:r>
        <w:t>FastAPI 根据查询文本生成 query embedding。</w:t>
      </w:r>
    </w:p>
    <w:p>
      <w:pPr>
        <w:pStyle w:val="ListNumber"/>
      </w:pPr>
      <w:r>
        <w:t>系统在 Qdrant 中按租户、知识库和权限上下文过滤并召回候选 chunk。</w:t>
      </w:r>
    </w:p>
    <w:p>
      <w:pPr>
        <w:pStyle w:val="ListNumber"/>
      </w:pPr>
      <w:r>
        <w:t>如启用关键词或混合检索，系统同时从 PostgreSQL 全文索引召回候选。</w:t>
      </w:r>
    </w:p>
    <w:p>
      <w:pPr>
        <w:pStyle w:val="ListNumber"/>
      </w:pPr>
      <w:r>
        <w:t>系统执行候选合并、去重、同文档限额和结果截断。</w:t>
      </w:r>
    </w:p>
    <w:p>
      <w:pPr>
        <w:pStyle w:val="ListNumber"/>
      </w:pPr>
      <w:r>
        <w:t>系统返回命中的知识片段、来源文档、版本 ID、知识库 ID、分数和检索计划。</w:t>
      </w:r>
    </w:p>
    <w:p>
      <w:pPr>
        <w:pStyle w:val="Heading1"/>
      </w:pPr>
      <w:r>
        <w:t>5. 技术选型与核心优势</w:t>
      </w:r>
    </w:p>
    <w:p>
      <w:pPr>
        <w:pStyle w:val="Heading2"/>
      </w:pPr>
      <w:r>
        <w:t>5.1 MVP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选型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API 框架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Python 生态成熟，适合 AI 服务与模型适配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异步任务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RabbitMQ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解耦上传请求与耗时清洗流程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Worker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Python Worker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负责文档解析、清洗、切块、Embedding 和向量入库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元数据存储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保存文档、版本、任务、chunk 和检索辅助数据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对象存储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MinIO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保存原始文件，便于重建索引和问题追溯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向量数据库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Qdrant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支持向量检索和 payload 过滤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Embedding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 BGE / 通义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本地可用 BGE 验证，线上可切换通义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部署方式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Docker Compose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便于 MVP 快速部署、演示和交付验证</w:t>
            </w:r>
          </w:p>
        </w:tc>
      </w:tr>
    </w:tbl>
    <w:p/>
    <w:p>
      <w:pPr>
        <w:pStyle w:val="Heading2"/>
      </w:pPr>
      <w:r>
        <w:t>5.2 核心优势</w:t>
      </w:r>
    </w:p>
    <w:p>
      <w:pPr>
        <w:pStyle w:val="ListNumber"/>
      </w:pPr>
      <w:r>
        <w:t>**主链路闭环清晰**：上传、清洗、切块、向量化、检索均已形成可运行闭环。</w:t>
      </w:r>
    </w:p>
    <w:p>
      <w:pPr>
        <w:pStyle w:val="ListNumber"/>
      </w:pPr>
      <w:r>
        <w:t>**异步处理可靠**：文档上传不阻塞长时间清洗流程，业务系统可通过 job 查询进度。</w:t>
      </w:r>
    </w:p>
    <w:p>
      <w:pPr>
        <w:pStyle w:val="ListNumber"/>
      </w:pPr>
      <w:r>
        <w:t>**模型可兼容切换**：Embedding provider 支持 mock、本地 BGE 和通义。</w:t>
      </w:r>
    </w:p>
    <w:p>
      <w:pPr>
        <w:pStyle w:val="ListNumber"/>
      </w:pPr>
      <w:r>
        <w:t>**候选规模可控**：检索接口提供 `recall_size`、`pre_rank_size`、`top_k`，避免候选集无限放大。</w:t>
      </w:r>
    </w:p>
    <w:p>
      <w:pPr>
        <w:pStyle w:val="ListNumber"/>
      </w:pPr>
      <w:r>
        <w:t>**结果可追溯**：返回 chunk、document、document_version 和 metadata，便于业务端展示来源。</w:t>
      </w:r>
    </w:p>
    <w:p>
      <w:pPr>
        <w:pStyle w:val="Heading1"/>
      </w:pPr>
      <w:r>
        <w:t>6. MVP 接口清单</w:t>
      </w:r>
    </w:p>
    <w:p>
      <w:pPr>
        <w:pStyle w:val="Heading2"/>
      </w:pPr>
      <w:r>
        <w:t>6.1 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序号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接口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MVP 必选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/health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健康检查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/api/v1/ingestions/files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上传文件并创建清洗任务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/api/v1/jobs/{job_id}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查询清洗任务状态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/api/v1/rag/search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执行 RAG 检索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</w:tr>
    </w:tbl>
    <w:p/>
    <w:p>
      <w:pPr>
        <w:pStyle w:val="Heading1"/>
      </w:pPr>
      <w:r>
        <w:t>7. MVP 接口说明</w:t>
      </w:r>
    </w:p>
    <w:p>
      <w:pPr>
        <w:pStyle w:val="Heading2"/>
      </w:pPr>
      <w:r>
        <w:t>7.1 健康检查</w:t>
      </w:r>
    </w:p>
    <w:p>
      <w:r>
        <w:t>**接口地址**</w:t>
      </w:r>
    </w:p>
    <w:p>
      <w:r>
        <w:t>`GET {BASE_URL}/health`</w:t>
      </w:r>
    </w:p>
    <w:p>
      <w:r>
        <w:t>**功能说明**</w:t>
      </w:r>
    </w:p>
    <w:p>
      <w:r>
        <w:t>用于确认 API 服务是否正常启动。</w:t>
      </w:r>
    </w:p>
    <w:p>
      <w:r>
        <w:t>**响应示例**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"status": "ok",</w:t>
        <w:br/>
        <w:t xml:space="preserve">  "service": "rag-cleaning-api"</w:t>
        <w:br/>
        <w:t>}</w:t>
      </w:r>
    </w:p>
    <w:p>
      <w:pPr>
        <w:pStyle w:val="Heading2"/>
      </w:pPr>
      <w:r>
        <w:t>7.2 文件上传入库</w:t>
      </w:r>
    </w:p>
    <w:p>
      <w:r>
        <w:t>**接口地址**</w:t>
      </w:r>
    </w:p>
    <w:p>
      <w:r>
        <w:t>`POST {BASE_URL}/api/v1/ingestions/files`</w:t>
      </w:r>
    </w:p>
    <w:p>
      <w:r>
        <w:t>**功能说明**</w:t>
      </w:r>
    </w:p>
    <w:p>
      <w:r>
        <w:t>上传单个文件，系统创建文档、文档版本和清洗任务，并异步投递给 Worker 处理。</w:t>
      </w:r>
    </w:p>
    <w:p>
      <w:r>
        <w:t>**Query 参数**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必填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默认值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source_id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default-file-source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数据源 ID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tenant_id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default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租户 ID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knowledge_base_id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kb-default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 ID，用于检索过滤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permission_tags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public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权限标签，多个值用英文逗号分隔</w:t>
            </w:r>
          </w:p>
        </w:tc>
      </w:tr>
    </w:tbl>
    <w:p/>
    <w:p>
      <w:r>
        <w:t>**Form 参数**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必填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file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file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上传文件。MVP 已验证 txt、md、csv、pdf 基础解析</w:t>
            </w:r>
          </w:p>
        </w:tc>
      </w:tr>
    </w:tbl>
    <w:p/>
    <w:p>
      <w:r>
        <w:t>**响应字段**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job_id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清洗任务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document_id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document_version_id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文档版本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source_id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数据源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knowledge_base_id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permission_tags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array[string]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权限标签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filename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文件名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初始状态，通常为 PENDING</w:t>
            </w:r>
          </w:p>
        </w:tc>
      </w:tr>
    </w:tbl>
    <w:p/>
    <w:p>
      <w:r>
        <w:t>**响应示例**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"job_id": "08131054-4022-438d-9440-7ddfcc375fc1",</w:t>
        <w:br/>
        <w:t xml:space="preserve">  "document_id": "70fef73a-2f6c-4d2b-a192-89da5e5f933b",</w:t>
        <w:br/>
        <w:t xml:space="preserve">  "document_version_id": "cc44d077-07c0-4922-ab66-47e1a891fe1a",</w:t>
        <w:br/>
        <w:t xml:space="preserve">  "source_id": "default-file-source",</w:t>
        <w:br/>
        <w:t xml:space="preserve">  "knowledge_base_id": "kb-default",</w:t>
        <w:br/>
        <w:t xml:space="preserve">  "permission_tags": ["public"],</w:t>
        <w:br/>
        <w:t xml:space="preserve">  "filename": "smoke.txt",</w:t>
        <w:br/>
        <w:t xml:space="preserve">  "status": "PENDING"</w:t>
        <w:br/>
        <w:t>}</w:t>
      </w:r>
    </w:p>
    <w:p>
      <w:r>
        <w:t>**调用示例**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curl.exe -s -X POST "{BASE_URL}/api/v1/ingestions/files?source_id=default-file-source&amp;tenant_id=default&amp;knowledge_base_id=kb-default&amp;permission_tags=public" -F "file=@samples/documents/smoke.txt"</w:t>
      </w:r>
    </w:p>
    <w:p>
      <w:pPr>
        <w:pStyle w:val="Heading2"/>
      </w:pPr>
      <w:r>
        <w:t>7.3 查询清洗任务</w:t>
      </w:r>
    </w:p>
    <w:p>
      <w:r>
        <w:t>**接口地址**</w:t>
      </w:r>
    </w:p>
    <w:p>
      <w:r>
        <w:t>`GET {BASE_URL}/api/v1/jobs/{job_id}`</w:t>
      </w:r>
    </w:p>
    <w:p>
      <w:r>
        <w:t>**功能说明**</w:t>
      </w:r>
    </w:p>
    <w:p>
      <w:r>
        <w:t>查询文档清洗任务状态。业务系统可轮询该接口，判断文件是否已经完成入库并可被检索。</w:t>
      </w:r>
    </w:p>
    <w:p>
      <w:r>
        <w:t>**Path 参数**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必填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job_id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文件上传接口返回的任务 ID</w:t>
            </w:r>
          </w:p>
        </w:tc>
      </w:tr>
    </w:tbl>
    <w:p/>
    <w:p>
      <w:r>
        <w:t>**响应字段**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job_id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清洗任务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document_version_id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文档版本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tenant_id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租户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PENDING、RUNNING、RETRYING、FAILED、SUCCEEDED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retry_count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自动重试次数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retry_of_job_id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如为人工重试任务，记录来源 job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error_message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失败原因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started_at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开始时间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finished_at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完成时间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created_at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创建时间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updated_at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更新时间</w:t>
            </w:r>
          </w:p>
        </w:tc>
      </w:tr>
    </w:tbl>
    <w:p/>
    <w:p>
      <w:r>
        <w:t>**响应示例**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"job_id": "08131054-4022-438d-9440-7ddfcc375fc1",</w:t>
        <w:br/>
        <w:t xml:space="preserve">  "document_version_id": "cc44d077-07c0-4922-ab66-47e1a891fe1a",</w:t>
        <w:br/>
        <w:t xml:space="preserve">  "tenant_id": "default",</w:t>
        <w:br/>
        <w:t xml:space="preserve">  "status": "SUCCEEDED",</w:t>
        <w:br/>
        <w:t xml:space="preserve">  "retry_count": 0,</w:t>
        <w:br/>
        <w:t xml:space="preserve">  "retry_of_job_id": null,</w:t>
        <w:br/>
        <w:t xml:space="preserve">  "error_message": null,</w:t>
        <w:br/>
        <w:t xml:space="preserve">  "started_at": "2026-05-16T11:00:00.000000+00:00",</w:t>
        <w:br/>
        <w:t xml:space="preserve">  "finished_at": "2026-05-16T11:00:04.000000+00:00",</w:t>
        <w:br/>
        <w:t xml:space="preserve">  "created_at": "2026-05-16T11:00:00.000000+00:00",</w:t>
        <w:br/>
        <w:t xml:space="preserve">  "updated_at": "2026-05-16T11:00:04.000000+00:00"</w:t>
        <w:br/>
        <w:t>}</w:t>
      </w:r>
    </w:p>
    <w:p>
      <w:pPr>
        <w:pStyle w:val="Heading2"/>
      </w:pPr>
      <w:r>
        <w:t>7.4 RAG 检索</w:t>
      </w:r>
    </w:p>
    <w:p>
      <w:r>
        <w:t>**接口地址**</w:t>
      </w:r>
    </w:p>
    <w:p>
      <w:r>
        <w:t>`POST {BASE_URL}/api/v1/rag/search`</w:t>
      </w:r>
    </w:p>
    <w:p>
      <w:r>
        <w:t>**功能说明**</w:t>
      </w:r>
    </w:p>
    <w:p>
      <w:r>
        <w:t>根据用户问题检索相关知识片段。接口支持按租户、知识库和权限标签过滤，返回命中的 chunk 及检索计划信息。</w:t>
      </w:r>
    </w:p>
    <w:p>
      <w:r>
        <w:t>**请求字段**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必填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默认值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query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无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用户问题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tenant_id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default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租户 ID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knowledge_base_ids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array[string]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["kb-default"]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知识库过滤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permission_context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array[string]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["public"]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当前请求具备的权限标签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search_mode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hybrid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semantic、keyword、hybrid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top_k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最终返回条数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recall_size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200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初始召回候选数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pre_rank_size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粗排后保留候选数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dedup_enabled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true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是否启用内容去重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diversity_enabled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true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是否启用简化打散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max_chunks_per_document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同一文档版本最多返回 chunk 数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rerank_enabled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false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是否启用重排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rerank_size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/>
                <w:sz w:val="19"/>
              </w:rPr>
              <w:t>最多进入重排的候选数</w:t>
            </w:r>
          </w:p>
        </w:tc>
      </w:tr>
    </w:tbl>
    <w:p/>
    <w:p>
      <w:r>
        <w:t>**请求示例**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"query": "语义检索如何控制候选集规模？",</w:t>
        <w:br/>
        <w:t xml:space="preserve">  "tenant_id": "default",</w:t>
        <w:br/>
        <w:t xml:space="preserve">  "knowledge_base_ids": ["kb-default"],</w:t>
        <w:br/>
        <w:t xml:space="preserve">  "permission_context": ["public"],</w:t>
        <w:br/>
        <w:t xml:space="preserve">  "search_mode": "hybrid",</w:t>
        <w:br/>
        <w:t xml:space="preserve">  "top_k": 5,</w:t>
        <w:br/>
        <w:t xml:space="preserve">  "recall_size": 30,</w:t>
        <w:br/>
        <w:t xml:space="preserve">  "pre_rank_size": 10,</w:t>
        <w:br/>
        <w:t xml:space="preserve">  "dedup_enabled": true,</w:t>
        <w:br/>
        <w:t xml:space="preserve">  "diversity_enabled": true,</w:t>
        <w:br/>
        <w:t xml:space="preserve">  "max_chunks_per_document": 2,</w:t>
        <w:br/>
        <w:t xml:space="preserve">  "rerank_enabled": false,</w:t>
        <w:br/>
        <w:t xml:space="preserve">  "rerank_size": 5</w:t>
        <w:br/>
        <w:t>}</w:t>
      </w:r>
    </w:p>
    <w:p>
      <w:r>
        <w:t>**响应字段**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query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原始查询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命中的知识片段列表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items[].chunk_id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文本片段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items[].score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当前排序分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items[].recall_sources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array[string]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召回来源，如 semantic、keyword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items[].semantic_score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语义召回分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items[].keyword_score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关键词召回分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items[].pre_rank_score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粗排分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items[].rerank_score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number/null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重排分，未启用或降级时为空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items[].content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命中的知识片段内容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items[].document_id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items[].document_version_id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文档版本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items[].knowledge_base_id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items[].permission_tags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array[string]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片段权限标签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items[].chunk_index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片段序号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items[].metadata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文件名、解析器等元数据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search_plan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本次检索计划和候选统计</w:t>
            </w:r>
          </w:p>
        </w:tc>
      </w:tr>
    </w:tbl>
    <w:p/>
    <w:p>
      <w:r>
        <w:t>**响应示例**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"query": "语义检索如何控制候选集规模？",</w:t>
        <w:br/>
        <w:t xml:space="preserve">  "items": [</w:t>
        <w:br/>
        <w:t xml:space="preserve">    {</w:t>
        <w:br/>
        <w:t xml:space="preserve">      "chunk_id": "c23f3c58-92cb-5f45-9983-7d6d1cf6cc30",</w:t>
        <w:br/>
        <w:t xml:space="preserve">      "score": 0.8123,</w:t>
        <w:br/>
        <w:t xml:space="preserve">      "recall_sources": ["semantic"],</w:t>
        <w:br/>
        <w:t xml:space="preserve">      "semantic_score": 0.8123,</w:t>
        <w:br/>
        <w:t xml:space="preserve">      "keyword_score": null,</w:t>
        <w:br/>
        <w:t xml:space="preserve">      "pre_rank_score": 0.8123,</w:t>
        <w:br/>
        <w:t xml:space="preserve">      "rerank_score": null,</w:t>
        <w:br/>
        <w:t xml:space="preserve">      "content": "检索请求通过 recall_size、pre_rank_size 和 top_k 控制候选集规模。",</w:t>
        <w:br/>
        <w:t xml:space="preserve">      "document_id": "59da62d8-8ff6-4ef5-8055-b08f46f253b1",</w:t>
        <w:br/>
        <w:t xml:space="preserve">      "document_version_id": "8e3da0b2-b7c9-4d03-83f1-620c6db6d355",</w:t>
        <w:br/>
        <w:t xml:space="preserve">      "knowledge_base_id": "kb-default",</w:t>
        <w:br/>
        <w:t xml:space="preserve">      "permission_tags": ["public"],</w:t>
        <w:br/>
        <w:t xml:space="preserve">      "chunk_index": 2,</w:t>
        <w:br/>
        <w:t xml:space="preserve">      "metadata": {</w:t>
        <w:br/>
        <w:t xml:space="preserve">        "parser": "plain_text",</w:t>
        <w:br/>
        <w:t xml:space="preserve">        "filename": "retrieval-funnel-boundary.md"</w:t>
        <w:br/>
        <w:t xml:space="preserve">      }</w:t>
        <w:br/>
        <w:t xml:space="preserve">    }</w:t>
        <w:br/>
        <w:t xml:space="preserve">  ],</w:t>
        <w:br/>
        <w:t xml:space="preserve">  "search_plan": {</w:t>
        <w:br/>
        <w:t xml:space="preserve">    "search_mode": "hybrid",</w:t>
        <w:br/>
        <w:t xml:space="preserve">    "recall_size": 30,</w:t>
        <w:br/>
        <w:t xml:space="preserve">    "pre_rank_size": 10,</w:t>
        <w:br/>
        <w:t xml:space="preserve">    "top_k": 5,</w:t>
        <w:br/>
        <w:t xml:space="preserve">    "rerank_enabled": false,</w:t>
        <w:br/>
        <w:t xml:space="preserve">    "rerank_degraded": false</w:t>
        <w:br/>
        <w:t xml:space="preserve">  }</w:t>
        <w:br/>
        <w:t>}</w:t>
      </w:r>
    </w:p>
    <w:p>
      <w:pPr>
        <w:pStyle w:val="Heading1"/>
      </w:pPr>
      <w:r>
        <w:t>8. 统一错误响应</w:t>
      </w:r>
    </w:p>
    <w:p>
      <w:r>
        <w:t>所有业务错误、参数校验错误和未捕获异常统一返回以下结构：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"ERROR_CODE",</w:t>
        <w:br/>
        <w:t xml:space="preserve">    "message": "Human readable message"</w:t>
        <w:br/>
        <w:t xml:space="preserve">  }</w:t>
        <w:br/>
        <w:t>}</w:t>
      </w:r>
    </w:p>
    <w:p>
      <w:pPr>
        <w:pStyle w:val="Heading2"/>
      </w:pPr>
      <w:r>
        <w:t>MVP 常见错误码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code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HTTP 状态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JOB_NOT_FOUND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404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查询不存在的任务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EMPTY_FILE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400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上传文件为空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VALIDATION_ERROR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422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请求参数类型或结构不合法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INTERNAL_ERROR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500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依赖服务异常或未捕获异常</w:t>
            </w:r>
          </w:p>
        </w:tc>
      </w:tr>
    </w:tbl>
    <w:p/>
    <w:p>
      <w:pPr>
        <w:pStyle w:val="Heading1"/>
      </w:pPr>
      <w:r>
        <w:t>9. 部署与实施规划</w:t>
      </w:r>
    </w:p>
    <w:p>
      <w:pPr>
        <w:pStyle w:val="Heading2"/>
      </w:pPr>
      <w:r>
        <w:t>9.1 MVP 部署方式</w:t>
      </w:r>
    </w:p>
    <w:p>
      <w:r>
        <w:t>MVP 推荐使用 Docker Compose 部署，包含：</w:t>
      </w:r>
    </w:p>
    <w:p>
      <w:pPr>
        <w:pStyle w:val="ListNumber"/>
      </w:pPr>
      <w:r>
        <w:t>FastAPI API 服务</w:t>
      </w:r>
    </w:p>
    <w:p>
      <w:pPr>
        <w:pStyle w:val="ListNumber"/>
      </w:pPr>
      <w:r>
        <w:t>Python Worker 服务</w:t>
      </w:r>
    </w:p>
    <w:p>
      <w:pPr>
        <w:pStyle w:val="ListNumber"/>
      </w:pPr>
      <w:r>
        <w:t>PostgreSQL</w:t>
      </w:r>
    </w:p>
    <w:p>
      <w:pPr>
        <w:pStyle w:val="ListNumber"/>
      </w:pPr>
      <w:r>
        <w:t>RabbitMQ</w:t>
      </w:r>
    </w:p>
    <w:p>
      <w:pPr>
        <w:pStyle w:val="ListNumber"/>
      </w:pPr>
      <w:r>
        <w:t>MinIO</w:t>
      </w:r>
    </w:p>
    <w:p>
      <w:pPr>
        <w:pStyle w:val="ListNumber"/>
      </w:pPr>
      <w:r>
        <w:t>Qdrant</w:t>
      </w:r>
    </w:p>
    <w:p>
      <w:pPr>
        <w:pStyle w:val="ListNumber"/>
      </w:pPr>
      <w:r>
        <w:t>可选本地 BGE Embedding 服务</w:t>
      </w:r>
    </w:p>
    <w:p>
      <w:pPr>
        <w:pStyle w:val="ListNumber"/>
      </w:pPr>
      <w:r>
        <w:t>可选本地 BGE Rerank 服务</w:t>
      </w:r>
    </w:p>
    <w:p>
      <w:pPr>
        <w:pStyle w:val="Heading2"/>
      </w:pPr>
      <w:r>
        <w:t>9.2 模型配置建议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环境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Embedding 配置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Rerank 配置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本地演示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本地 BGE bge-m3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可选本地 BGE reranker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数据不出本机，便于演示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开发联调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mock 或本地 BGE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mock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速度快、依赖少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生产候选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通义 text-embedding 或本地 BGE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根据评测结果选择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/>
                <w:sz w:val="19"/>
              </w:rPr>
              <w:t>需要结合效果、成本、延迟评估</w:t>
            </w:r>
          </w:p>
        </w:tc>
      </w:tr>
    </w:tbl>
    <w:p/>
    <w:p>
      <w:pPr>
        <w:pStyle w:val="Heading1"/>
      </w:pPr>
      <w:r>
        <w:t>10. MVP 验收方式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验收项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验收方式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API 健康检查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调用 /health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返回 status=ok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文档上传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调用 /api/v1/ingestions/files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返回 job、document、version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任务完成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轮询 /api/v1/jobs/{job_id}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状态最终为 SUCCEEDED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RAG 检索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调用 /api/v1/rag/search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返回相关知识片段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知识库过滤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使用错误知识库 ID 检索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不返回其他知识库结果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异常处理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上传空文件或非法参数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sz w:val="19"/>
              </w:rPr>
              <w:t>返回统一错误结构</w:t>
            </w:r>
          </w:p>
        </w:tc>
      </w:tr>
    </w:tbl>
    <w:p/>
    <w:p>
      <w:r>
        <w:t>已沉淀自动化脚本：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.\scripts\smoke-test.ps1</w:t>
        <w:br/>
        <w:t>.\scripts\demo-eval.ps1</w:t>
        <w:br/>
        <w:t>.\scripts\failure-test.ps1</w:t>
      </w:r>
    </w:p>
    <w:p>
      <w:pPr>
        <w:pStyle w:val="Heading1"/>
      </w:pPr>
      <w:r>
        <w:t>11. 后续扩展方向</w:t>
      </w:r>
    </w:p>
    <w:p>
      <w:r>
        <w:t>MVP 完成后，建议按以下顺序推进：</w:t>
      </w:r>
    </w:p>
    <w:p>
      <w:pPr>
        <w:pStyle w:val="ListNumber"/>
      </w:pPr>
      <w:r>
        <w:t>混合检索增强：语义召回 + 关键词召回 + RRF 融合。</w:t>
      </w:r>
    </w:p>
    <w:p>
      <w:pPr>
        <w:pStyle w:val="ListNumber"/>
      </w:pPr>
      <w:r>
        <w:t>业务干预：去重、打散、同文档限额、质量过滤。</w:t>
      </w:r>
    </w:p>
    <w:p>
      <w:pPr>
        <w:pStyle w:val="ListNumber"/>
      </w:pPr>
      <w:r>
        <w:t>本地或线上 Rerank：只对少量高质量候选做精排。</w:t>
      </w:r>
    </w:p>
    <w:p>
      <w:pPr>
        <w:pStyle w:val="ListNumber"/>
      </w:pPr>
      <w:r>
        <w:t>文档生命周期：删除、更新、重建、审计。</w:t>
      </w:r>
    </w:p>
    <w:p>
      <w:pPr>
        <w:pStyle w:val="ListNumber"/>
      </w:pPr>
      <w:r>
        <w:t>生产可控性：并发锁、失败补偿、诊断指标、批量治理。</w:t>
      </w:r>
    </w:p>
    <w:p>
      <w:pPr>
        <w:pStyle w:val="ListNumber"/>
      </w:pPr>
      <w:r>
        <w:t>对接真实鉴权：由业务网关或统一身份系统注入用户权限上下文。</w:t>
      </w:r>
    </w:p>
    <w:p>
      <w:pPr>
        <w:pStyle w:val="Heading1"/>
      </w:pPr>
      <w:r>
        <w:t>12.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术语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RAG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检索增强生成，通过外部知识片段增强大模型回答能力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将文本转换为向量表示的模型能力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Chunk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文档切分后的文本片段，是检索和引用的基本单位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Vector DB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向量数据库，用于存储和检索高维向量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Rerank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对召回候选进行精排，提高最终结果相关性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Knowledge Base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sz w:val="19"/>
              </w:rPr>
              <w:t>知识库，用于区分不同业务域或资料集合</w:t>
            </w:r>
          </w:p>
        </w:tc>
      </w:tr>
    </w:tbl>
    <w:p/>
    <w:p>
      <w:pPr>
        <w:pStyle w:val="Heading1"/>
      </w:pPr>
      <w:r>
        <w:t>13. 文档自检</w:t>
      </w:r>
    </w:p>
    <w:p>
      <w:pPr>
        <w:pStyle w:val="ListBullet"/>
      </w:pPr>
      <w:r>
        <w:t>已使用对客可理解的模块说明。</w:t>
      </w:r>
    </w:p>
    <w:p>
      <w:pPr>
        <w:pStyle w:val="ListBullet"/>
      </w:pPr>
      <w:r>
        <w:t>已避免暴露本地 IP、内部端口和敏感配置。</w:t>
      </w:r>
    </w:p>
    <w:p>
      <w:pPr>
        <w:pStyle w:val="ListBullet"/>
      </w:pPr>
      <w:r>
        <w:t>已明确 MVP 包含范围和后续扩展边界。</w:t>
      </w:r>
    </w:p>
    <w:p>
      <w:pPr>
        <w:pStyle w:val="ListBullet"/>
      </w:pPr>
      <w:r>
        <w:t>已提供核心接口清单、参数、响应和示例。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数据清洗与 RAG 服务 MVP 技术方案建议书</dc:title>
  <dc:subject>MVP 对客交流接口说明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