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53C7C" w14:textId="514B9079" w:rsidR="0085429B" w:rsidRDefault="00A27950" w:rsidP="0085429B">
      <w:pPr>
        <w:rPr>
          <w:b/>
          <w:bCs/>
          <w:sz w:val="28"/>
          <w:szCs w:val="28"/>
          <w:u w:val="single"/>
        </w:rPr>
      </w:pPr>
      <w:r>
        <w:rPr>
          <w:b/>
          <w:bCs/>
          <w:sz w:val="28"/>
          <w:szCs w:val="28"/>
          <w:u w:val="single"/>
        </w:rPr>
        <w:t>TO COMPLETE</w:t>
      </w:r>
      <w:r w:rsidR="0085429B" w:rsidRPr="0085429B">
        <w:rPr>
          <w:b/>
          <w:bCs/>
          <w:sz w:val="28"/>
          <w:szCs w:val="28"/>
          <w:u w:val="single"/>
        </w:rPr>
        <w:t xml:space="preserve"> THIS TASK HERE ARE THE FOLLOWING STEPS:</w:t>
      </w:r>
    </w:p>
    <w:p w14:paraId="0B59F587" w14:textId="509056D3" w:rsidR="00F839A8" w:rsidRPr="00F839A8" w:rsidRDefault="00F839A8" w:rsidP="0085429B">
      <w:pPr>
        <w:rPr>
          <w:b/>
          <w:bCs/>
          <w:sz w:val="24"/>
          <w:szCs w:val="24"/>
        </w:rPr>
      </w:pPr>
      <w:r w:rsidRPr="00F839A8">
        <w:rPr>
          <w:b/>
          <w:bCs/>
          <w:sz w:val="24"/>
          <w:szCs w:val="24"/>
        </w:rPr>
        <w:t>SAMPLE OUTPUT1</w:t>
      </w:r>
      <w:r>
        <w:rPr>
          <w:b/>
          <w:bCs/>
          <w:sz w:val="24"/>
          <w:szCs w:val="24"/>
        </w:rPr>
        <w:t xml:space="preserve">: </w:t>
      </w:r>
      <w:r w:rsidRPr="00F839A8">
        <w:rPr>
          <w:b/>
          <w:bCs/>
          <w:sz w:val="24"/>
          <w:szCs w:val="24"/>
        </w:rPr>
        <w:t>Configuration of AWS CloudWatch Alarms</w:t>
      </w:r>
    </w:p>
    <w:p w14:paraId="0DE93560" w14:textId="1B6588AD" w:rsidR="0085429B" w:rsidRPr="009A58F8" w:rsidRDefault="009A58F8" w:rsidP="009A58F8">
      <w:pPr>
        <w:pStyle w:val="ListParagraph"/>
        <w:numPr>
          <w:ilvl w:val="0"/>
          <w:numId w:val="1"/>
        </w:numPr>
        <w:rPr>
          <w:b/>
          <w:bCs/>
        </w:rPr>
      </w:pPr>
      <w:r w:rsidRPr="009A58F8">
        <w:rPr>
          <w:b/>
          <w:bCs/>
        </w:rPr>
        <w:t xml:space="preserve">STEP1: </w:t>
      </w:r>
      <w:r w:rsidR="0085429B" w:rsidRPr="009A58F8">
        <w:rPr>
          <w:b/>
          <w:bCs/>
        </w:rPr>
        <w:t>Sign in to AWS Console:</w:t>
      </w:r>
    </w:p>
    <w:p w14:paraId="46B165D0" w14:textId="3407D55F" w:rsidR="0085429B" w:rsidRDefault="009A58F8" w:rsidP="0085429B">
      <w:r>
        <w:t xml:space="preserve">               </w:t>
      </w:r>
      <w:r w:rsidR="0085429B">
        <w:t>Sign in to your AWS Management Console.</w:t>
      </w:r>
    </w:p>
    <w:p w14:paraId="1E9BB069" w14:textId="77777777" w:rsidR="0085429B" w:rsidRDefault="0085429B" w:rsidP="0085429B"/>
    <w:p w14:paraId="55CB696F" w14:textId="67AC8014" w:rsidR="0085429B" w:rsidRPr="009A58F8" w:rsidRDefault="009A58F8" w:rsidP="009A58F8">
      <w:pPr>
        <w:pStyle w:val="ListParagraph"/>
        <w:numPr>
          <w:ilvl w:val="0"/>
          <w:numId w:val="1"/>
        </w:numPr>
        <w:rPr>
          <w:b/>
          <w:bCs/>
        </w:rPr>
      </w:pPr>
      <w:r>
        <w:rPr>
          <w:b/>
          <w:bCs/>
        </w:rPr>
        <w:t xml:space="preserve">STEP2: </w:t>
      </w:r>
      <w:r w:rsidR="0085429B" w:rsidRPr="009A58F8">
        <w:rPr>
          <w:b/>
          <w:bCs/>
        </w:rPr>
        <w:t>Select CloudWatch:</w:t>
      </w:r>
    </w:p>
    <w:p w14:paraId="115CABD4" w14:textId="41567383" w:rsidR="009A58F8" w:rsidRDefault="009A58F8" w:rsidP="0085429B">
      <w:r>
        <w:t xml:space="preserve">               </w:t>
      </w:r>
      <w:r w:rsidR="0085429B">
        <w:t>From the AWS Management Console, select "Services" and then choose "</w:t>
      </w:r>
      <w:r w:rsidR="00A27950">
        <w:t>CloudWatch”.</w:t>
      </w:r>
      <w:r w:rsidR="0085429B">
        <w:t xml:space="preserve"> </w:t>
      </w:r>
    </w:p>
    <w:p w14:paraId="7798B77D" w14:textId="4D5C0613" w:rsidR="0085429B" w:rsidRDefault="009A58F8" w:rsidP="0085429B">
      <w:r>
        <w:t xml:space="preserve">               </w:t>
      </w:r>
      <w:r w:rsidR="0085429B">
        <w:t>under the Management &amp; Governance section.</w:t>
      </w:r>
    </w:p>
    <w:p w14:paraId="0E848DD9" w14:textId="40B0D8A8" w:rsidR="0085429B" w:rsidRDefault="009A58F8" w:rsidP="0085429B">
      <w:r>
        <w:t xml:space="preserve">               </w:t>
      </w:r>
      <w:r w:rsidR="0085429B">
        <w:t>Create Alarms for Resources:</w:t>
      </w:r>
    </w:p>
    <w:p w14:paraId="0E427BF3" w14:textId="0F3A4602" w:rsidR="0085429B" w:rsidRPr="009A58F8" w:rsidRDefault="009A58F8" w:rsidP="0085429B">
      <w:pPr>
        <w:rPr>
          <w:b/>
          <w:bCs/>
        </w:rPr>
      </w:pPr>
      <w:r w:rsidRPr="009A58F8">
        <w:rPr>
          <w:b/>
          <w:bCs/>
        </w:rPr>
        <w:t xml:space="preserve">               </w:t>
      </w:r>
      <w:r w:rsidR="0085429B" w:rsidRPr="009A58F8">
        <w:rPr>
          <w:b/>
          <w:bCs/>
        </w:rPr>
        <w:t>a. For EC2 Instances:</w:t>
      </w:r>
    </w:p>
    <w:p w14:paraId="55A69360" w14:textId="47952B74" w:rsidR="0085429B" w:rsidRDefault="009A58F8" w:rsidP="0085429B">
      <w:r>
        <w:t xml:space="preserve">               </w:t>
      </w:r>
      <w:r w:rsidR="0085429B">
        <w:t>Click on "Alarms" in the CloudWatch console.</w:t>
      </w:r>
    </w:p>
    <w:p w14:paraId="7270A6EF" w14:textId="45AFF746" w:rsidR="0085429B" w:rsidRDefault="009A58F8" w:rsidP="0085429B">
      <w:r>
        <w:t xml:space="preserve">               </w:t>
      </w:r>
      <w:r w:rsidR="0085429B">
        <w:t>Click "Create Alarm."</w:t>
      </w:r>
    </w:p>
    <w:p w14:paraId="66C10F97" w14:textId="71189FCD" w:rsidR="0085429B" w:rsidRDefault="009A58F8" w:rsidP="0085429B">
      <w:r>
        <w:t xml:space="preserve">               </w:t>
      </w:r>
      <w:r w:rsidR="0085429B">
        <w:t>Select the "EC2" namespace.</w:t>
      </w:r>
    </w:p>
    <w:p w14:paraId="177FFBEF" w14:textId="79855BB1" w:rsidR="0085429B" w:rsidRDefault="009A58F8" w:rsidP="0085429B">
      <w:r>
        <w:t xml:space="preserve">               </w:t>
      </w:r>
      <w:r w:rsidR="0085429B">
        <w:t xml:space="preserve">Choose the metric you want to monitor (e.g., </w:t>
      </w:r>
      <w:r w:rsidR="00A27950">
        <w:t>CPU utilization</w:t>
      </w:r>
      <w:r w:rsidR="0085429B">
        <w:t>, Memory</w:t>
      </w:r>
      <w:r w:rsidR="00A27950">
        <w:t xml:space="preserve"> </w:t>
      </w:r>
      <w:r w:rsidR="0085429B">
        <w:t>Utilization).</w:t>
      </w:r>
    </w:p>
    <w:p w14:paraId="23F0BEC4" w14:textId="7EF99973" w:rsidR="0085429B" w:rsidRDefault="009A58F8" w:rsidP="0085429B">
      <w:r>
        <w:t xml:space="preserve">               </w:t>
      </w:r>
      <w:r w:rsidR="0085429B">
        <w:t>Set the conditions for the alarm (e.g., threshold values).</w:t>
      </w:r>
    </w:p>
    <w:p w14:paraId="1CFA7377" w14:textId="77777777" w:rsidR="009A58F8" w:rsidRDefault="009A58F8" w:rsidP="0085429B">
      <w:r>
        <w:t xml:space="preserve">               </w:t>
      </w:r>
      <w:r w:rsidR="0085429B">
        <w:t>Configure actions to be taken when the alarm state is triggered. This is where you can set up</w:t>
      </w:r>
    </w:p>
    <w:p w14:paraId="65D32EDB" w14:textId="690A9061" w:rsidR="0085429B" w:rsidRDefault="009A58F8" w:rsidP="0085429B">
      <w:r>
        <w:t xml:space="preserve">              </w:t>
      </w:r>
      <w:r w:rsidR="0085429B">
        <w:t xml:space="preserve"> notifications.</w:t>
      </w:r>
    </w:p>
    <w:p w14:paraId="71B9769A" w14:textId="6D3D0494" w:rsidR="0085429B" w:rsidRPr="009A58F8" w:rsidRDefault="009A58F8" w:rsidP="0085429B">
      <w:pPr>
        <w:rPr>
          <w:b/>
          <w:bCs/>
        </w:rPr>
      </w:pPr>
      <w:r>
        <w:rPr>
          <w:b/>
          <w:bCs/>
        </w:rPr>
        <w:t xml:space="preserve">               </w:t>
      </w:r>
      <w:r w:rsidR="0085429B" w:rsidRPr="009A58F8">
        <w:rPr>
          <w:b/>
          <w:bCs/>
        </w:rPr>
        <w:t>b. For RDS Databases:</w:t>
      </w:r>
    </w:p>
    <w:p w14:paraId="187BE36C" w14:textId="77777777" w:rsidR="009A58F8" w:rsidRDefault="009A58F8" w:rsidP="0085429B">
      <w:r>
        <w:t xml:space="preserve">               </w:t>
      </w:r>
      <w:r w:rsidR="0085429B">
        <w:t>Follow a similar process, but select the "RDS" namespace and choose relevant metrics such</w:t>
      </w:r>
    </w:p>
    <w:p w14:paraId="0E3B6319" w14:textId="191A9237" w:rsidR="0085429B" w:rsidRDefault="009A58F8" w:rsidP="0085429B">
      <w:r>
        <w:t xml:space="preserve">              </w:t>
      </w:r>
      <w:r w:rsidR="0085429B">
        <w:t xml:space="preserve"> as CPU</w:t>
      </w:r>
      <w:r w:rsidR="00A27950">
        <w:t xml:space="preserve"> </w:t>
      </w:r>
      <w:r w:rsidR="0085429B">
        <w:t>Utilization, Database</w:t>
      </w:r>
      <w:r w:rsidR="00A27950">
        <w:t xml:space="preserve"> </w:t>
      </w:r>
      <w:r w:rsidR="0085429B">
        <w:t>Connections, etc.</w:t>
      </w:r>
    </w:p>
    <w:p w14:paraId="17555BEC" w14:textId="0110A4D8" w:rsidR="0085429B" w:rsidRPr="009A58F8" w:rsidRDefault="009A58F8" w:rsidP="0085429B">
      <w:pPr>
        <w:rPr>
          <w:b/>
          <w:bCs/>
        </w:rPr>
      </w:pPr>
      <w:r w:rsidRPr="009A58F8">
        <w:rPr>
          <w:b/>
          <w:bCs/>
        </w:rPr>
        <w:t xml:space="preserve">               </w:t>
      </w:r>
      <w:r w:rsidR="0085429B" w:rsidRPr="009A58F8">
        <w:rPr>
          <w:b/>
          <w:bCs/>
        </w:rPr>
        <w:t>c. For Lambda Functions:</w:t>
      </w:r>
    </w:p>
    <w:p w14:paraId="67E19596" w14:textId="77777777" w:rsidR="009A58F8" w:rsidRDefault="009A58F8" w:rsidP="0085429B">
      <w:r>
        <w:t xml:space="preserve">              </w:t>
      </w:r>
      <w:r w:rsidR="0085429B">
        <w:t>Again, follow a similar process but select the "AWS/Lambda" namespace and choose metrics</w:t>
      </w:r>
    </w:p>
    <w:p w14:paraId="5D74B90D" w14:textId="3592D321" w:rsidR="0085429B" w:rsidRDefault="009A58F8" w:rsidP="0085429B">
      <w:r>
        <w:t xml:space="preserve">             </w:t>
      </w:r>
      <w:r w:rsidR="0085429B">
        <w:t xml:space="preserve"> like Invocations, Errors, Duration, etc.</w:t>
      </w:r>
    </w:p>
    <w:p w14:paraId="61EBFE7D" w14:textId="047EE1B1" w:rsidR="0085429B" w:rsidRPr="00F839A8" w:rsidRDefault="009A58F8" w:rsidP="00F839A8">
      <w:pPr>
        <w:pStyle w:val="ListParagraph"/>
        <w:numPr>
          <w:ilvl w:val="0"/>
          <w:numId w:val="1"/>
        </w:numPr>
        <w:rPr>
          <w:b/>
          <w:bCs/>
        </w:rPr>
      </w:pPr>
      <w:r w:rsidRPr="00F839A8">
        <w:rPr>
          <w:b/>
          <w:bCs/>
        </w:rPr>
        <w:t xml:space="preserve">STEP3: </w:t>
      </w:r>
      <w:r w:rsidR="0085429B" w:rsidRPr="00F839A8">
        <w:rPr>
          <w:b/>
          <w:bCs/>
        </w:rPr>
        <w:t>Configure Actions for Alarms:</w:t>
      </w:r>
    </w:p>
    <w:p w14:paraId="56B4BC48" w14:textId="77777777" w:rsidR="00F839A8" w:rsidRDefault="00F839A8" w:rsidP="0085429B">
      <w:r>
        <w:t xml:space="preserve">              </w:t>
      </w:r>
      <w:r w:rsidR="0085429B">
        <w:t>After defining alarm conditions, specify actions to be taken when an alarm state is triggered.</w:t>
      </w:r>
    </w:p>
    <w:p w14:paraId="4436A0F0" w14:textId="77777777" w:rsidR="00F839A8" w:rsidRDefault="00F839A8" w:rsidP="0085429B">
      <w:r>
        <w:t xml:space="preserve">             </w:t>
      </w:r>
      <w:r w:rsidR="0085429B">
        <w:t xml:space="preserve"> Choose "Create a new topic" in the SNS section and configure it to send notifications to email</w:t>
      </w:r>
    </w:p>
    <w:p w14:paraId="4672216B" w14:textId="3756A270" w:rsidR="0085429B" w:rsidRDefault="00F839A8" w:rsidP="0085429B">
      <w:r>
        <w:t xml:space="preserve">             </w:t>
      </w:r>
      <w:r w:rsidR="0085429B">
        <w:t xml:space="preserve"> addresses or Slack channels.</w:t>
      </w:r>
    </w:p>
    <w:p w14:paraId="70E00721" w14:textId="50672736" w:rsidR="0085429B" w:rsidRPr="00F839A8" w:rsidRDefault="0085429B" w:rsidP="0085429B">
      <w:pPr>
        <w:rPr>
          <w:b/>
          <w:bCs/>
          <w:sz w:val="24"/>
          <w:szCs w:val="24"/>
        </w:rPr>
      </w:pPr>
      <w:r w:rsidRPr="00F839A8">
        <w:rPr>
          <w:b/>
          <w:bCs/>
          <w:sz w:val="24"/>
          <w:szCs w:val="24"/>
        </w:rPr>
        <w:t>Sample Output 2: Integration of AWS SNS for Alerts</w:t>
      </w:r>
    </w:p>
    <w:p w14:paraId="5D7E7027" w14:textId="59053946" w:rsidR="0085429B" w:rsidRPr="00F839A8" w:rsidRDefault="009A58F8" w:rsidP="00F839A8">
      <w:pPr>
        <w:pStyle w:val="ListParagraph"/>
        <w:numPr>
          <w:ilvl w:val="0"/>
          <w:numId w:val="1"/>
        </w:numPr>
        <w:rPr>
          <w:b/>
          <w:bCs/>
        </w:rPr>
      </w:pPr>
      <w:r w:rsidRPr="00F839A8">
        <w:rPr>
          <w:b/>
          <w:bCs/>
        </w:rPr>
        <w:t xml:space="preserve">STEP4: </w:t>
      </w:r>
      <w:r w:rsidR="0085429B" w:rsidRPr="00F839A8">
        <w:rPr>
          <w:b/>
          <w:bCs/>
        </w:rPr>
        <w:t>Create SNS Topics:</w:t>
      </w:r>
    </w:p>
    <w:p w14:paraId="00B02408" w14:textId="77777777" w:rsidR="00F839A8" w:rsidRDefault="00F839A8" w:rsidP="0085429B">
      <w:r>
        <w:t xml:space="preserve">               </w:t>
      </w:r>
      <w:r w:rsidR="0085429B">
        <w:t>In the AWS Console, navigate to the Simple Notification Service (SNS) and create topics for</w:t>
      </w:r>
    </w:p>
    <w:p w14:paraId="0947EC3F" w14:textId="342F8F5C" w:rsidR="0085429B" w:rsidRDefault="0085429B" w:rsidP="0085429B">
      <w:r>
        <w:t xml:space="preserve"> </w:t>
      </w:r>
      <w:r w:rsidR="00F839A8">
        <w:t xml:space="preserve">              </w:t>
      </w:r>
      <w:r>
        <w:t>different types of alerts (e.g., one for EC2, one for RDS, one for Lambda).</w:t>
      </w:r>
    </w:p>
    <w:p w14:paraId="273EDC2B" w14:textId="45AEA91A" w:rsidR="0085429B" w:rsidRPr="00F839A8" w:rsidRDefault="009A58F8" w:rsidP="00F839A8">
      <w:pPr>
        <w:pStyle w:val="ListParagraph"/>
        <w:numPr>
          <w:ilvl w:val="0"/>
          <w:numId w:val="1"/>
        </w:numPr>
        <w:rPr>
          <w:b/>
          <w:bCs/>
        </w:rPr>
      </w:pPr>
      <w:r w:rsidRPr="00F839A8">
        <w:rPr>
          <w:b/>
          <w:bCs/>
        </w:rPr>
        <w:lastRenderedPageBreak/>
        <w:t xml:space="preserve">STEP5: </w:t>
      </w:r>
      <w:r w:rsidR="0085429B" w:rsidRPr="00F839A8">
        <w:rPr>
          <w:b/>
          <w:bCs/>
        </w:rPr>
        <w:t>Subscribe to Topics:</w:t>
      </w:r>
    </w:p>
    <w:p w14:paraId="77CF744C" w14:textId="57A04B47" w:rsidR="00F839A8" w:rsidRDefault="00F839A8" w:rsidP="0085429B">
      <w:r>
        <w:t xml:space="preserve">              </w:t>
      </w:r>
      <w:r w:rsidR="0085429B">
        <w:t xml:space="preserve">Subscribe to the SNS topics using email addresses </w:t>
      </w:r>
      <w:r w:rsidR="00A27950">
        <w:t>or</w:t>
      </w:r>
      <w:r w:rsidR="0085429B">
        <w:t xml:space="preserve"> Slack channels. You can use the</w:t>
      </w:r>
    </w:p>
    <w:p w14:paraId="28D33505" w14:textId="5C137346" w:rsidR="0085429B" w:rsidRDefault="00F839A8" w:rsidP="0085429B">
      <w:r>
        <w:t xml:space="preserve">            </w:t>
      </w:r>
      <w:r w:rsidR="0085429B">
        <w:t xml:space="preserve"> AWS Management Console to add subscribers to these topics.</w:t>
      </w:r>
    </w:p>
    <w:p w14:paraId="75DFC8F5" w14:textId="2A51E11B" w:rsidR="0085429B" w:rsidRPr="00F839A8" w:rsidRDefault="009A58F8" w:rsidP="0085429B">
      <w:pPr>
        <w:pStyle w:val="ListParagraph"/>
        <w:numPr>
          <w:ilvl w:val="0"/>
          <w:numId w:val="1"/>
        </w:numPr>
        <w:rPr>
          <w:b/>
          <w:bCs/>
        </w:rPr>
      </w:pPr>
      <w:r w:rsidRPr="00F839A8">
        <w:rPr>
          <w:b/>
          <w:bCs/>
        </w:rPr>
        <w:t xml:space="preserve">STEP6: </w:t>
      </w:r>
      <w:r w:rsidR="0085429B" w:rsidRPr="00F839A8">
        <w:rPr>
          <w:b/>
          <w:bCs/>
        </w:rPr>
        <w:t>Configure Alarm Actions:</w:t>
      </w:r>
    </w:p>
    <w:p w14:paraId="14FF3EED" w14:textId="77777777" w:rsidR="00F839A8" w:rsidRDefault="00F839A8" w:rsidP="0085429B">
      <w:r>
        <w:t xml:space="preserve">              </w:t>
      </w:r>
      <w:r w:rsidR="0085429B">
        <w:t>In the CloudWatch alarm configuration (as mentioned in Sample Output 1), when setting up</w:t>
      </w:r>
    </w:p>
    <w:p w14:paraId="4F7B54FC" w14:textId="77777777" w:rsidR="00F839A8" w:rsidRDefault="00F839A8" w:rsidP="0085429B">
      <w:r>
        <w:t xml:space="preserve">            </w:t>
      </w:r>
      <w:r w:rsidR="0085429B">
        <w:t xml:space="preserve"> actions for alarm state changes, choose the SNS topic you created to receive notifications. </w:t>
      </w:r>
    </w:p>
    <w:p w14:paraId="349FBCFE" w14:textId="6F223942" w:rsidR="00F839A8" w:rsidRDefault="00F839A8" w:rsidP="0085429B">
      <w:r>
        <w:t xml:space="preserve">             </w:t>
      </w:r>
      <w:r w:rsidR="0085429B">
        <w:t>Configure SNS to send alerts to email addresses or Slack channels.</w:t>
      </w:r>
    </w:p>
    <w:p w14:paraId="216D3416" w14:textId="4CF11E3F" w:rsidR="0085429B" w:rsidRPr="00F839A8" w:rsidRDefault="0085429B" w:rsidP="0085429B">
      <w:pPr>
        <w:rPr>
          <w:b/>
          <w:bCs/>
          <w:sz w:val="24"/>
          <w:szCs w:val="24"/>
        </w:rPr>
      </w:pPr>
      <w:r w:rsidRPr="00F839A8">
        <w:rPr>
          <w:b/>
          <w:bCs/>
          <w:sz w:val="24"/>
          <w:szCs w:val="24"/>
        </w:rPr>
        <w:t>Sample Output 3: Creation of Custom CloudWatch Dashboards</w:t>
      </w:r>
    </w:p>
    <w:p w14:paraId="7573E603" w14:textId="7AB5CF30" w:rsidR="0085429B" w:rsidRPr="00F839A8" w:rsidRDefault="00F839A8" w:rsidP="00F839A8">
      <w:pPr>
        <w:pStyle w:val="ListParagraph"/>
        <w:numPr>
          <w:ilvl w:val="0"/>
          <w:numId w:val="1"/>
        </w:numPr>
        <w:rPr>
          <w:b/>
          <w:bCs/>
        </w:rPr>
      </w:pPr>
      <w:r w:rsidRPr="00F839A8">
        <w:rPr>
          <w:b/>
          <w:bCs/>
        </w:rPr>
        <w:t xml:space="preserve">STEP7: </w:t>
      </w:r>
      <w:r w:rsidR="0085429B" w:rsidRPr="00F839A8">
        <w:rPr>
          <w:b/>
          <w:bCs/>
        </w:rPr>
        <w:t>Create a Custom Dashboard:</w:t>
      </w:r>
    </w:p>
    <w:p w14:paraId="0E73985D" w14:textId="77777777" w:rsidR="00F839A8" w:rsidRDefault="00F839A8" w:rsidP="0085429B">
      <w:r>
        <w:t xml:space="preserve">              </w:t>
      </w:r>
      <w:r w:rsidR="0085429B">
        <w:t>In the CloudWatch Console, navigate to "Dashboards" and click "Create Dashboard." Provide</w:t>
      </w:r>
    </w:p>
    <w:p w14:paraId="50A3CE60" w14:textId="15931FA8" w:rsidR="0085429B" w:rsidRDefault="00F839A8" w:rsidP="0085429B">
      <w:r>
        <w:t xml:space="preserve">             </w:t>
      </w:r>
      <w:r w:rsidR="0085429B">
        <w:t xml:space="preserve"> a name for your dashboard.</w:t>
      </w:r>
    </w:p>
    <w:p w14:paraId="70D5C615" w14:textId="5652A9D8" w:rsidR="0085429B" w:rsidRPr="00F839A8" w:rsidRDefault="00F839A8" w:rsidP="0085429B">
      <w:pPr>
        <w:pStyle w:val="ListParagraph"/>
        <w:numPr>
          <w:ilvl w:val="0"/>
          <w:numId w:val="1"/>
        </w:numPr>
        <w:rPr>
          <w:b/>
          <w:bCs/>
        </w:rPr>
      </w:pPr>
      <w:r w:rsidRPr="00F839A8">
        <w:rPr>
          <w:b/>
          <w:bCs/>
        </w:rPr>
        <w:t xml:space="preserve">STEP8: </w:t>
      </w:r>
      <w:r w:rsidR="0085429B" w:rsidRPr="00F839A8">
        <w:rPr>
          <w:b/>
          <w:bCs/>
        </w:rPr>
        <w:t>Add Widgets:</w:t>
      </w:r>
    </w:p>
    <w:p w14:paraId="509447EA" w14:textId="77777777" w:rsidR="00F839A8" w:rsidRDefault="00F839A8" w:rsidP="0085429B">
      <w:r>
        <w:t xml:space="preserve">              </w:t>
      </w:r>
      <w:r w:rsidR="0085429B">
        <w:t>Add widgets to the dashboard to display relevant metrics and alarms. For each widget, select</w:t>
      </w:r>
    </w:p>
    <w:p w14:paraId="541CF7CF" w14:textId="25BB33F6" w:rsidR="0085429B" w:rsidRDefault="00F839A8" w:rsidP="0085429B">
      <w:r>
        <w:t xml:space="preserve">            </w:t>
      </w:r>
      <w:r w:rsidR="0085429B">
        <w:t xml:space="preserve"> the resource type (EC2, RDS, Lambda) and specify the metric you want to display.</w:t>
      </w:r>
    </w:p>
    <w:p w14:paraId="325C8CE0" w14:textId="0AFF6494" w:rsidR="0085429B" w:rsidRPr="00F839A8" w:rsidRDefault="00F839A8" w:rsidP="0085429B">
      <w:pPr>
        <w:pStyle w:val="ListParagraph"/>
        <w:numPr>
          <w:ilvl w:val="0"/>
          <w:numId w:val="1"/>
        </w:numPr>
        <w:rPr>
          <w:b/>
          <w:bCs/>
        </w:rPr>
      </w:pPr>
      <w:r w:rsidRPr="00F839A8">
        <w:rPr>
          <w:b/>
          <w:bCs/>
        </w:rPr>
        <w:t xml:space="preserve">STEP9: </w:t>
      </w:r>
      <w:r w:rsidR="0085429B" w:rsidRPr="00F839A8">
        <w:rPr>
          <w:b/>
          <w:bCs/>
        </w:rPr>
        <w:t>Customize and Organize:</w:t>
      </w:r>
    </w:p>
    <w:p w14:paraId="729505D7" w14:textId="6DF91D95" w:rsidR="00F839A8" w:rsidRDefault="00F839A8" w:rsidP="0085429B">
      <w:r>
        <w:t xml:space="preserve">              </w:t>
      </w:r>
      <w:r w:rsidR="00A27950">
        <w:t>Customise</w:t>
      </w:r>
      <w:r w:rsidR="0085429B">
        <w:t xml:space="preserve"> the layout, size, and appearance of your widgets. </w:t>
      </w:r>
      <w:r w:rsidR="00A27950">
        <w:t>Organise</w:t>
      </w:r>
      <w:r w:rsidR="0085429B">
        <w:t xml:space="preserve"> them to provide an at-</w:t>
      </w:r>
    </w:p>
    <w:p w14:paraId="239544D2" w14:textId="023E0367" w:rsidR="0085429B" w:rsidRDefault="00F839A8" w:rsidP="0085429B">
      <w:r>
        <w:t xml:space="preserve">              </w:t>
      </w:r>
      <w:r w:rsidR="0085429B">
        <w:t>a-glance view of your resources' performance and status.</w:t>
      </w:r>
    </w:p>
    <w:p w14:paraId="307DDECB" w14:textId="3B9346ED" w:rsidR="0085429B" w:rsidRPr="00F839A8" w:rsidRDefault="00F839A8" w:rsidP="00F839A8">
      <w:pPr>
        <w:pStyle w:val="ListParagraph"/>
        <w:numPr>
          <w:ilvl w:val="0"/>
          <w:numId w:val="1"/>
        </w:numPr>
        <w:rPr>
          <w:b/>
          <w:bCs/>
        </w:rPr>
      </w:pPr>
      <w:r w:rsidRPr="00F839A8">
        <w:rPr>
          <w:b/>
          <w:bCs/>
        </w:rPr>
        <w:t xml:space="preserve">STEP10: </w:t>
      </w:r>
      <w:r w:rsidR="0085429B" w:rsidRPr="00F839A8">
        <w:rPr>
          <w:b/>
          <w:bCs/>
        </w:rPr>
        <w:t>Save and Share:</w:t>
      </w:r>
    </w:p>
    <w:p w14:paraId="167AAA45" w14:textId="77777777" w:rsidR="00F839A8" w:rsidRDefault="00F839A8" w:rsidP="0085429B">
      <w:r>
        <w:t xml:space="preserve">              </w:t>
      </w:r>
      <w:r w:rsidR="0085429B">
        <w:t>Save your custom dashboard for future use. You can also share it with other team members</w:t>
      </w:r>
    </w:p>
    <w:p w14:paraId="04859131" w14:textId="0CEB5DDB" w:rsidR="0085429B" w:rsidRDefault="00F839A8" w:rsidP="0085429B">
      <w:r>
        <w:t xml:space="preserve">             </w:t>
      </w:r>
      <w:r w:rsidR="0085429B">
        <w:t xml:space="preserve"> for collaborative troubleshooting and analysis.</w:t>
      </w:r>
    </w:p>
    <w:p w14:paraId="6D246FE8" w14:textId="2CBF5923" w:rsidR="001026AE" w:rsidRDefault="0085429B" w:rsidP="0085429B">
      <w:r>
        <w:t>By following these steps, you will have implemented monitoring for your AWS resources, set up alerts using CloudWatch alarms, and integrated AWS SNS to send notifications to email addresses or Slack channels. The custom CloudWatch dashboard will help you visualize your resource performance and status for troubleshooting and analysis.</w:t>
      </w:r>
    </w:p>
    <w:sectPr w:rsidR="001026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43171"/>
    <w:multiLevelType w:val="hybridMultilevel"/>
    <w:tmpl w:val="D5940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7327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29B"/>
    <w:rsid w:val="001026AE"/>
    <w:rsid w:val="0085429B"/>
    <w:rsid w:val="009A58F8"/>
    <w:rsid w:val="00A27950"/>
    <w:rsid w:val="00F83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234FA0"/>
  <w15:chartTrackingRefBased/>
  <w15:docId w15:val="{E19AA5DA-8632-494C-91C1-7E4097AB1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8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632155">
      <w:bodyDiv w:val="1"/>
      <w:marLeft w:val="0"/>
      <w:marRight w:val="0"/>
      <w:marTop w:val="0"/>
      <w:marBottom w:val="0"/>
      <w:divBdr>
        <w:top w:val="none" w:sz="0" w:space="0" w:color="auto"/>
        <w:left w:val="none" w:sz="0" w:space="0" w:color="auto"/>
        <w:bottom w:val="none" w:sz="0" w:space="0" w:color="auto"/>
        <w:right w:val="none" w:sz="0" w:space="0" w:color="auto"/>
      </w:divBdr>
      <w:divsChild>
        <w:div w:id="657415828">
          <w:marLeft w:val="0"/>
          <w:marRight w:val="0"/>
          <w:marTop w:val="0"/>
          <w:marBottom w:val="0"/>
          <w:divBdr>
            <w:top w:val="single" w:sz="2" w:space="0" w:color="D9D9E3"/>
            <w:left w:val="single" w:sz="2" w:space="0" w:color="D9D9E3"/>
            <w:bottom w:val="single" w:sz="2" w:space="0" w:color="D9D9E3"/>
            <w:right w:val="single" w:sz="2" w:space="0" w:color="D9D9E3"/>
          </w:divBdr>
          <w:divsChild>
            <w:div w:id="178543406">
              <w:marLeft w:val="0"/>
              <w:marRight w:val="0"/>
              <w:marTop w:val="0"/>
              <w:marBottom w:val="0"/>
              <w:divBdr>
                <w:top w:val="single" w:sz="2" w:space="0" w:color="D9D9E3"/>
                <w:left w:val="single" w:sz="2" w:space="0" w:color="D9D9E3"/>
                <w:bottom w:val="single" w:sz="2" w:space="0" w:color="D9D9E3"/>
                <w:right w:val="single" w:sz="2" w:space="0" w:color="D9D9E3"/>
              </w:divBdr>
              <w:divsChild>
                <w:div w:id="966474106">
                  <w:marLeft w:val="0"/>
                  <w:marRight w:val="0"/>
                  <w:marTop w:val="0"/>
                  <w:marBottom w:val="0"/>
                  <w:divBdr>
                    <w:top w:val="single" w:sz="2" w:space="0" w:color="D9D9E3"/>
                    <w:left w:val="single" w:sz="2" w:space="0" w:color="D9D9E3"/>
                    <w:bottom w:val="single" w:sz="2" w:space="0" w:color="D9D9E3"/>
                    <w:right w:val="single" w:sz="2" w:space="0" w:color="D9D9E3"/>
                  </w:divBdr>
                  <w:divsChild>
                    <w:div w:id="232856806">
                      <w:marLeft w:val="0"/>
                      <w:marRight w:val="0"/>
                      <w:marTop w:val="0"/>
                      <w:marBottom w:val="0"/>
                      <w:divBdr>
                        <w:top w:val="single" w:sz="2" w:space="0" w:color="D9D9E3"/>
                        <w:left w:val="single" w:sz="2" w:space="0" w:color="D9D9E3"/>
                        <w:bottom w:val="single" w:sz="2" w:space="0" w:color="D9D9E3"/>
                        <w:right w:val="single" w:sz="2" w:space="0" w:color="D9D9E3"/>
                      </w:divBdr>
                      <w:divsChild>
                        <w:div w:id="165440663">
                          <w:marLeft w:val="0"/>
                          <w:marRight w:val="0"/>
                          <w:marTop w:val="0"/>
                          <w:marBottom w:val="0"/>
                          <w:divBdr>
                            <w:top w:val="single" w:sz="2" w:space="0" w:color="auto"/>
                            <w:left w:val="single" w:sz="2" w:space="0" w:color="auto"/>
                            <w:bottom w:val="single" w:sz="6" w:space="0" w:color="auto"/>
                            <w:right w:val="single" w:sz="2" w:space="0" w:color="auto"/>
                          </w:divBdr>
                          <w:divsChild>
                            <w:div w:id="2012026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278836021">
                                  <w:marLeft w:val="0"/>
                                  <w:marRight w:val="0"/>
                                  <w:marTop w:val="0"/>
                                  <w:marBottom w:val="0"/>
                                  <w:divBdr>
                                    <w:top w:val="single" w:sz="2" w:space="0" w:color="D9D9E3"/>
                                    <w:left w:val="single" w:sz="2" w:space="0" w:color="D9D9E3"/>
                                    <w:bottom w:val="single" w:sz="2" w:space="0" w:color="D9D9E3"/>
                                    <w:right w:val="single" w:sz="2" w:space="0" w:color="D9D9E3"/>
                                  </w:divBdr>
                                  <w:divsChild>
                                    <w:div w:id="1873570822">
                                      <w:marLeft w:val="0"/>
                                      <w:marRight w:val="0"/>
                                      <w:marTop w:val="0"/>
                                      <w:marBottom w:val="0"/>
                                      <w:divBdr>
                                        <w:top w:val="single" w:sz="2" w:space="0" w:color="D9D9E3"/>
                                        <w:left w:val="single" w:sz="2" w:space="0" w:color="D9D9E3"/>
                                        <w:bottom w:val="single" w:sz="2" w:space="0" w:color="D9D9E3"/>
                                        <w:right w:val="single" w:sz="2" w:space="0" w:color="D9D9E3"/>
                                      </w:divBdr>
                                      <w:divsChild>
                                        <w:div w:id="178785207">
                                          <w:marLeft w:val="0"/>
                                          <w:marRight w:val="0"/>
                                          <w:marTop w:val="0"/>
                                          <w:marBottom w:val="0"/>
                                          <w:divBdr>
                                            <w:top w:val="single" w:sz="2" w:space="0" w:color="D9D9E3"/>
                                            <w:left w:val="single" w:sz="2" w:space="0" w:color="D9D9E3"/>
                                            <w:bottom w:val="single" w:sz="2" w:space="0" w:color="D9D9E3"/>
                                            <w:right w:val="single" w:sz="2" w:space="0" w:color="D9D9E3"/>
                                          </w:divBdr>
                                          <w:divsChild>
                                            <w:div w:id="1236545633">
                                              <w:marLeft w:val="0"/>
                                              <w:marRight w:val="0"/>
                                              <w:marTop w:val="0"/>
                                              <w:marBottom w:val="0"/>
                                              <w:divBdr>
                                                <w:top w:val="single" w:sz="2" w:space="0" w:color="D9D9E3"/>
                                                <w:left w:val="single" w:sz="2" w:space="0" w:color="D9D9E3"/>
                                                <w:bottom w:val="single" w:sz="2" w:space="0" w:color="D9D9E3"/>
                                                <w:right w:val="single" w:sz="2" w:space="0" w:color="D9D9E3"/>
                                              </w:divBdr>
                                              <w:divsChild>
                                                <w:div w:id="214509789">
                                                  <w:marLeft w:val="0"/>
                                                  <w:marRight w:val="0"/>
                                                  <w:marTop w:val="0"/>
                                                  <w:marBottom w:val="0"/>
                                                  <w:divBdr>
                                                    <w:top w:val="single" w:sz="2" w:space="0" w:color="D9D9E3"/>
                                                    <w:left w:val="single" w:sz="2" w:space="0" w:color="D9D9E3"/>
                                                    <w:bottom w:val="single" w:sz="2" w:space="0" w:color="D9D9E3"/>
                                                    <w:right w:val="single" w:sz="2" w:space="0" w:color="D9D9E3"/>
                                                  </w:divBdr>
                                                  <w:divsChild>
                                                    <w:div w:id="1205601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14911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474</Words>
  <Characters>2608</Characters>
  <Application>Microsoft Office Word</Application>
  <DocSecurity>0</DocSecurity>
  <Lines>55</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Prithvi Pawar</dc:creator>
  <cp:keywords/>
  <dc:description/>
  <cp:lastModifiedBy>bhuvan priyan</cp:lastModifiedBy>
  <cp:revision>2</cp:revision>
  <dcterms:created xsi:type="dcterms:W3CDTF">2023-10-22T14:03:00Z</dcterms:created>
  <dcterms:modified xsi:type="dcterms:W3CDTF">2023-10-22T14:03:00Z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c27c3c3d102a817938482fcb105294b325343c6996b1c6b9e27e720d80c18014</vt:lpwstr>
  </property>
</Properties>
</file>