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通过编写和调试程序以加深对进程、线程管理方案的理解；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熟悉Windows多线程程序设计方法；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Windows环境下，创建一个控制台进程，此进程包含n个线程。用这n个线程来表示n个读者或写者。每个线程按相应测试数据文件（见“三、测试数据”）的要求进行读写操作。用信号量机制分别实现读者优先和写者优先问题。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读者-写者问题的读写操作限制（包括读者优先和写者优先）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1)写-写互斥：不能有两个写者同时进行写操作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2)读-写互斥：不能同时有一个线程在读，而另一个线程在写。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3)读-读允许：可以有一个或多个读者在读。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读者优先的附加限制：如果读者申请进行读操作时已有另一个读者正在进行读操作，则该读者可直接开始读操作。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运行结果显示要求：要求在每个线程创建、发出读写申请、开始读写操作和结束读写操作时分别显示一行提示信息，以确定所有处理都遵守相应的读写操作限制。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测试数据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测试数据文件包括 n行测试数据，分别描述创建的n个线程是读者还是写者，以及读写操作的开始时间和持续时间。每行测试数据包括四个字段，每个字段间用空格分隔。第1个字段为正整数，表示线程的序号。第2个字段表示线程的角色，R表示读者，W表示写者。第3个字段为一个正数，表示读写开始时间：线程创建后，延迟相应时间（单位为秒）后发出对共享资源的读写申请。第4个字段为一个正数，表示读写操作的延迟时间。当线程读写申请成功后，开始对共享资源进行读写操作，该操作持续相应时间后结束，释放该资源。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下面是一个测试数据文件的例子(在记事本手工录入数据)：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1 R 3 5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2 W 4 5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3 R 5 2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4 R 6 5</w:t>
      </w:r>
    </w:p>
    <w:p>
      <w:pPr>
        <w:ind w:firstLine="420" w:firstLineChars="0"/>
        <w:jc w:val="left"/>
        <w:rPr>
          <w:rFonts w:hint="eastAsia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sz w:val="24"/>
          <w:szCs w:val="24"/>
        </w:rPr>
        <w:t>5 W 5.1 3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实验基础知识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(1)问题分析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个进程，即读者和写者。写者是比较简单的，它和任何进程互斥，用互斥信号量的P操作、V操作即可解决。读者的问题比较复杂，它必须实现与写者互斥的同时还要实现与其他读者的同步，因此，仅仅简单的一对P操作、V操作是无法解决的。那么，在这里用到了一个计数器，用它来判断当前是否有读者读文件。当有读者的时候写者是无法写文件的，此时读者会一直占用文件，当没有读者的时候写者才可以写文件。同时这里不同读者对计数器的访问也应该是互斥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首先设置信号量count为计数器，用来记录当前读者数量，初值为0; 设置mutex为互斥信号量，用于保护更新count变量时的互斥；设置互斥信号量rw用于保证读者和写者的互斥访问。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读者优先算法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/>
          <w:iCs/>
          <w:color w:val="0088FF"/>
          <w:kern w:val="0"/>
          <w:sz w:val="24"/>
          <w:szCs w:val="24"/>
          <w:shd w:val="clear" w:fill="FDF6E3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count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25F5"/>
          <w:kern w:val="0"/>
          <w:sz w:val="24"/>
          <w:szCs w:val="24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//用于记录当前的读者数量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semaphore mutex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25F5"/>
          <w:kern w:val="0"/>
          <w:sz w:val="24"/>
          <w:szCs w:val="24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//用于保护更新count变量时的互斥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semaphore rw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25F5"/>
          <w:kern w:val="0"/>
          <w:sz w:val="24"/>
          <w:szCs w:val="24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//用于保证读者和写者互斥地访问文件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() {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//写者进程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25F5"/>
          <w:kern w:val="0"/>
          <w:sz w:val="24"/>
          <w:szCs w:val="24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(rw);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// 互斥访问共享文件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       Writing;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//写入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(rw) 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//释放共享文件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() {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 读者进程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25F5"/>
          <w:kern w:val="0"/>
          <w:sz w:val="24"/>
          <w:szCs w:val="24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(mutex) 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//互斥访问count变量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(count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25F5"/>
          <w:kern w:val="0"/>
          <w:sz w:val="24"/>
          <w:szCs w:val="24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//当第一个读进程读共享文件时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(rw);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//阻止写进程写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       count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//读者计数器加1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(mutex) 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//释放互斥变量count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       reading;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//读取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(mutex) 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//互斥访问count变量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       count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//读者计数器减1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(count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25F5"/>
          <w:kern w:val="0"/>
          <w:sz w:val="24"/>
          <w:szCs w:val="24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//当最后一个读进程读完共享文件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(rw) 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//允许写进程写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(mutex) 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//释放互斥变量 count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}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上面的算法中，读进程是优先的，也就是说，当存在读进程时，写操作将被延迟，并且只要有一个读进程活跃，随后而来的读进程都将被允许访问文件。这样的方式下，会导致写进程可能长时间等待，且存在写进程“饿死”的情况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如果希望写进程优先，即当有读进程正在读共享文件时，有写进程请求访问，这时应禁止后续读进程的请求，等待到已在共享文件的读进程执行完毕则立即让写进程执行，只有在无写进程执行的情况下才允许读进程再次运行。为此，增加一个信号量并且在上面的程序中 writer()和reader()函数中各增加一对PV操作，就可以得到写进程优先的解决程序。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写者优先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/>
          <w:iCs/>
          <w:color w:val="0088FF"/>
          <w:kern w:val="0"/>
          <w:sz w:val="24"/>
          <w:szCs w:val="24"/>
          <w:shd w:val="clear" w:fill="FDF6E3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25F5"/>
          <w:kern w:val="0"/>
          <w:sz w:val="24"/>
          <w:szCs w:val="24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//用于记录当前的读者数量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semaphore mutex 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25F5"/>
          <w:kern w:val="0"/>
          <w:sz w:val="24"/>
          <w:szCs w:val="24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//用于保护更新count变量时的互斥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semaphore rw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25F5"/>
          <w:kern w:val="0"/>
          <w:sz w:val="24"/>
          <w:szCs w:val="24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//用于保证读者和写者互斥地访问文件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semaphore w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25F5"/>
          <w:kern w:val="0"/>
          <w:sz w:val="24"/>
          <w:szCs w:val="24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//用于实现“写优先”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25F5"/>
          <w:kern w:val="0"/>
          <w:sz w:val="24"/>
          <w:szCs w:val="24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(w);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//在无写进程请求时进入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(rw);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//互斥访问共享文件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       writing;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//写入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(rw);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 释放共享文件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(w) 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//恢复对共享支件的访问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() {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//读者进程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25F5"/>
          <w:kern w:val="0"/>
          <w:sz w:val="24"/>
          <w:szCs w:val="24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(w) 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 在无写进程请求时进入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(mutex);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 互斥访问count变量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(count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25F5"/>
          <w:kern w:val="0"/>
          <w:sz w:val="24"/>
          <w:szCs w:val="24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//当第一个读进程读共享文件时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(rw);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//阻止写进程写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       count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//读者计数器加1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(mutex) 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//释放互斥变量count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(w);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//恢复对共享文件的访问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       reading;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//读取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(mutex) 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//互斥访问count变量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       count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//读者计数器减1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(count</w:t>
      </w:r>
      <w:r>
        <w:rPr>
          <w:rFonts w:hint="default" w:ascii="Consolas" w:hAnsi="Consolas" w:eastAsia="Consolas" w:cs="Consolas"/>
          <w:b/>
          <w:bCs/>
          <w:color w:val="FF3333"/>
          <w:kern w:val="0"/>
          <w:sz w:val="24"/>
          <w:szCs w:val="24"/>
          <w:shd w:val="clear" w:fill="FDF6E3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25F5"/>
          <w:kern w:val="0"/>
          <w:sz w:val="24"/>
          <w:szCs w:val="24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//当最后一个读进程读完共享文件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(rw);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//允许写进程写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(mutex);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//释放互斥变量count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}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实验设计方法</w:t>
      </w:r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根据输入的数据，我们切换到读者优先和写者优先的处理程序中。</w:t>
      </w:r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对于线程数据，采用了一个自定义类thread_info来进行处理，然后利用类的构造函数来进行进程数据的读取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/>
          <w:iCs/>
          <w:color w:val="0088FF"/>
          <w:kern w:val="0"/>
          <w:sz w:val="24"/>
          <w:szCs w:val="24"/>
          <w:shd w:val="clear" w:fill="FDF6E3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124CFA"/>
          <w:kern w:val="0"/>
          <w:sz w:val="24"/>
          <w:szCs w:val="24"/>
          <w:shd w:val="clear" w:fill="FDF6E3"/>
          <w:lang w:val="en-US" w:eastAsia="zh-CN" w:bidi="ar"/>
        </w:rPr>
        <w:t>thread_info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/>
          <w:iCs/>
          <w:color w:val="0088FF"/>
          <w:kern w:val="0"/>
          <w:sz w:val="24"/>
          <w:szCs w:val="24"/>
          <w:shd w:val="clear" w:fill="FDF6E3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i/>
          <w:iCs/>
          <w:color w:val="0088FF"/>
          <w:kern w:val="0"/>
          <w:sz w:val="24"/>
          <w:szCs w:val="24"/>
          <w:shd w:val="clear" w:fill="FDF6E3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id;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         //线程序号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i/>
          <w:iCs/>
          <w:color w:val="0088FF"/>
          <w:kern w:val="0"/>
          <w:sz w:val="24"/>
          <w:szCs w:val="24"/>
          <w:shd w:val="clear" w:fill="FDF6E3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entity;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    //线程类别(判断是读者线程还是写者线程)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i/>
          <w:iCs/>
          <w:color w:val="0088FF"/>
          <w:kern w:val="0"/>
          <w:sz w:val="24"/>
          <w:szCs w:val="24"/>
          <w:shd w:val="clear" w:fill="FDF6E3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delay;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      //线程延迟时间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i/>
          <w:iCs/>
          <w:color w:val="0088FF"/>
          <w:kern w:val="0"/>
          <w:sz w:val="24"/>
          <w:szCs w:val="24"/>
          <w:shd w:val="clear" w:fill="FDF6E3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lastTime;</w:t>
      </w: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4"/>
          <w:szCs w:val="24"/>
          <w:shd w:val="clear" w:fill="FDF6E3"/>
          <w:lang w:val="en-US" w:eastAsia="zh-CN" w:bidi="ar"/>
        </w:rPr>
        <w:t xml:space="preserve">     //线程读写操作时间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i/>
          <w:iCs/>
          <w:color w:val="0088FF"/>
          <w:kern w:val="0"/>
          <w:sz w:val="24"/>
          <w:szCs w:val="24"/>
          <w:shd w:val="clear" w:fill="FDF6E3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show_all_things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794FA"/>
          <w:kern w:val="0"/>
          <w:sz w:val="24"/>
          <w:szCs w:val="24"/>
          <w:shd w:val="clear" w:fill="FDF6E3"/>
          <w:lang w:val="en-US" w:eastAsia="zh-CN" w:bidi="ar"/>
        </w:rPr>
        <w:t>"thread id -&gt;"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id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794FA"/>
          <w:kern w:val="0"/>
          <w:sz w:val="24"/>
          <w:szCs w:val="24"/>
          <w:shd w:val="clear" w:fill="FDF6E3"/>
          <w:lang w:val="en-US" w:eastAsia="zh-CN" w:bidi="ar"/>
        </w:rPr>
        <w:t>" entity -&gt; 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entity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794FA"/>
          <w:kern w:val="0"/>
          <w:sz w:val="24"/>
          <w:szCs w:val="24"/>
          <w:shd w:val="clear" w:fill="FDF6E3"/>
          <w:lang w:val="en-US" w:eastAsia="zh-CN" w:bidi="ar"/>
        </w:rPr>
        <w:t>" delay -&gt;"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delay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1794FA"/>
          <w:kern w:val="0"/>
          <w:sz w:val="24"/>
          <w:szCs w:val="24"/>
          <w:shd w:val="clear" w:fill="FDF6E3"/>
          <w:lang w:val="en-US" w:eastAsia="zh-CN" w:bidi="ar"/>
        </w:rPr>
        <w:t>" lastTime -&gt; 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lastTime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thread_info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124CFA"/>
          <w:kern w:val="0"/>
          <w:sz w:val="24"/>
          <w:szCs w:val="24"/>
          <w:shd w:val="clear" w:fill="FDF6E3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5086"/>
          <w:kern w:val="0"/>
          <w:sz w:val="24"/>
          <w:szCs w:val="24"/>
          <w:shd w:val="clear" w:fill="FDF6E3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D8B19"/>
          <w:kern w:val="0"/>
          <w:sz w:val="24"/>
          <w:szCs w:val="24"/>
          <w:shd w:val="clear" w:fill="FDF6E3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FD8B19"/>
          <w:kern w:val="0"/>
          <w:sz w:val="24"/>
          <w:szCs w:val="24"/>
          <w:shd w:val="clear" w:fill="FDF6E3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FD8B19"/>
          <w:kern w:val="0"/>
          <w:sz w:val="24"/>
          <w:szCs w:val="24"/>
          <w:shd w:val="clear" w:fill="FDF6E3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entity;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FD8B19"/>
          <w:kern w:val="0"/>
          <w:sz w:val="24"/>
          <w:szCs w:val="24"/>
          <w:shd w:val="clear" w:fill="FDF6E3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delay;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FD8B19"/>
          <w:kern w:val="0"/>
          <w:sz w:val="24"/>
          <w:szCs w:val="24"/>
          <w:shd w:val="clear" w:fill="FDF6E3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lastTime;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1DA11D"/>
          <w:kern w:val="0"/>
          <w:sz w:val="24"/>
          <w:szCs w:val="24"/>
          <w:shd w:val="clear" w:fill="FDF6E3"/>
          <w:lang w:val="en-US" w:eastAsia="zh-CN" w:bidi="ar"/>
        </w:rPr>
        <w:t>show_all_things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};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读取到进程的数据之后，利用CreatThread函数创建读者和写者线程，然后等待其处理完之后进行。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对于读者优先的处理，我们利用一个read-counter变量来记录目前正在所有的读者数量，来确定要不要释放目前正在等待的写者线程，当读者数量为零的时候，这时候可以释放一个写线程。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另外当写者线程发出写请求的时候，要独占这个写资源并且其他的写线程无法使用。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对于写者有限的处理，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与读者优先相类似。不同之处在于一旦一个写者到来，它应该尽快对文件进行写操作，如果有一个写者在等待，则新到来的读者不允许进行读操作。为此应当填加一个整形变量Write_count，用于记录正在等待的写者的数目，当Write_count=0时，才可以释放等待的读者线程队列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而当有写者在进行写文件或者等待的时候，读者也必须进行阻塞。</w:t>
      </w:r>
    </w:p>
    <w:p>
      <w:pPr>
        <w:rPr>
          <w:rFonts w:hint="eastAsia"/>
        </w:rPr>
      </w:pPr>
      <w:r>
        <w:rPr>
          <w:rFonts w:hint="eastAsia"/>
        </w:rPr>
        <w:t>总原理：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实验结果及数据分析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输入数据为</w:t>
      </w:r>
    </w:p>
    <w:p>
      <w:pPr>
        <w:rPr>
          <w:rFonts w:hint="eastAsia"/>
        </w:rPr>
      </w:pPr>
      <w:r>
        <w:rPr>
          <w:rFonts w:hint="eastAsia"/>
        </w:rPr>
        <w:t>1 R 3 5</w:t>
      </w:r>
    </w:p>
    <w:p>
      <w:pPr>
        <w:rPr>
          <w:rFonts w:hint="eastAsia"/>
        </w:rPr>
      </w:pPr>
      <w:r>
        <w:rPr>
          <w:rFonts w:hint="eastAsia"/>
        </w:rPr>
        <w:t>2 W 4 5</w:t>
      </w:r>
    </w:p>
    <w:p>
      <w:pPr>
        <w:rPr>
          <w:rFonts w:hint="eastAsia"/>
        </w:rPr>
      </w:pPr>
      <w:r>
        <w:rPr>
          <w:rFonts w:hint="eastAsia"/>
        </w:rPr>
        <w:t>3 R 5 2</w:t>
      </w:r>
    </w:p>
    <w:p>
      <w:pPr>
        <w:rPr>
          <w:rFonts w:hint="eastAsia"/>
        </w:rPr>
      </w:pPr>
      <w:r>
        <w:rPr>
          <w:rFonts w:hint="eastAsia"/>
        </w:rPr>
        <w:t>4 R 6 5</w:t>
      </w:r>
    </w:p>
    <w:p>
      <w:pPr>
        <w:rPr>
          <w:rFonts w:hint="eastAsia"/>
        </w:rPr>
      </w:pPr>
      <w:r>
        <w:rPr>
          <w:rFonts w:hint="eastAsia"/>
        </w:rPr>
        <w:t>5 W 5.1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开始界面为</w:t>
      </w:r>
    </w:p>
    <w:p>
      <w:r>
        <w:drawing>
          <wp:inline distT="0" distB="0" distL="114300" distR="114300">
            <wp:extent cx="4519930" cy="109537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输入1，进入读者优先模式、</w:t>
      </w:r>
    </w:p>
    <w:p>
      <w:r>
        <w:drawing>
          <wp:inline distT="0" distB="0" distL="114300" distR="114300">
            <wp:extent cx="4500880" cy="3872230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输入2，进入写者优先模式、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81805" cy="380047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输入3，退出程序，键入其他数据提醒输入错误，请重新输入</w:t>
      </w:r>
    </w:p>
    <w:p>
      <w:r>
        <w:drawing>
          <wp:inline distT="0" distB="0" distL="114300" distR="114300">
            <wp:extent cx="3148330" cy="127190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总结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一次课程设计，我完成了”读者-写者问题”的实现，更加系统的理解和掌握了读者写者问题的概念和解决方法，对于程序设计的思想也有了更加清晰的印象。总的感觉对于windows系统有了更加深刻的接触和了解。经过读者写者问题的编写，我对于同步机构的应用有了更加深入的了解，懂得了利用信号进行进程之间的互斥。实现了不让共享资源同时修改。用信号量的原语操作也使灵界段问题更加好解决了，更加简洁明了。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附录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├─ lab2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│  ├─ build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│  │  ├─ os_homework_2.d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│  │  └─ os_homework_2.exe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│  ├─ Makefile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│  ├─ os_homework_2.cpp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DF6E3"/>
          <w:lang w:val="en-US" w:eastAsia="zh-CN" w:bidi="ar"/>
        </w:rPr>
        <w:t>│  └─ thread.txt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3F992"/>
    <w:multiLevelType w:val="singleLevel"/>
    <w:tmpl w:val="83F3F9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4BC0E02"/>
    <w:multiLevelType w:val="multilevel"/>
    <w:tmpl w:val="54BC0E0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5243B"/>
    <w:rsid w:val="0DD57ECE"/>
    <w:rsid w:val="14526C06"/>
    <w:rsid w:val="327C502B"/>
    <w:rsid w:val="32B12F41"/>
    <w:rsid w:val="5015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2022-10-16T09:23:00Z</dcterms:created>
  <dc:creator>喜哥</dc:creator>
  <cp:lastModifiedBy>喜哥</cp:lastModifiedBy>
  <dcterms:modified xsi:type="dcterms:W3CDTF">2022-10-16T13:51:08Z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5C26AA52076A465F8ACF33E0F388E11C</vt:lpwstr>
  </property>
</Properties>
</file>