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40" w:rsidRPr="002347B0" w:rsidRDefault="002347B0">
      <w:pPr>
        <w:rPr>
          <w:lang w:val="en-IN"/>
        </w:rPr>
      </w:pPr>
      <w:r>
        <w:rPr>
          <w:lang w:val="en-IN"/>
        </w:rPr>
        <w:t>Hot water is added.</w:t>
      </w:r>
      <w:r w:rsidR="000D5373">
        <w:rPr>
          <w:lang w:val="en-IN"/>
        </w:rPr>
        <w:t xml:space="preserve"> Some Milk added.</w:t>
      </w:r>
    </w:p>
    <w:sectPr w:rsidR="00071240" w:rsidRPr="00234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347B0"/>
    <w:rsid w:val="00071240"/>
    <w:rsid w:val="000D5373"/>
    <w:rsid w:val="00234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>HP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 Mukherjee</dc:creator>
  <cp:keywords/>
  <dc:description/>
  <cp:lastModifiedBy>Indrajit Mukherjee</cp:lastModifiedBy>
  <cp:revision>3</cp:revision>
  <dcterms:created xsi:type="dcterms:W3CDTF">2020-06-07T15:12:00Z</dcterms:created>
  <dcterms:modified xsi:type="dcterms:W3CDTF">2020-06-07T15:13:00Z</dcterms:modified>
</cp:coreProperties>
</file>