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44773" w14:textId="77777777" w:rsidR="00CE0F82" w:rsidRPr="00CE0F82" w:rsidRDefault="00CE0F82" w:rsidP="00CE0F82">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CE0F82">
        <w:rPr>
          <w:rFonts w:ascii="Helvetica" w:eastAsia="Times New Roman" w:hAnsi="Helvetica" w:cs="Helvetica"/>
          <w:b/>
          <w:bCs/>
          <w:color w:val="242424"/>
          <w:spacing w:val="-3"/>
          <w:kern w:val="36"/>
          <w:sz w:val="63"/>
          <w:szCs w:val="63"/>
          <w14:ligatures w14:val="none"/>
        </w:rPr>
        <w:t>What is a Feature Store in ML, and do I need one for my model?</w:t>
      </w:r>
    </w:p>
    <w:p w14:paraId="6BD5EEC7" w14:textId="77777777" w:rsidR="00CE0F82" w:rsidRPr="00CE0F82" w:rsidRDefault="00CE0F82" w:rsidP="00CE0F82">
      <w:pPr>
        <w:shd w:val="clear" w:color="auto" w:fill="FFFFFF"/>
        <w:spacing w:after="0" w:line="240" w:lineRule="auto"/>
        <w:rPr>
          <w:rFonts w:ascii="Segoe UI" w:eastAsia="Times New Roman" w:hAnsi="Segoe UI" w:cs="Segoe UI"/>
          <w:color w:val="0000FF"/>
          <w:kern w:val="0"/>
          <w:sz w:val="27"/>
          <w:szCs w:val="27"/>
          <w14:ligatures w14:val="none"/>
        </w:rPr>
      </w:pPr>
      <w:r w:rsidRPr="00CE0F82">
        <w:rPr>
          <w:rFonts w:ascii="Segoe UI" w:eastAsia="Times New Roman" w:hAnsi="Segoe UI" w:cs="Segoe UI"/>
          <w:kern w:val="0"/>
          <w:sz w:val="27"/>
          <w:szCs w:val="27"/>
          <w14:ligatures w14:val="none"/>
        </w:rPr>
        <w:fldChar w:fldCharType="begin"/>
      </w:r>
      <w:r w:rsidRPr="00CE0F82">
        <w:rPr>
          <w:rFonts w:ascii="Segoe UI" w:eastAsia="Times New Roman" w:hAnsi="Segoe UI" w:cs="Segoe UI"/>
          <w:kern w:val="0"/>
          <w:sz w:val="27"/>
          <w:szCs w:val="27"/>
          <w14:ligatures w14:val="none"/>
        </w:rPr>
        <w:instrText>HYPERLINK "https://medium.com/@mlengineering?source=post_page-----ba2682b628b0--------------------------------"</w:instrText>
      </w:r>
      <w:r w:rsidRPr="00CE0F82">
        <w:rPr>
          <w:rFonts w:ascii="Segoe UI" w:eastAsia="Times New Roman" w:hAnsi="Segoe UI" w:cs="Segoe UI"/>
          <w:kern w:val="0"/>
          <w:sz w:val="27"/>
          <w:szCs w:val="27"/>
          <w14:ligatures w14:val="none"/>
        </w:rPr>
      </w:r>
      <w:r w:rsidRPr="00CE0F82">
        <w:rPr>
          <w:rFonts w:ascii="Segoe UI" w:eastAsia="Times New Roman" w:hAnsi="Segoe UI" w:cs="Segoe UI"/>
          <w:kern w:val="0"/>
          <w:sz w:val="27"/>
          <w:szCs w:val="27"/>
          <w14:ligatures w14:val="none"/>
        </w:rPr>
        <w:fldChar w:fldCharType="separate"/>
      </w:r>
    </w:p>
    <w:p w14:paraId="093626A2" w14:textId="64A3C290" w:rsidR="00CE0F82" w:rsidRPr="00CE0F82" w:rsidRDefault="00CE0F82" w:rsidP="00CE0F82">
      <w:pPr>
        <w:shd w:val="clear" w:color="auto" w:fill="FFFFFF"/>
        <w:spacing w:after="0" w:line="240" w:lineRule="auto"/>
        <w:rPr>
          <w:rFonts w:ascii="Times New Roman" w:eastAsia="Times New Roman" w:hAnsi="Times New Roman" w:cs="Times New Roman"/>
          <w:kern w:val="0"/>
          <w:sz w:val="24"/>
          <w:szCs w:val="24"/>
          <w14:ligatures w14:val="none"/>
        </w:rPr>
      </w:pPr>
      <w:r w:rsidRPr="00CE0F82">
        <w:rPr>
          <w:rFonts w:ascii="Segoe UI" w:eastAsia="Times New Roman" w:hAnsi="Segoe UI" w:cs="Segoe UI"/>
          <w:noProof/>
          <w:color w:val="0000FF"/>
          <w:kern w:val="0"/>
          <w:sz w:val="27"/>
          <w:szCs w:val="27"/>
          <w14:ligatures w14:val="none"/>
        </w:rPr>
        <w:drawing>
          <wp:inline distT="0" distB="0" distL="0" distR="0" wp14:anchorId="64963CFE" wp14:editId="2E894EE0">
            <wp:extent cx="419100" cy="419100"/>
            <wp:effectExtent l="0" t="0" r="0" b="0"/>
            <wp:docPr id="92762685" name="Picture 11" descr="Qwa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wa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7D74BC56" w14:textId="77777777" w:rsidR="00CE0F82" w:rsidRPr="00CE0F82" w:rsidRDefault="00CE0F82" w:rsidP="00CE0F82">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CE0F82">
        <w:rPr>
          <w:rFonts w:ascii="Segoe UI" w:eastAsia="Times New Roman" w:hAnsi="Segoe UI" w:cs="Segoe UI"/>
          <w:kern w:val="0"/>
          <w:sz w:val="27"/>
          <w:szCs w:val="27"/>
          <w14:ligatures w14:val="none"/>
        </w:rPr>
        <w:fldChar w:fldCharType="end"/>
      </w:r>
      <w:r w:rsidRPr="00CE0F82">
        <w:rPr>
          <w:rFonts w:ascii="Segoe UI" w:eastAsia="Times New Roman" w:hAnsi="Segoe UI" w:cs="Segoe UI"/>
          <w:kern w:val="0"/>
          <w:sz w:val="27"/>
          <w:szCs w:val="27"/>
          <w14:ligatures w14:val="none"/>
        </w:rPr>
        <w:fldChar w:fldCharType="begin"/>
      </w:r>
      <w:r w:rsidRPr="00CE0F82">
        <w:rPr>
          <w:rFonts w:ascii="Segoe UI" w:eastAsia="Times New Roman" w:hAnsi="Segoe UI" w:cs="Segoe UI"/>
          <w:kern w:val="0"/>
          <w:sz w:val="27"/>
          <w:szCs w:val="27"/>
          <w14:ligatures w14:val="none"/>
        </w:rPr>
        <w:instrText>HYPERLINK "https://medium.com/infer-qwak?source=post_page-----ba2682b628b0--------------------------------"</w:instrText>
      </w:r>
      <w:r w:rsidRPr="00CE0F82">
        <w:rPr>
          <w:rFonts w:ascii="Segoe UI" w:eastAsia="Times New Roman" w:hAnsi="Segoe UI" w:cs="Segoe UI"/>
          <w:kern w:val="0"/>
          <w:sz w:val="27"/>
          <w:szCs w:val="27"/>
          <w14:ligatures w14:val="none"/>
        </w:rPr>
      </w:r>
      <w:r w:rsidRPr="00CE0F82">
        <w:rPr>
          <w:rFonts w:ascii="Segoe UI" w:eastAsia="Times New Roman" w:hAnsi="Segoe UI" w:cs="Segoe UI"/>
          <w:kern w:val="0"/>
          <w:sz w:val="27"/>
          <w:szCs w:val="27"/>
          <w14:ligatures w14:val="none"/>
        </w:rPr>
        <w:fldChar w:fldCharType="separate"/>
      </w:r>
    </w:p>
    <w:p w14:paraId="026A24E2" w14:textId="34A1164E" w:rsidR="00CE0F82" w:rsidRPr="00CE0F82" w:rsidRDefault="00CE0F82" w:rsidP="00CE0F82">
      <w:pPr>
        <w:shd w:val="clear" w:color="auto" w:fill="FFFFFF"/>
        <w:spacing w:after="0" w:line="240" w:lineRule="auto"/>
        <w:rPr>
          <w:rFonts w:ascii="Times New Roman" w:eastAsia="Times New Roman" w:hAnsi="Times New Roman" w:cs="Times New Roman"/>
          <w:kern w:val="0"/>
          <w:sz w:val="24"/>
          <w:szCs w:val="24"/>
          <w14:ligatures w14:val="none"/>
        </w:rPr>
      </w:pPr>
      <w:r w:rsidRPr="00CE0F82">
        <w:rPr>
          <w:rFonts w:ascii="Segoe UI" w:eastAsia="Times New Roman" w:hAnsi="Segoe UI" w:cs="Segoe UI"/>
          <w:noProof/>
          <w:color w:val="0000FF"/>
          <w:kern w:val="0"/>
          <w:sz w:val="27"/>
          <w:szCs w:val="27"/>
          <w14:ligatures w14:val="none"/>
        </w:rPr>
        <w:drawing>
          <wp:inline distT="0" distB="0" distL="0" distR="0" wp14:anchorId="72AEBBE1" wp14:editId="746DD569">
            <wp:extent cx="228600" cy="228600"/>
            <wp:effectExtent l="0" t="0" r="0" b="0"/>
            <wp:docPr id="361365396" name="Picture 10" descr="Infe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er">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3D15AC79" w14:textId="77777777" w:rsidR="00CE0F82" w:rsidRPr="00CE0F82" w:rsidRDefault="00CE0F82" w:rsidP="00CE0F82">
      <w:pPr>
        <w:shd w:val="clear" w:color="auto" w:fill="FFFFFF"/>
        <w:spacing w:after="0" w:line="240" w:lineRule="auto"/>
        <w:rPr>
          <w:rFonts w:ascii="Segoe UI" w:eastAsia="Times New Roman" w:hAnsi="Segoe UI" w:cs="Segoe UI"/>
          <w:kern w:val="0"/>
          <w:sz w:val="27"/>
          <w:szCs w:val="27"/>
          <w14:ligatures w14:val="none"/>
        </w:rPr>
      </w:pPr>
      <w:r w:rsidRPr="00CE0F82">
        <w:rPr>
          <w:rFonts w:ascii="Segoe UI" w:eastAsia="Times New Roman" w:hAnsi="Segoe UI" w:cs="Segoe UI"/>
          <w:kern w:val="0"/>
          <w:sz w:val="27"/>
          <w:szCs w:val="27"/>
          <w14:ligatures w14:val="none"/>
        </w:rPr>
        <w:fldChar w:fldCharType="end"/>
      </w:r>
    </w:p>
    <w:p w14:paraId="0386648C" w14:textId="77777777" w:rsidR="00CE0F82" w:rsidRPr="00CE0F82" w:rsidRDefault="00CE0F82" w:rsidP="00CE0F82">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proofErr w:type="spellStart"/>
        <w:r w:rsidRPr="00CE0F82">
          <w:rPr>
            <w:rFonts w:ascii="inherit" w:eastAsia="Times New Roman" w:hAnsi="inherit" w:cs="Helvetica"/>
            <w:color w:val="0000FF"/>
            <w:kern w:val="0"/>
            <w:sz w:val="24"/>
            <w:szCs w:val="24"/>
            <w14:ligatures w14:val="none"/>
          </w:rPr>
          <w:t>Qwak</w:t>
        </w:r>
        <w:proofErr w:type="spellEnd"/>
      </w:hyperlink>
    </w:p>
    <w:p w14:paraId="55CBF705" w14:textId="77777777" w:rsidR="00CE0F82" w:rsidRPr="00CE0F82" w:rsidRDefault="00CE0F82" w:rsidP="00CE0F82">
      <w:pPr>
        <w:shd w:val="clear" w:color="auto" w:fill="FFFFFF"/>
        <w:spacing w:after="0" w:line="300" w:lineRule="atLeast"/>
        <w:rPr>
          <w:rFonts w:ascii="Helvetica" w:eastAsia="Times New Roman" w:hAnsi="Helvetica" w:cs="Helvetica"/>
          <w:color w:val="242424"/>
          <w:kern w:val="0"/>
          <w:sz w:val="21"/>
          <w:szCs w:val="21"/>
          <w14:ligatures w14:val="none"/>
        </w:rPr>
      </w:pPr>
      <w:r w:rsidRPr="00CE0F82">
        <w:rPr>
          <w:rFonts w:ascii="Helvetica" w:eastAsia="Times New Roman" w:hAnsi="Helvetica" w:cs="Helvetica"/>
          <w:color w:val="6B6B6B"/>
          <w:kern w:val="0"/>
          <w:sz w:val="21"/>
          <w:szCs w:val="21"/>
          <w14:ligatures w14:val="none"/>
        </w:rPr>
        <w:t>·</w:t>
      </w:r>
    </w:p>
    <w:p w14:paraId="0CD06272" w14:textId="77777777" w:rsidR="00CE0F82" w:rsidRPr="00CE0F82" w:rsidRDefault="00CE0F82" w:rsidP="00CE0F82">
      <w:pPr>
        <w:shd w:val="clear" w:color="auto" w:fill="FFFFFF"/>
        <w:spacing w:after="30" w:line="360" w:lineRule="atLeast"/>
        <w:rPr>
          <w:rFonts w:ascii="Helvetica" w:eastAsia="Times New Roman" w:hAnsi="Helvetica" w:cs="Helvetica"/>
          <w:color w:val="6B6B6B"/>
          <w:kern w:val="0"/>
          <w:sz w:val="24"/>
          <w:szCs w:val="24"/>
          <w14:ligatures w14:val="none"/>
        </w:rPr>
      </w:pPr>
      <w:hyperlink r:id="rId10" w:history="1">
        <w:r w:rsidRPr="00CE0F82">
          <w:rPr>
            <w:rFonts w:ascii="inherit" w:eastAsia="Times New Roman" w:hAnsi="inherit" w:cs="Helvetica"/>
            <w:color w:val="1A8917"/>
            <w:kern w:val="0"/>
            <w:sz w:val="24"/>
            <w:szCs w:val="24"/>
            <w14:ligatures w14:val="none"/>
          </w:rPr>
          <w:t>Follow</w:t>
        </w:r>
      </w:hyperlink>
    </w:p>
    <w:p w14:paraId="315D6AE9" w14:textId="77777777" w:rsidR="00CE0F82" w:rsidRPr="00CE0F82" w:rsidRDefault="00CE0F82" w:rsidP="00CE0F82">
      <w:pPr>
        <w:shd w:val="clear" w:color="auto" w:fill="FFFFFF"/>
        <w:spacing w:after="0" w:line="300" w:lineRule="atLeast"/>
        <w:rPr>
          <w:rFonts w:ascii="Helvetica" w:eastAsia="Times New Roman" w:hAnsi="Helvetica" w:cs="Helvetica"/>
          <w:color w:val="6B6B6B"/>
          <w:kern w:val="0"/>
          <w:sz w:val="21"/>
          <w:szCs w:val="21"/>
          <w14:ligatures w14:val="none"/>
        </w:rPr>
      </w:pPr>
      <w:r w:rsidRPr="00CE0F82">
        <w:rPr>
          <w:rFonts w:ascii="Helvetica" w:eastAsia="Times New Roman" w:hAnsi="Helvetica" w:cs="Helvetica"/>
          <w:color w:val="6B6B6B"/>
          <w:kern w:val="0"/>
          <w:sz w:val="21"/>
          <w:szCs w:val="21"/>
          <w14:ligatures w14:val="none"/>
        </w:rPr>
        <w:t>Published in</w:t>
      </w:r>
    </w:p>
    <w:p w14:paraId="67DB28A9" w14:textId="77777777" w:rsidR="00CE0F82" w:rsidRPr="00CE0F82" w:rsidRDefault="00CE0F82" w:rsidP="00CE0F82">
      <w:pPr>
        <w:shd w:val="clear" w:color="auto" w:fill="FFFFFF"/>
        <w:spacing w:after="0" w:line="300" w:lineRule="atLeast"/>
        <w:rPr>
          <w:rFonts w:ascii="inherit" w:eastAsia="Times New Roman" w:hAnsi="inherit" w:cs="Times New Roman"/>
          <w:color w:val="0000FF"/>
          <w:kern w:val="0"/>
          <w:sz w:val="24"/>
          <w:szCs w:val="24"/>
          <w14:ligatures w14:val="none"/>
        </w:rPr>
      </w:pPr>
      <w:r w:rsidRPr="00CE0F82">
        <w:rPr>
          <w:rFonts w:ascii="Helvetica" w:eastAsia="Times New Roman" w:hAnsi="Helvetica" w:cs="Helvetica"/>
          <w:color w:val="6B6B6B"/>
          <w:kern w:val="0"/>
          <w:sz w:val="21"/>
          <w:szCs w:val="21"/>
          <w14:ligatures w14:val="none"/>
        </w:rPr>
        <w:fldChar w:fldCharType="begin"/>
      </w:r>
      <w:r w:rsidRPr="00CE0F82">
        <w:rPr>
          <w:rFonts w:ascii="Helvetica" w:eastAsia="Times New Roman" w:hAnsi="Helvetica" w:cs="Helvetica"/>
          <w:color w:val="6B6B6B"/>
          <w:kern w:val="0"/>
          <w:sz w:val="21"/>
          <w:szCs w:val="21"/>
          <w14:ligatures w14:val="none"/>
        </w:rPr>
        <w:instrText>HYPERLINK "https://medium.com/infer-qwak?source=post_page-----ba2682b628b0--------------------------------"</w:instrText>
      </w:r>
      <w:r w:rsidRPr="00CE0F82">
        <w:rPr>
          <w:rFonts w:ascii="Helvetica" w:eastAsia="Times New Roman" w:hAnsi="Helvetica" w:cs="Helvetica"/>
          <w:color w:val="6B6B6B"/>
          <w:kern w:val="0"/>
          <w:sz w:val="21"/>
          <w:szCs w:val="21"/>
          <w14:ligatures w14:val="none"/>
        </w:rPr>
      </w:r>
      <w:r w:rsidRPr="00CE0F82">
        <w:rPr>
          <w:rFonts w:ascii="Helvetica" w:eastAsia="Times New Roman" w:hAnsi="Helvetica" w:cs="Helvetica"/>
          <w:color w:val="6B6B6B"/>
          <w:kern w:val="0"/>
          <w:sz w:val="21"/>
          <w:szCs w:val="21"/>
          <w14:ligatures w14:val="none"/>
        </w:rPr>
        <w:fldChar w:fldCharType="separate"/>
      </w:r>
    </w:p>
    <w:p w14:paraId="5DB3C830" w14:textId="77777777" w:rsidR="00CE0F82" w:rsidRPr="00CE0F82" w:rsidRDefault="00CE0F82" w:rsidP="00CE0F82">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CE0F82">
        <w:rPr>
          <w:rFonts w:ascii="Helvetica" w:eastAsia="Times New Roman" w:hAnsi="Helvetica" w:cs="Helvetica"/>
          <w:color w:val="242424"/>
          <w:kern w:val="0"/>
          <w:sz w:val="21"/>
          <w:szCs w:val="21"/>
          <w14:ligatures w14:val="none"/>
        </w:rPr>
        <w:t>Infer</w:t>
      </w:r>
    </w:p>
    <w:p w14:paraId="5513CFC0" w14:textId="77777777" w:rsidR="00CE0F82" w:rsidRPr="00CE0F82" w:rsidRDefault="00CE0F82" w:rsidP="00CE0F82">
      <w:pPr>
        <w:shd w:val="clear" w:color="auto" w:fill="FFFFFF"/>
        <w:spacing w:after="0" w:line="300" w:lineRule="atLeast"/>
        <w:rPr>
          <w:rFonts w:ascii="Helvetica" w:eastAsia="Times New Roman" w:hAnsi="Helvetica" w:cs="Helvetica"/>
          <w:color w:val="6B6B6B"/>
          <w:kern w:val="0"/>
          <w:sz w:val="21"/>
          <w:szCs w:val="21"/>
          <w14:ligatures w14:val="none"/>
        </w:rPr>
      </w:pPr>
      <w:r w:rsidRPr="00CE0F82">
        <w:rPr>
          <w:rFonts w:ascii="Helvetica" w:eastAsia="Times New Roman" w:hAnsi="Helvetica" w:cs="Helvetica"/>
          <w:color w:val="6B6B6B"/>
          <w:kern w:val="0"/>
          <w:sz w:val="21"/>
          <w:szCs w:val="21"/>
          <w14:ligatures w14:val="none"/>
        </w:rPr>
        <w:fldChar w:fldCharType="end"/>
      </w:r>
    </w:p>
    <w:p w14:paraId="7415CB51" w14:textId="77777777" w:rsidR="00CE0F82" w:rsidRPr="00CE0F82" w:rsidRDefault="00CE0F82" w:rsidP="00CE0F82">
      <w:pPr>
        <w:shd w:val="clear" w:color="auto" w:fill="FFFFFF"/>
        <w:spacing w:after="0" w:line="300" w:lineRule="atLeast"/>
        <w:rPr>
          <w:rFonts w:ascii="Helvetica" w:eastAsia="Times New Roman" w:hAnsi="Helvetica" w:cs="Helvetica"/>
          <w:color w:val="6B6B6B"/>
          <w:kern w:val="0"/>
          <w:sz w:val="21"/>
          <w:szCs w:val="21"/>
          <w14:ligatures w14:val="none"/>
        </w:rPr>
      </w:pPr>
      <w:r w:rsidRPr="00CE0F82">
        <w:rPr>
          <w:rFonts w:ascii="Helvetica" w:eastAsia="Times New Roman" w:hAnsi="Helvetica" w:cs="Helvetica"/>
          <w:color w:val="6B6B6B"/>
          <w:kern w:val="0"/>
          <w:sz w:val="21"/>
          <w:szCs w:val="21"/>
          <w14:ligatures w14:val="none"/>
        </w:rPr>
        <w:t>·</w:t>
      </w:r>
    </w:p>
    <w:p w14:paraId="0325E913" w14:textId="77777777" w:rsidR="00CE0F82" w:rsidRPr="00CE0F82" w:rsidRDefault="00CE0F82" w:rsidP="00CE0F82">
      <w:pPr>
        <w:shd w:val="clear" w:color="auto" w:fill="FFFFFF"/>
        <w:spacing w:after="0" w:line="300" w:lineRule="atLeast"/>
        <w:rPr>
          <w:rFonts w:ascii="Helvetica" w:eastAsia="Times New Roman" w:hAnsi="Helvetica" w:cs="Helvetica"/>
          <w:color w:val="6B6B6B"/>
          <w:kern w:val="0"/>
          <w:sz w:val="21"/>
          <w:szCs w:val="21"/>
          <w14:ligatures w14:val="none"/>
        </w:rPr>
      </w:pPr>
      <w:r w:rsidRPr="00CE0F82">
        <w:rPr>
          <w:rFonts w:ascii="Helvetica" w:eastAsia="Times New Roman" w:hAnsi="Helvetica" w:cs="Helvetica"/>
          <w:color w:val="6B6B6B"/>
          <w:kern w:val="0"/>
          <w:sz w:val="21"/>
          <w:szCs w:val="21"/>
          <w14:ligatures w14:val="none"/>
        </w:rPr>
        <w:t>15 min read</w:t>
      </w:r>
    </w:p>
    <w:p w14:paraId="606B411D" w14:textId="77777777" w:rsidR="00CE0F82" w:rsidRPr="00CE0F82" w:rsidRDefault="00CE0F82" w:rsidP="00CE0F82">
      <w:pPr>
        <w:shd w:val="clear" w:color="auto" w:fill="FFFFFF"/>
        <w:spacing w:after="0" w:line="300" w:lineRule="atLeast"/>
        <w:rPr>
          <w:rFonts w:ascii="Helvetica" w:eastAsia="Times New Roman" w:hAnsi="Helvetica" w:cs="Helvetica"/>
          <w:color w:val="6B6B6B"/>
          <w:kern w:val="0"/>
          <w:sz w:val="21"/>
          <w:szCs w:val="21"/>
          <w14:ligatures w14:val="none"/>
        </w:rPr>
      </w:pPr>
      <w:r w:rsidRPr="00CE0F82">
        <w:rPr>
          <w:rFonts w:ascii="Helvetica" w:eastAsia="Times New Roman" w:hAnsi="Helvetica" w:cs="Helvetica"/>
          <w:color w:val="6B6B6B"/>
          <w:kern w:val="0"/>
          <w:sz w:val="21"/>
          <w:szCs w:val="21"/>
          <w14:ligatures w14:val="none"/>
        </w:rPr>
        <w:t>·</w:t>
      </w:r>
    </w:p>
    <w:p w14:paraId="0DADCCC2" w14:textId="77777777" w:rsidR="00CE0F82" w:rsidRPr="00CE0F82" w:rsidRDefault="00CE0F82" w:rsidP="00CE0F82">
      <w:pPr>
        <w:shd w:val="clear" w:color="auto" w:fill="FFFFFF"/>
        <w:spacing w:after="0" w:line="300" w:lineRule="atLeast"/>
        <w:rPr>
          <w:rFonts w:ascii="Helvetica" w:eastAsia="Times New Roman" w:hAnsi="Helvetica" w:cs="Helvetica"/>
          <w:color w:val="6B6B6B"/>
          <w:kern w:val="0"/>
          <w:sz w:val="21"/>
          <w:szCs w:val="21"/>
          <w14:ligatures w14:val="none"/>
        </w:rPr>
      </w:pPr>
      <w:r w:rsidRPr="00CE0F82">
        <w:rPr>
          <w:rFonts w:ascii="Helvetica" w:eastAsia="Times New Roman" w:hAnsi="Helvetica" w:cs="Helvetica"/>
          <w:color w:val="6B6B6B"/>
          <w:kern w:val="0"/>
          <w:sz w:val="21"/>
          <w:szCs w:val="21"/>
          <w14:ligatures w14:val="none"/>
        </w:rPr>
        <w:t>Dec 5</w:t>
      </w:r>
    </w:p>
    <w:p w14:paraId="5F94E313" w14:textId="77777777" w:rsidR="00CE0F82" w:rsidRPr="00CE0F82" w:rsidRDefault="00CE0F82" w:rsidP="00CE0F82">
      <w:pPr>
        <w:shd w:val="clear" w:color="auto" w:fill="FFFFFF"/>
        <w:spacing w:after="0" w:line="240" w:lineRule="auto"/>
        <w:rPr>
          <w:rFonts w:ascii="inherit" w:eastAsia="Times New Roman" w:hAnsi="inherit" w:cs="Segoe UI"/>
          <w:color w:val="0000FF"/>
          <w:kern w:val="0"/>
          <w:sz w:val="27"/>
          <w:szCs w:val="27"/>
          <w14:ligatures w14:val="none"/>
        </w:rPr>
      </w:pPr>
      <w:r w:rsidRPr="00CE0F82">
        <w:rPr>
          <w:rFonts w:ascii="Segoe UI" w:eastAsia="Times New Roman" w:hAnsi="Segoe UI" w:cs="Segoe UI"/>
          <w:kern w:val="0"/>
          <w:sz w:val="27"/>
          <w:szCs w:val="27"/>
          <w14:ligatures w14:val="none"/>
        </w:rPr>
        <w:fldChar w:fldCharType="begin"/>
      </w:r>
      <w:r w:rsidRPr="00CE0F82">
        <w:rPr>
          <w:rFonts w:ascii="Segoe UI" w:eastAsia="Times New Roman" w:hAnsi="Segoe UI" w:cs="Segoe UI"/>
          <w:kern w:val="0"/>
          <w:sz w:val="27"/>
          <w:szCs w:val="27"/>
          <w14:ligatures w14:val="none"/>
        </w:rPr>
        <w:instrText>HYPERLINK "https://medium.com/m/signin?actionUrl=https%3A%2F%2Fmedium.com%2F_%2Fvote%2Finfer-qwak%2Fba2682b628b0&amp;operation=register&amp;redirect=https%3A%2F%2Fmedium.com%2Finfer-qwak%2Fwhat-is-a-feature-store-in-ml-and-do-i-need-one-for-my-model-ba2682b628b0&amp;user=Qwak&amp;userId=5ccc0b76c62e&amp;source=-----ba2682b628b0---------------------clap_footer-----------"</w:instrText>
      </w:r>
      <w:r w:rsidRPr="00CE0F82">
        <w:rPr>
          <w:rFonts w:ascii="Segoe UI" w:eastAsia="Times New Roman" w:hAnsi="Segoe UI" w:cs="Segoe UI"/>
          <w:kern w:val="0"/>
          <w:sz w:val="27"/>
          <w:szCs w:val="27"/>
          <w14:ligatures w14:val="none"/>
        </w:rPr>
      </w:r>
      <w:r w:rsidRPr="00CE0F82">
        <w:rPr>
          <w:rFonts w:ascii="Segoe UI" w:eastAsia="Times New Roman" w:hAnsi="Segoe UI" w:cs="Segoe UI"/>
          <w:kern w:val="0"/>
          <w:sz w:val="27"/>
          <w:szCs w:val="27"/>
          <w14:ligatures w14:val="none"/>
        </w:rPr>
        <w:fldChar w:fldCharType="separate"/>
      </w:r>
    </w:p>
    <w:p w14:paraId="6DD83D5F" w14:textId="77777777" w:rsidR="00CE0F82" w:rsidRPr="00CE0F82" w:rsidRDefault="00CE0F82" w:rsidP="00CE0F82">
      <w:pPr>
        <w:shd w:val="clear" w:color="auto" w:fill="FFFFFF"/>
        <w:spacing w:after="0" w:line="240" w:lineRule="auto"/>
        <w:rPr>
          <w:rFonts w:ascii="Segoe UI" w:eastAsia="Times New Roman" w:hAnsi="Segoe UI" w:cs="Times New Roman"/>
          <w:kern w:val="0"/>
          <w:sz w:val="24"/>
          <w:szCs w:val="24"/>
          <w14:ligatures w14:val="none"/>
        </w:rPr>
      </w:pPr>
      <w:r w:rsidRPr="00CE0F82">
        <w:rPr>
          <w:rFonts w:ascii="Segoe UI" w:eastAsia="Times New Roman" w:hAnsi="Segoe UI" w:cs="Segoe UI"/>
          <w:kern w:val="0"/>
          <w:sz w:val="27"/>
          <w:szCs w:val="27"/>
          <w14:ligatures w14:val="none"/>
        </w:rPr>
        <w:fldChar w:fldCharType="end"/>
      </w:r>
    </w:p>
    <w:p w14:paraId="1BB74DD0" w14:textId="77777777" w:rsidR="00CE0F82" w:rsidRPr="00CE0F82" w:rsidRDefault="00CE0F82" w:rsidP="00CE0F82">
      <w:pPr>
        <w:shd w:val="clear" w:color="auto" w:fill="FFFFFF"/>
        <w:spacing w:after="0" w:line="300" w:lineRule="atLeast"/>
        <w:rPr>
          <w:rFonts w:ascii="Helvetica" w:eastAsia="Times New Roman" w:hAnsi="Helvetica" w:cs="Helvetica"/>
          <w:color w:val="6B6B6B"/>
          <w:kern w:val="0"/>
          <w:sz w:val="20"/>
          <w:szCs w:val="20"/>
          <w14:ligatures w14:val="none"/>
        </w:rPr>
      </w:pPr>
      <w:r w:rsidRPr="00CE0F82">
        <w:rPr>
          <w:rFonts w:ascii="Helvetica" w:eastAsia="Times New Roman" w:hAnsi="Helvetica" w:cs="Helvetica"/>
          <w:color w:val="6B6B6B"/>
          <w:kern w:val="0"/>
          <w:sz w:val="20"/>
          <w:szCs w:val="20"/>
          <w14:ligatures w14:val="none"/>
        </w:rPr>
        <w:t>185</w:t>
      </w:r>
    </w:p>
    <w:p w14:paraId="6230F868" w14:textId="77777777" w:rsidR="00CE0F82" w:rsidRPr="00CE0F82" w:rsidRDefault="00CE0F82" w:rsidP="00CE0F82">
      <w:pPr>
        <w:shd w:val="clear" w:color="auto" w:fill="FFFFFF"/>
        <w:spacing w:after="0" w:line="300" w:lineRule="atLeast"/>
        <w:rPr>
          <w:rFonts w:ascii="Helvetica" w:eastAsia="Times New Roman" w:hAnsi="Helvetica" w:cs="Helvetica"/>
          <w:color w:val="6B6B6B"/>
          <w:kern w:val="0"/>
          <w:sz w:val="20"/>
          <w:szCs w:val="20"/>
          <w14:ligatures w14:val="none"/>
        </w:rPr>
      </w:pPr>
      <w:r w:rsidRPr="00CE0F82">
        <w:rPr>
          <w:rFonts w:ascii="Helvetica" w:eastAsia="Times New Roman" w:hAnsi="Helvetica" w:cs="Helvetica"/>
          <w:color w:val="6B6B6B"/>
          <w:kern w:val="0"/>
          <w:sz w:val="20"/>
          <w:szCs w:val="20"/>
          <w14:ligatures w14:val="none"/>
        </w:rPr>
        <w:t>5</w:t>
      </w:r>
    </w:p>
    <w:p w14:paraId="0BB69170" w14:textId="77777777" w:rsidR="00CE0F82" w:rsidRPr="00CE0F82" w:rsidRDefault="00CE0F82" w:rsidP="00CE0F82">
      <w:pPr>
        <w:shd w:val="clear" w:color="auto" w:fill="FFFFFF"/>
        <w:spacing w:after="0" w:line="240" w:lineRule="auto"/>
        <w:rPr>
          <w:rFonts w:ascii="inherit" w:eastAsia="Times New Roman" w:hAnsi="inherit" w:cs="Segoe UI"/>
          <w:color w:val="0000FF"/>
          <w:kern w:val="0"/>
          <w:sz w:val="27"/>
          <w:szCs w:val="27"/>
          <w14:ligatures w14:val="none"/>
        </w:rPr>
      </w:pPr>
      <w:r w:rsidRPr="00CE0F82">
        <w:rPr>
          <w:rFonts w:ascii="Segoe UI" w:eastAsia="Times New Roman" w:hAnsi="Segoe UI" w:cs="Segoe UI"/>
          <w:kern w:val="0"/>
          <w:sz w:val="27"/>
          <w:szCs w:val="27"/>
          <w14:ligatures w14:val="none"/>
        </w:rPr>
        <w:fldChar w:fldCharType="begin"/>
      </w:r>
      <w:r w:rsidRPr="00CE0F82">
        <w:rPr>
          <w:rFonts w:ascii="Segoe UI" w:eastAsia="Times New Roman" w:hAnsi="Segoe UI" w:cs="Segoe UI"/>
          <w:kern w:val="0"/>
          <w:sz w:val="27"/>
          <w:szCs w:val="27"/>
          <w14:ligatures w14:val="none"/>
        </w:rPr>
        <w:instrText>HYPERLINK "https://medium.com/m/signin?actionUrl=https%3A%2F%2Fmedium.com%2Fplans%3Fdimension%3Dpost_audio_button%26postId%3Dba2682b628b0&amp;operation=register&amp;redirect=https%3A%2F%2Fmedium.com%2Finfer-qwak%2Fwhat-is-a-feature-store-in-ml-and-do-i-need-one-for-my-model-ba2682b628b0&amp;source=-----ba2682b628b0---------------------post_audio_button-----------"</w:instrText>
      </w:r>
      <w:r w:rsidRPr="00CE0F82">
        <w:rPr>
          <w:rFonts w:ascii="Segoe UI" w:eastAsia="Times New Roman" w:hAnsi="Segoe UI" w:cs="Segoe UI"/>
          <w:kern w:val="0"/>
          <w:sz w:val="27"/>
          <w:szCs w:val="27"/>
          <w14:ligatures w14:val="none"/>
        </w:rPr>
      </w:r>
      <w:r w:rsidRPr="00CE0F82">
        <w:rPr>
          <w:rFonts w:ascii="Segoe UI" w:eastAsia="Times New Roman" w:hAnsi="Segoe UI" w:cs="Segoe UI"/>
          <w:kern w:val="0"/>
          <w:sz w:val="27"/>
          <w:szCs w:val="27"/>
          <w14:ligatures w14:val="none"/>
        </w:rPr>
        <w:fldChar w:fldCharType="separate"/>
      </w:r>
    </w:p>
    <w:p w14:paraId="75F63F7D" w14:textId="77777777" w:rsidR="00CE0F82" w:rsidRPr="00CE0F82" w:rsidRDefault="00CE0F82" w:rsidP="00CE0F82">
      <w:pPr>
        <w:shd w:val="clear" w:color="auto" w:fill="FFFFFF"/>
        <w:spacing w:after="0" w:line="240" w:lineRule="auto"/>
        <w:rPr>
          <w:rFonts w:ascii="Segoe UI" w:eastAsia="Times New Roman" w:hAnsi="Segoe UI" w:cs="Times New Roman"/>
          <w:kern w:val="0"/>
          <w:sz w:val="24"/>
          <w:szCs w:val="24"/>
          <w14:ligatures w14:val="none"/>
        </w:rPr>
      </w:pPr>
      <w:r w:rsidRPr="00CE0F82">
        <w:rPr>
          <w:rFonts w:ascii="Segoe UI" w:eastAsia="Times New Roman" w:hAnsi="Segoe UI" w:cs="Segoe UI"/>
          <w:kern w:val="0"/>
          <w:sz w:val="27"/>
          <w:szCs w:val="27"/>
          <w14:ligatures w14:val="none"/>
        </w:rPr>
        <w:fldChar w:fldCharType="end"/>
      </w:r>
    </w:p>
    <w:p w14:paraId="02EE9B65"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 xml:space="preserve">Learn what a Feature Store in Machine Learning is, its significance, how it streamlines the </w:t>
      </w:r>
      <w:proofErr w:type="spellStart"/>
      <w:r w:rsidRPr="00CE0F82">
        <w:rPr>
          <w:rFonts w:ascii="Georgia" w:eastAsia="Times New Roman" w:hAnsi="Georgia" w:cs="Times New Roman"/>
          <w:color w:val="242424"/>
          <w:spacing w:val="-1"/>
          <w:kern w:val="0"/>
          <w:sz w:val="30"/>
          <w:szCs w:val="30"/>
          <w14:ligatures w14:val="none"/>
        </w:rPr>
        <w:t>MLOps</w:t>
      </w:r>
      <w:proofErr w:type="spellEnd"/>
      <w:r w:rsidRPr="00CE0F82">
        <w:rPr>
          <w:rFonts w:ascii="Georgia" w:eastAsia="Times New Roman" w:hAnsi="Georgia" w:cs="Times New Roman"/>
          <w:color w:val="242424"/>
          <w:spacing w:val="-1"/>
          <w:kern w:val="0"/>
          <w:sz w:val="30"/>
          <w:szCs w:val="30"/>
          <w14:ligatures w14:val="none"/>
        </w:rPr>
        <w:t xml:space="preserve"> workflow, and when it is best to use.</w:t>
      </w:r>
    </w:p>
    <w:p w14:paraId="16CC2445" w14:textId="0955C6F6" w:rsidR="00CE0F82" w:rsidRPr="00CE0F82" w:rsidRDefault="00CE0F82" w:rsidP="00CE0F82">
      <w:pPr>
        <w:spacing w:after="0" w:line="240" w:lineRule="auto"/>
        <w:rPr>
          <w:rFonts w:ascii="Times New Roman" w:eastAsia="Times New Roman" w:hAnsi="Times New Roman" w:cs="Times New Roman"/>
          <w:kern w:val="0"/>
          <w:sz w:val="24"/>
          <w:szCs w:val="24"/>
          <w14:ligatures w14:val="none"/>
        </w:rPr>
      </w:pPr>
      <w:r w:rsidRPr="00CE0F82">
        <w:rPr>
          <w:rFonts w:ascii="Times New Roman" w:eastAsia="Times New Roman" w:hAnsi="Times New Roman" w:cs="Times New Roman"/>
          <w:noProof/>
          <w:kern w:val="0"/>
          <w:sz w:val="24"/>
          <w:szCs w:val="24"/>
          <w14:ligatures w14:val="none"/>
        </w:rPr>
        <w:lastRenderedPageBreak/>
        <w:drawing>
          <wp:inline distT="0" distB="0" distL="0" distR="0" wp14:anchorId="346A9E40" wp14:editId="54638798">
            <wp:extent cx="952500" cy="952500"/>
            <wp:effectExtent l="0" t="0" r="0" b="0"/>
            <wp:docPr id="6238678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09835D9" w14:textId="77777777" w:rsidR="00CE0F82" w:rsidRPr="00CE0F82" w:rsidRDefault="00CE0F82" w:rsidP="00CE0F82">
      <w:pPr>
        <w:spacing w:after="0" w:line="240" w:lineRule="auto"/>
        <w:rPr>
          <w:rFonts w:ascii="Times New Roman" w:eastAsia="Times New Roman" w:hAnsi="Times New Roman" w:cs="Times New Roman"/>
          <w:kern w:val="0"/>
          <w:sz w:val="24"/>
          <w:szCs w:val="24"/>
          <w14:ligatures w14:val="none"/>
        </w:rPr>
      </w:pPr>
      <w:r w:rsidRPr="00CE0F82">
        <w:rPr>
          <w:rFonts w:ascii="Times New Roman" w:eastAsia="Times New Roman" w:hAnsi="Times New Roman" w:cs="Times New Roman"/>
          <w:kern w:val="0"/>
          <w:sz w:val="24"/>
          <w:szCs w:val="24"/>
          <w14:ligatures w14:val="none"/>
        </w:rPr>
        <w:t xml:space="preserve">By </w:t>
      </w:r>
      <w:proofErr w:type="spellStart"/>
      <w:r w:rsidRPr="00CE0F82">
        <w:rPr>
          <w:rFonts w:ascii="Times New Roman" w:eastAsia="Times New Roman" w:hAnsi="Times New Roman" w:cs="Times New Roman"/>
          <w:kern w:val="0"/>
          <w:sz w:val="24"/>
          <w:szCs w:val="24"/>
          <w14:ligatures w14:val="none"/>
        </w:rPr>
        <w:t>Grig</w:t>
      </w:r>
      <w:proofErr w:type="spellEnd"/>
      <w:r w:rsidRPr="00CE0F82">
        <w:rPr>
          <w:rFonts w:ascii="Times New Roman" w:eastAsia="Times New Roman" w:hAnsi="Times New Roman" w:cs="Times New Roman"/>
          <w:kern w:val="0"/>
          <w:sz w:val="24"/>
          <w:szCs w:val="24"/>
          <w14:ligatures w14:val="none"/>
        </w:rPr>
        <w:t xml:space="preserve"> Duta, Solution Engineer at </w:t>
      </w:r>
      <w:proofErr w:type="spellStart"/>
      <w:r w:rsidRPr="00CE0F82">
        <w:rPr>
          <w:rFonts w:ascii="Times New Roman" w:eastAsia="Times New Roman" w:hAnsi="Times New Roman" w:cs="Times New Roman"/>
          <w:kern w:val="0"/>
          <w:sz w:val="24"/>
          <w:szCs w:val="24"/>
          <w14:ligatures w14:val="none"/>
        </w:rPr>
        <w:fldChar w:fldCharType="begin"/>
      </w:r>
      <w:r w:rsidRPr="00CE0F82">
        <w:rPr>
          <w:rFonts w:ascii="Times New Roman" w:eastAsia="Times New Roman" w:hAnsi="Times New Roman" w:cs="Times New Roman"/>
          <w:kern w:val="0"/>
          <w:sz w:val="24"/>
          <w:szCs w:val="24"/>
          <w14:ligatures w14:val="none"/>
        </w:rPr>
        <w:instrText>HYPERLINK "https://www.qwak.com/" \t "_blank"</w:instrText>
      </w:r>
      <w:r w:rsidRPr="00CE0F82">
        <w:rPr>
          <w:rFonts w:ascii="Times New Roman" w:eastAsia="Times New Roman" w:hAnsi="Times New Roman" w:cs="Times New Roman"/>
          <w:kern w:val="0"/>
          <w:sz w:val="24"/>
          <w:szCs w:val="24"/>
          <w14:ligatures w14:val="none"/>
        </w:rPr>
      </w:r>
      <w:r w:rsidRPr="00CE0F82">
        <w:rPr>
          <w:rFonts w:ascii="Times New Roman" w:eastAsia="Times New Roman" w:hAnsi="Times New Roman" w:cs="Times New Roman"/>
          <w:kern w:val="0"/>
          <w:sz w:val="24"/>
          <w:szCs w:val="24"/>
          <w14:ligatures w14:val="none"/>
        </w:rPr>
        <w:fldChar w:fldCharType="separate"/>
      </w:r>
      <w:r w:rsidRPr="00CE0F82">
        <w:rPr>
          <w:rFonts w:ascii="Times New Roman" w:eastAsia="Times New Roman" w:hAnsi="Times New Roman" w:cs="Times New Roman"/>
          <w:color w:val="0000FF"/>
          <w:kern w:val="0"/>
          <w:sz w:val="24"/>
          <w:szCs w:val="24"/>
          <w:u w:val="single"/>
          <w14:ligatures w14:val="none"/>
        </w:rPr>
        <w:t>Qwak</w:t>
      </w:r>
      <w:proofErr w:type="spellEnd"/>
      <w:r w:rsidRPr="00CE0F82">
        <w:rPr>
          <w:rFonts w:ascii="Times New Roman" w:eastAsia="Times New Roman" w:hAnsi="Times New Roman" w:cs="Times New Roman"/>
          <w:kern w:val="0"/>
          <w:sz w:val="24"/>
          <w:szCs w:val="24"/>
          <w14:ligatures w14:val="none"/>
        </w:rPr>
        <w:fldChar w:fldCharType="end"/>
      </w:r>
    </w:p>
    <w:p w14:paraId="5A569AF3"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In essence, a feature store is a dedicated repository where features are methodically stored and arranged, primarily for training models by data scientists and facilitating predictions in applications equipped with trained models. It stands as a pivotal gathering point, where one can formulate or modify collections of features drawn from a variety of data sources. Moreover, it empowers the creation and enhancement of fresh datasets from these groups of features, catering to models in training phases or applications that prefer to simply fetch precomputed features for their predictive analyses.</w:t>
      </w:r>
    </w:p>
    <w:p w14:paraId="4783434E" w14:textId="77777777" w:rsidR="00CE0F82" w:rsidRPr="00CE0F82" w:rsidRDefault="00CE0F82" w:rsidP="00CE0F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E0F82">
        <w:rPr>
          <w:rFonts w:ascii="Helvetica" w:eastAsia="Times New Roman" w:hAnsi="Helvetica" w:cs="Helvetica"/>
          <w:b/>
          <w:bCs/>
          <w:color w:val="242424"/>
          <w:kern w:val="0"/>
          <w:sz w:val="30"/>
          <w:szCs w:val="30"/>
          <w14:ligatures w14:val="none"/>
        </w:rPr>
        <w:t>What is a Feature Store — your ML Kitchen Pantry</w:t>
      </w:r>
    </w:p>
    <w:p w14:paraId="11B9D7D0" w14:textId="77777777" w:rsidR="00CE0F82" w:rsidRPr="00CE0F82" w:rsidRDefault="00CE0F82" w:rsidP="00CE0F82">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What better way to demystify complex machine learning concepts than by comparing them to something as universal and familiar as food? Just as the right ingredients and their preparation are crucial in cooking, similar principles apply in the world of machine learning, especially when it comes to managing data. To bring this idea closer to home, let’s use a kitchen analogy to explain one of the key components in ML workflows: the Feature Store.</w:t>
      </w:r>
    </w:p>
    <w:p w14:paraId="2198FD30"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 xml:space="preserve">Imagine you’re working on a machine learning project, and you’ve got all these ingredients (data) that you need to prepare (process) before you can cook up a great model. In this scenario, a Feature Store is like </w:t>
      </w:r>
      <w:r w:rsidRPr="00CE0F82">
        <w:rPr>
          <w:rFonts w:ascii="Georgia" w:eastAsia="Times New Roman" w:hAnsi="Georgia" w:cs="Times New Roman"/>
          <w:color w:val="242424"/>
          <w:spacing w:val="-1"/>
          <w:kern w:val="0"/>
          <w:sz w:val="30"/>
          <w:szCs w:val="30"/>
          <w14:ligatures w14:val="none"/>
        </w:rPr>
        <w:lastRenderedPageBreak/>
        <w:t>your go-to kitchen pantry where you keep all your prepped ingredients (ML features) ready to use.</w:t>
      </w:r>
    </w:p>
    <w:p w14:paraId="0535DDE0"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So, what are these ML features? They’re bits of data you’ve carefully selected and transformed, ready to be fed into your machine learning models. Think of them as the chopped veggies, marinated meats, or spices that you’ve prepared beforehand. You want these prepped ingredients to be consistent, high-quality, and easily accessible whenever you’re cooking up different dishes (models).</w:t>
      </w:r>
    </w:p>
    <w:p w14:paraId="7E8DA021"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A Feature Store keeps all these prepped ingredients in one place. It ensures that whenever you or your teammates are cooking (building models), everyone uses the same quality of ingredients. This way, you don’t end up with one person using stale garlic while another uses fresh, leading to different tastes (model performances).</w:t>
      </w:r>
    </w:p>
    <w:p w14:paraId="1A451650"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In summary, a Feature Store in ML is like your kitchen pantry for data. It helps you keep your prepared ingredients (features) fresh, consistent, and ready for use, making your cooking (model building) process a whole lot smoother and more reliable.</w:t>
      </w:r>
    </w:p>
    <w:p w14:paraId="6775CC82" w14:textId="77777777" w:rsidR="00CE0F82" w:rsidRPr="00CE0F82" w:rsidRDefault="00CE0F82" w:rsidP="00CE0F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E0F82">
        <w:rPr>
          <w:rFonts w:ascii="Helvetica" w:eastAsia="Times New Roman" w:hAnsi="Helvetica" w:cs="Helvetica"/>
          <w:b/>
          <w:bCs/>
          <w:color w:val="242424"/>
          <w:kern w:val="0"/>
          <w:sz w:val="30"/>
          <w:szCs w:val="30"/>
          <w14:ligatures w14:val="none"/>
        </w:rPr>
        <w:t>The Purpose of Feature Stores</w:t>
      </w:r>
    </w:p>
    <w:p w14:paraId="2D338213" w14:textId="77777777" w:rsidR="00CE0F82" w:rsidRPr="00CE0F82" w:rsidRDefault="00CE0F82" w:rsidP="00CE0F82">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Feature Stores have been around for some time, originating with concepts like </w:t>
      </w:r>
      <w:hyperlink r:id="rId12" w:tgtFrame="_blank" w:history="1">
        <w:r w:rsidRPr="00CE0F82">
          <w:rPr>
            <w:rFonts w:ascii="Georgia" w:eastAsia="Times New Roman" w:hAnsi="Georgia" w:cs="Times New Roman"/>
            <w:color w:val="0000FF"/>
            <w:spacing w:val="-1"/>
            <w:kern w:val="0"/>
            <w:sz w:val="30"/>
            <w:szCs w:val="30"/>
            <w:u w:val="single"/>
            <w14:ligatures w14:val="none"/>
          </w:rPr>
          <w:t>Uber’s Michelangelo</w:t>
        </w:r>
      </w:hyperlink>
      <w:r w:rsidRPr="00CE0F82">
        <w:rPr>
          <w:rFonts w:ascii="Georgia" w:eastAsia="Times New Roman" w:hAnsi="Georgia" w:cs="Times New Roman"/>
          <w:color w:val="242424"/>
          <w:spacing w:val="-1"/>
          <w:kern w:val="0"/>
          <w:sz w:val="30"/>
          <w:szCs w:val="30"/>
          <w14:ligatures w14:val="none"/>
        </w:rPr>
        <w:t> and Airbnb’s </w:t>
      </w:r>
      <w:hyperlink r:id="rId13" w:tgtFrame="_blank" w:history="1">
        <w:r w:rsidRPr="00CE0F82">
          <w:rPr>
            <w:rFonts w:ascii="Georgia" w:eastAsia="Times New Roman" w:hAnsi="Georgia" w:cs="Times New Roman"/>
            <w:color w:val="0000FF"/>
            <w:spacing w:val="-1"/>
            <w:kern w:val="0"/>
            <w:sz w:val="30"/>
            <w:szCs w:val="30"/>
            <w:u w:val="single"/>
            <w14:ligatures w14:val="none"/>
          </w:rPr>
          <w:t>Zipline</w:t>
        </w:r>
      </w:hyperlink>
      <w:r w:rsidRPr="00CE0F82">
        <w:rPr>
          <w:rFonts w:ascii="Georgia" w:eastAsia="Times New Roman" w:hAnsi="Georgia" w:cs="Times New Roman"/>
          <w:color w:val="242424"/>
          <w:spacing w:val="-1"/>
          <w:kern w:val="0"/>
          <w:sz w:val="30"/>
          <w:szCs w:val="30"/>
          <w14:ligatures w14:val="none"/>
        </w:rPr>
        <w:t xml:space="preserve">, and they come in different flavors. Some are open source and focus on an idiomatic </w:t>
      </w:r>
      <w:r w:rsidRPr="00CE0F82">
        <w:rPr>
          <w:rFonts w:ascii="Georgia" w:eastAsia="Times New Roman" w:hAnsi="Georgia" w:cs="Times New Roman"/>
          <w:color w:val="242424"/>
          <w:spacing w:val="-1"/>
          <w:kern w:val="0"/>
          <w:sz w:val="30"/>
          <w:szCs w:val="30"/>
          <w14:ligatures w14:val="none"/>
        </w:rPr>
        <w:lastRenderedPageBreak/>
        <w:t>way to describe features, while others are more “tabular” and oriented towards fixed schemas for the data they’re populated with.</w:t>
      </w:r>
    </w:p>
    <w:p w14:paraId="2C11ED7E"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In this section, we’ll explore the primary purposes Feature Stores serve without a specific focus on how they’re built. We’ll delve into the technical aspects in later sections.</w:t>
      </w:r>
    </w:p>
    <w:p w14:paraId="46D0C567"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Feature Stores are crucial when working with ML in production for three main reasons:</w:t>
      </w:r>
    </w:p>
    <w:p w14:paraId="5231D6F6" w14:textId="77777777" w:rsidR="00CE0F82" w:rsidRPr="00CE0F82" w:rsidRDefault="00CE0F82" w:rsidP="00CE0F82">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CE0F82">
        <w:rPr>
          <w:rFonts w:ascii="Georgia" w:eastAsia="Times New Roman" w:hAnsi="Georgia" w:cs="Segoe UI"/>
          <w:b/>
          <w:bCs/>
          <w:color w:val="242424"/>
          <w:spacing w:val="-1"/>
          <w:kern w:val="0"/>
          <w:sz w:val="30"/>
          <w:szCs w:val="30"/>
          <w14:ligatures w14:val="none"/>
        </w:rPr>
        <w:t>Features Reusability:</w:t>
      </w:r>
      <w:r w:rsidRPr="00CE0F82">
        <w:rPr>
          <w:rFonts w:ascii="Georgia" w:eastAsia="Times New Roman" w:hAnsi="Georgia" w:cs="Segoe UI"/>
          <w:color w:val="242424"/>
          <w:spacing w:val="-1"/>
          <w:kern w:val="0"/>
          <w:sz w:val="30"/>
          <w:szCs w:val="30"/>
          <w14:ligatures w14:val="none"/>
        </w:rPr>
        <w:t> Often, teams work in silos, developing models that use the same features. However, these features are defined differently and computed separately, leading to duplicate efforts and higher compute and storage costs. Feature Stores act as a hub for standardizing ML features. With Feature Stores, one ML team can use another team’s features. Since these features are cataloged and shared within the organization and pre-computed before consumption, the organization saves on cloud bills by avoiding recomputing the same features.</w:t>
      </w:r>
    </w:p>
    <w:p w14:paraId="5D106D56" w14:textId="77777777" w:rsidR="00CE0F82" w:rsidRPr="00CE0F82" w:rsidRDefault="00CE0F82" w:rsidP="00CE0F82">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CE0F82">
        <w:rPr>
          <w:rFonts w:ascii="Georgia" w:eastAsia="Times New Roman" w:hAnsi="Georgia" w:cs="Segoe UI"/>
          <w:b/>
          <w:bCs/>
          <w:color w:val="242424"/>
          <w:spacing w:val="-1"/>
          <w:kern w:val="0"/>
          <w:sz w:val="30"/>
          <w:szCs w:val="30"/>
          <w14:ligatures w14:val="none"/>
        </w:rPr>
        <w:t>Standardized Feature Definitions:</w:t>
      </w:r>
      <w:r w:rsidRPr="00CE0F82">
        <w:rPr>
          <w:rFonts w:ascii="Georgia" w:eastAsia="Times New Roman" w:hAnsi="Georgia" w:cs="Segoe UI"/>
          <w:color w:val="242424"/>
          <w:spacing w:val="-1"/>
          <w:kern w:val="0"/>
          <w:sz w:val="30"/>
          <w:szCs w:val="30"/>
          <w14:ligatures w14:val="none"/>
        </w:rPr>
        <w:t xml:space="preserve"> Building on the previous point, when a team defines a feature set for their model, they might not always consider documenting how those features are extracted and computed. With a Feature Store, the data source and feature transformations follow a </w:t>
      </w:r>
      <w:r w:rsidRPr="00CE0F82">
        <w:rPr>
          <w:rFonts w:ascii="Georgia" w:eastAsia="Times New Roman" w:hAnsi="Georgia" w:cs="Segoe UI"/>
          <w:color w:val="242424"/>
          <w:spacing w:val="-1"/>
          <w:kern w:val="0"/>
          <w:sz w:val="30"/>
          <w:szCs w:val="30"/>
          <w14:ligatures w14:val="none"/>
        </w:rPr>
        <w:lastRenderedPageBreak/>
        <w:t>consistent and easily understandable pattern, fostering the reuse of work across teams.</w:t>
      </w:r>
    </w:p>
    <w:p w14:paraId="5A3F7181" w14:textId="77777777" w:rsidR="00CE0F82" w:rsidRPr="00CE0F82" w:rsidRDefault="00CE0F82" w:rsidP="00CE0F82">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CE0F82">
        <w:rPr>
          <w:rFonts w:ascii="Georgia" w:eastAsia="Times New Roman" w:hAnsi="Georgia" w:cs="Segoe UI"/>
          <w:b/>
          <w:bCs/>
          <w:color w:val="242424"/>
          <w:spacing w:val="-1"/>
          <w:kern w:val="0"/>
          <w:sz w:val="30"/>
          <w:szCs w:val="30"/>
          <w14:ligatures w14:val="none"/>
        </w:rPr>
        <w:t>Consistency between Training and Serving:</w:t>
      </w:r>
      <w:r w:rsidRPr="00CE0F82">
        <w:rPr>
          <w:rFonts w:ascii="Georgia" w:eastAsia="Times New Roman" w:hAnsi="Georgia" w:cs="Segoe UI"/>
          <w:color w:val="242424"/>
          <w:spacing w:val="-1"/>
          <w:kern w:val="0"/>
          <w:sz w:val="30"/>
          <w:szCs w:val="30"/>
          <w14:ligatures w14:val="none"/>
        </w:rPr>
        <w:t> Feature engineering is not only relevant in data scientist’s notebooks; a significant portion of ML features is used in real-time models. Ensuring that the data is handled the same way between training and serving is crucial for consistent performance in real-time predictions. This consistency is known as </w:t>
      </w:r>
      <w:hyperlink r:id="rId14" w:tgtFrame="_blank" w:history="1">
        <w:r w:rsidRPr="00CE0F82">
          <w:rPr>
            <w:rFonts w:ascii="Georgia" w:eastAsia="Times New Roman" w:hAnsi="Georgia" w:cs="Segoe UI"/>
            <w:color w:val="0000FF"/>
            <w:spacing w:val="-1"/>
            <w:kern w:val="0"/>
            <w:sz w:val="30"/>
            <w:szCs w:val="30"/>
            <w:u w:val="single"/>
            <w14:ligatures w14:val="none"/>
          </w:rPr>
          <w:t>training-serving skew</w:t>
        </w:r>
      </w:hyperlink>
      <w:r w:rsidRPr="00CE0F82">
        <w:rPr>
          <w:rFonts w:ascii="Georgia" w:eastAsia="Times New Roman" w:hAnsi="Georgia" w:cs="Segoe UI"/>
          <w:color w:val="242424"/>
          <w:spacing w:val="-1"/>
          <w:kern w:val="0"/>
          <w:sz w:val="30"/>
          <w:szCs w:val="30"/>
          <w14:ligatures w14:val="none"/>
        </w:rPr>
        <w:t>.</w:t>
      </w:r>
    </w:p>
    <w:p w14:paraId="4EF245F8"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Beyond these major reasons, it’s worth noting that Data Scientists often don’t have direct access to data pipelines, which falls more on the Data Engineering side. With a Feature Store, the feature engineering logic from a notebook can also power the training and inference feature sets in production, enabling Data Scientists to operationalize their models themselves.</w:t>
      </w:r>
    </w:p>
    <w:p w14:paraId="3F730858"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This doesn’t imply that every DS team will have access to all data sources; in fact, many Feature Store solutions include Governance and Compliance capabilities, allowing specific teams access to specific data and features while still providing easy exploration.</w:t>
      </w:r>
    </w:p>
    <w:p w14:paraId="3B13FC39"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 xml:space="preserve">Finally, Feature Stores are feature storage systems that allow you to look up feature vectors based on their associated entities with very low latency. This capability means that models, which typically run inference in batches due to requiring pre-computed features, can now </w:t>
      </w:r>
      <w:r w:rsidRPr="00CE0F82">
        <w:rPr>
          <w:rFonts w:ascii="Georgia" w:eastAsia="Times New Roman" w:hAnsi="Georgia" w:cs="Times New Roman"/>
          <w:color w:val="242424"/>
          <w:spacing w:val="-1"/>
          <w:kern w:val="0"/>
          <w:sz w:val="30"/>
          <w:szCs w:val="30"/>
          <w14:ligatures w14:val="none"/>
        </w:rPr>
        <w:lastRenderedPageBreak/>
        <w:t>run in real-time and query the Feature Store whenever input for a prediction is required.</w:t>
      </w:r>
    </w:p>
    <w:p w14:paraId="08BFF1E6" w14:textId="77777777" w:rsidR="00CE0F82" w:rsidRPr="00CE0F82" w:rsidRDefault="00CE0F82" w:rsidP="00CE0F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E0F82">
        <w:rPr>
          <w:rFonts w:ascii="Helvetica" w:eastAsia="Times New Roman" w:hAnsi="Helvetica" w:cs="Helvetica"/>
          <w:b/>
          <w:bCs/>
          <w:color w:val="242424"/>
          <w:kern w:val="0"/>
          <w:sz w:val="30"/>
          <w:szCs w:val="30"/>
          <w14:ligatures w14:val="none"/>
        </w:rPr>
        <w:t>From Raw Data to ML Features</w:t>
      </w:r>
    </w:p>
    <w:p w14:paraId="46AFBA34" w14:textId="77777777" w:rsidR="00CE0F82" w:rsidRPr="00CE0F82" w:rsidRDefault="00CE0F82" w:rsidP="00CE0F82">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Features in machine learning are akin to the building blocks that models use to understand and predict the world around us. Imagine raw data as the rough material — it’s abundant and varied, often messy and unstructured. This data could be anything: rows of figures in a database, text from customer feedback, or even pixels in a photograph.</w:t>
      </w:r>
    </w:p>
    <w:p w14:paraId="5E8738D3"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Turning this raw data into features is a transformative process. It’s like refining ore into gold; the data is cleaned, shaped, and structured into a form that machine learning models can not only comprehend but also learn from. This transformation, known as feature engineering, is an art in itself, requiring both skill and creativity.</w:t>
      </w:r>
    </w:p>
    <w:p w14:paraId="049BF1FD"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Once crafted, these features are stored — often in a feature store — ready to be called upon by machine learning models. In this organized form, they become the vital ingredients for training models and making accurate predictions. Features are the bridge between the chaotic world of raw data and the orderly domain of predictive analytics, enabling AI systems to make sense of and interact with the world.</w:t>
      </w:r>
    </w:p>
    <w:p w14:paraId="6D9F29A2" w14:textId="68ACDF18" w:rsidR="00CE0F82" w:rsidRPr="00CE0F82" w:rsidRDefault="00CE0F82" w:rsidP="00CE0F82">
      <w:pPr>
        <w:spacing w:after="0" w:line="240" w:lineRule="auto"/>
        <w:rPr>
          <w:rFonts w:ascii="Times New Roman" w:eastAsia="Times New Roman" w:hAnsi="Times New Roman" w:cs="Times New Roman"/>
          <w:kern w:val="0"/>
          <w:sz w:val="24"/>
          <w:szCs w:val="24"/>
          <w14:ligatures w14:val="none"/>
        </w:rPr>
      </w:pPr>
      <w:r w:rsidRPr="00CE0F82">
        <w:rPr>
          <w:rFonts w:ascii="Times New Roman" w:eastAsia="Times New Roman" w:hAnsi="Times New Roman" w:cs="Times New Roman"/>
          <w:noProof/>
          <w:kern w:val="0"/>
          <w:sz w:val="24"/>
          <w:szCs w:val="24"/>
          <w14:ligatures w14:val="none"/>
        </w:rPr>
        <w:lastRenderedPageBreak/>
        <w:drawing>
          <wp:inline distT="0" distB="0" distL="0" distR="0" wp14:anchorId="7945CC4C" wp14:editId="58EF2009">
            <wp:extent cx="5943600" cy="5137150"/>
            <wp:effectExtent l="0" t="0" r="0" b="6350"/>
            <wp:docPr id="1727385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137150"/>
                    </a:xfrm>
                    <a:prstGeom prst="rect">
                      <a:avLst/>
                    </a:prstGeom>
                    <a:noFill/>
                    <a:ln>
                      <a:noFill/>
                    </a:ln>
                  </pic:spPr>
                </pic:pic>
              </a:graphicData>
            </a:graphic>
          </wp:inline>
        </w:drawing>
      </w:r>
    </w:p>
    <w:p w14:paraId="0E0D2AEF" w14:textId="77777777" w:rsidR="00CE0F82" w:rsidRPr="00CE0F82" w:rsidRDefault="00CE0F82" w:rsidP="00CE0F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E0F82">
        <w:rPr>
          <w:rFonts w:ascii="Helvetica" w:eastAsia="Times New Roman" w:hAnsi="Helvetica" w:cs="Helvetica"/>
          <w:b/>
          <w:bCs/>
          <w:color w:val="242424"/>
          <w:kern w:val="0"/>
          <w:sz w:val="30"/>
          <w:szCs w:val="30"/>
          <w14:ligatures w14:val="none"/>
        </w:rPr>
        <w:t>The Role of Feature Stores in Data Science Workflows</w:t>
      </w:r>
    </w:p>
    <w:p w14:paraId="2A34C8B3" w14:textId="77777777" w:rsidR="00CE0F82" w:rsidRPr="00CE0F82" w:rsidRDefault="00CE0F82" w:rsidP="00CE0F82">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Feature stores have become a cornerstone in the data science landscape, revolutionizing how machine learning models are trained and operationalized. Their introduction has bridged a critical gap in the machine learning workflow, particularly in large-scale enterprise environments where operationalizing machine learning remains a significant challenge</w:t>
      </w:r>
      <w:r w:rsidRPr="00CE0F82">
        <w:rPr>
          <w:rFonts w:ascii="Times New Roman" w:eastAsia="Times New Roman" w:hAnsi="Times New Roman" w:cs="Times New Roman"/>
          <w:color w:val="242424"/>
          <w:spacing w:val="-1"/>
          <w:kern w:val="0"/>
          <w:sz w:val="30"/>
          <w:szCs w:val="30"/>
          <w14:ligatures w14:val="none"/>
        </w:rPr>
        <w:t>​​</w:t>
      </w:r>
      <w:r w:rsidRPr="00CE0F82">
        <w:rPr>
          <w:rFonts w:ascii="Georgia" w:eastAsia="Times New Roman" w:hAnsi="Georgia" w:cs="Times New Roman"/>
          <w:color w:val="242424"/>
          <w:spacing w:val="-1"/>
          <w:kern w:val="0"/>
          <w:sz w:val="30"/>
          <w:szCs w:val="30"/>
          <w14:ligatures w14:val="none"/>
        </w:rPr>
        <w:t>.</w:t>
      </w:r>
    </w:p>
    <w:p w14:paraId="46044582"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b/>
          <w:bCs/>
          <w:color w:val="242424"/>
          <w:spacing w:val="-1"/>
          <w:kern w:val="0"/>
          <w:sz w:val="30"/>
          <w:szCs w:val="30"/>
          <w14:ligatures w14:val="none"/>
        </w:rPr>
        <w:lastRenderedPageBreak/>
        <w:t>Centralized Management and Accessibility of Features</w:t>
      </w:r>
    </w:p>
    <w:p w14:paraId="2CEB54D5"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At the heart of a feature store’s utility is its ability to manage and provide access to both historical and live feature data. This management extends to supporting the creation of point-in-time correct datasets from historical feature data. Essentially, feature stores serve a dual role: they function as a data warehouse for machine learning features, enabling the discovery, monitoring, analysis, and reuse of features within an organization, and as an operational store for precomputed features, which online models can use to augment their feature vectors with historical and contextual data</w:t>
      </w:r>
      <w:r w:rsidRPr="00CE0F82">
        <w:rPr>
          <w:rFonts w:ascii="Times New Roman" w:eastAsia="Times New Roman" w:hAnsi="Times New Roman" w:cs="Times New Roman"/>
          <w:color w:val="242424"/>
          <w:spacing w:val="-1"/>
          <w:kern w:val="0"/>
          <w:sz w:val="30"/>
          <w:szCs w:val="30"/>
          <w14:ligatures w14:val="none"/>
        </w:rPr>
        <w:t>​​</w:t>
      </w:r>
      <w:r w:rsidRPr="00CE0F82">
        <w:rPr>
          <w:rFonts w:ascii="Georgia" w:eastAsia="Times New Roman" w:hAnsi="Georgia" w:cs="Times New Roman"/>
          <w:color w:val="242424"/>
          <w:spacing w:val="-1"/>
          <w:kern w:val="0"/>
          <w:sz w:val="30"/>
          <w:szCs w:val="30"/>
          <w14:ligatures w14:val="none"/>
        </w:rPr>
        <w:t>.</w:t>
      </w:r>
    </w:p>
    <w:p w14:paraId="5B224997"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b/>
          <w:bCs/>
          <w:color w:val="242424"/>
          <w:spacing w:val="-1"/>
          <w:kern w:val="0"/>
          <w:sz w:val="30"/>
          <w:szCs w:val="30"/>
          <w14:ligatures w14:val="none"/>
        </w:rPr>
        <w:t>The Feature Store: A Hub for Collaboration and Consistency</w:t>
      </w:r>
    </w:p>
    <w:p w14:paraId="4D6E1A5E"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The feature store is not just a storage space but a dynamic environment where data scientists can create or update groups of features derived from multiple data sources. These feature groups are then used either to train models or to make predictions by applications that leverage trained models. A critical aspect of feature stores is their ability to facilitate the discovery, documentation, and reuse of features, ensuring their correctness for both batch and online applications. This capability is particularly beneficial in maintaining consistent feature computations across batch and serving APIs</w:t>
      </w:r>
      <w:r w:rsidRPr="00CE0F82">
        <w:rPr>
          <w:rFonts w:ascii="Times New Roman" w:eastAsia="Times New Roman" w:hAnsi="Times New Roman" w:cs="Times New Roman"/>
          <w:color w:val="242424"/>
          <w:spacing w:val="-1"/>
          <w:kern w:val="0"/>
          <w:sz w:val="30"/>
          <w:szCs w:val="30"/>
          <w14:ligatures w14:val="none"/>
        </w:rPr>
        <w:t>​​</w:t>
      </w:r>
      <w:r w:rsidRPr="00CE0F82">
        <w:rPr>
          <w:rFonts w:ascii="Georgia" w:eastAsia="Times New Roman" w:hAnsi="Georgia" w:cs="Times New Roman"/>
          <w:color w:val="242424"/>
          <w:spacing w:val="-1"/>
          <w:kern w:val="0"/>
          <w:sz w:val="30"/>
          <w:szCs w:val="30"/>
          <w14:ligatures w14:val="none"/>
        </w:rPr>
        <w:t>.</w:t>
      </w:r>
    </w:p>
    <w:p w14:paraId="13F6734D"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b/>
          <w:bCs/>
          <w:color w:val="242424"/>
          <w:spacing w:val="-1"/>
          <w:kern w:val="0"/>
          <w:sz w:val="30"/>
          <w:szCs w:val="30"/>
          <w14:ligatures w14:val="none"/>
        </w:rPr>
        <w:t>Enhancing Real-time Applications</w:t>
      </w:r>
    </w:p>
    <w:p w14:paraId="70B1FAB4"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lastRenderedPageBreak/>
        <w:t>A practical example of a feature store’s impact is evident in e-commerce recommendation systems. Here, user queries, typically poor in information content, can be enriched with precomputed features from the feature store. This enrichment process transforms an information-poor signal into a rich one by incorporating features representing the user’s history and context, such as past interactions and current popular items. Consequently, applications can become AI-enabled, providing personalized and relevant user experiences</w:t>
      </w:r>
      <w:r w:rsidRPr="00CE0F82">
        <w:rPr>
          <w:rFonts w:ascii="Times New Roman" w:eastAsia="Times New Roman" w:hAnsi="Times New Roman" w:cs="Times New Roman"/>
          <w:color w:val="242424"/>
          <w:spacing w:val="-1"/>
          <w:kern w:val="0"/>
          <w:sz w:val="30"/>
          <w:szCs w:val="30"/>
          <w14:ligatures w14:val="none"/>
        </w:rPr>
        <w:t>​​</w:t>
      </w:r>
      <w:r w:rsidRPr="00CE0F82">
        <w:rPr>
          <w:rFonts w:ascii="Georgia" w:eastAsia="Times New Roman" w:hAnsi="Georgia" w:cs="Times New Roman"/>
          <w:color w:val="242424"/>
          <w:spacing w:val="-1"/>
          <w:kern w:val="0"/>
          <w:sz w:val="30"/>
          <w:szCs w:val="30"/>
          <w14:ligatures w14:val="none"/>
        </w:rPr>
        <w:t>.</w:t>
      </w:r>
    </w:p>
    <w:p w14:paraId="76EBD242"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Feature stores act as a critical data layer connecting </w:t>
      </w:r>
      <w:r w:rsidRPr="00CE0F82">
        <w:rPr>
          <w:rFonts w:ascii="Georgia" w:eastAsia="Times New Roman" w:hAnsi="Georgia" w:cs="Times New Roman"/>
          <w:b/>
          <w:bCs/>
          <w:color w:val="242424"/>
          <w:spacing w:val="-1"/>
          <w:kern w:val="0"/>
          <w:sz w:val="30"/>
          <w:szCs w:val="30"/>
          <w14:ligatures w14:val="none"/>
        </w:rPr>
        <w:t>feature pipelines</w:t>
      </w:r>
      <w:r w:rsidRPr="00CE0F82">
        <w:rPr>
          <w:rFonts w:ascii="Georgia" w:eastAsia="Times New Roman" w:hAnsi="Georgia" w:cs="Times New Roman"/>
          <w:color w:val="242424"/>
          <w:spacing w:val="-1"/>
          <w:kern w:val="0"/>
          <w:sz w:val="30"/>
          <w:szCs w:val="30"/>
          <w14:ligatures w14:val="none"/>
        </w:rPr>
        <w:t>, </w:t>
      </w:r>
      <w:r w:rsidRPr="00CE0F82">
        <w:rPr>
          <w:rFonts w:ascii="Georgia" w:eastAsia="Times New Roman" w:hAnsi="Georgia" w:cs="Times New Roman"/>
          <w:b/>
          <w:bCs/>
          <w:color w:val="242424"/>
          <w:spacing w:val="-1"/>
          <w:kern w:val="0"/>
          <w:sz w:val="30"/>
          <w:szCs w:val="30"/>
          <w14:ligatures w14:val="none"/>
        </w:rPr>
        <w:t>training pipelines</w:t>
      </w:r>
      <w:r w:rsidRPr="00CE0F82">
        <w:rPr>
          <w:rFonts w:ascii="Georgia" w:eastAsia="Times New Roman" w:hAnsi="Georgia" w:cs="Times New Roman"/>
          <w:color w:val="242424"/>
          <w:spacing w:val="-1"/>
          <w:kern w:val="0"/>
          <w:sz w:val="30"/>
          <w:szCs w:val="30"/>
          <w14:ligatures w14:val="none"/>
        </w:rPr>
        <w:t>, and </w:t>
      </w:r>
      <w:r w:rsidRPr="00CE0F82">
        <w:rPr>
          <w:rFonts w:ascii="Georgia" w:eastAsia="Times New Roman" w:hAnsi="Georgia" w:cs="Times New Roman"/>
          <w:b/>
          <w:bCs/>
          <w:color w:val="242424"/>
          <w:spacing w:val="-1"/>
          <w:kern w:val="0"/>
          <w:sz w:val="30"/>
          <w:szCs w:val="30"/>
          <w14:ligatures w14:val="none"/>
        </w:rPr>
        <w:t>inference pipelines</w:t>
      </w:r>
      <w:r w:rsidRPr="00CE0F82">
        <w:rPr>
          <w:rFonts w:ascii="Georgia" w:eastAsia="Times New Roman" w:hAnsi="Georgia" w:cs="Times New Roman"/>
          <w:color w:val="242424"/>
          <w:spacing w:val="-1"/>
          <w:kern w:val="0"/>
          <w:sz w:val="30"/>
          <w:szCs w:val="30"/>
          <w14:ligatures w14:val="none"/>
        </w:rPr>
        <w:t>. They are essentially </w:t>
      </w:r>
      <w:r w:rsidRPr="00CE0F82">
        <w:rPr>
          <w:rFonts w:ascii="Georgia" w:eastAsia="Times New Roman" w:hAnsi="Georgia" w:cs="Times New Roman"/>
          <w:b/>
          <w:bCs/>
          <w:color w:val="242424"/>
          <w:spacing w:val="-1"/>
          <w:kern w:val="0"/>
          <w:sz w:val="30"/>
          <w:szCs w:val="30"/>
          <w14:ligatures w14:val="none"/>
        </w:rPr>
        <w:t>dual-database systems</w:t>
      </w:r>
      <w:r w:rsidRPr="00CE0F82">
        <w:rPr>
          <w:rFonts w:ascii="Georgia" w:eastAsia="Times New Roman" w:hAnsi="Georgia" w:cs="Times New Roman"/>
          <w:color w:val="242424"/>
          <w:spacing w:val="-1"/>
          <w:kern w:val="0"/>
          <w:sz w:val="30"/>
          <w:szCs w:val="30"/>
          <w14:ligatures w14:val="none"/>
        </w:rPr>
        <w:t>, containing a </w:t>
      </w:r>
      <w:r w:rsidRPr="00CE0F82">
        <w:rPr>
          <w:rFonts w:ascii="Georgia" w:eastAsia="Times New Roman" w:hAnsi="Georgia" w:cs="Times New Roman"/>
          <w:b/>
          <w:bCs/>
          <w:color w:val="242424"/>
          <w:spacing w:val="-1"/>
          <w:kern w:val="0"/>
          <w:sz w:val="30"/>
          <w:szCs w:val="30"/>
          <w14:ligatures w14:val="none"/>
        </w:rPr>
        <w:t>columnar data store</w:t>
      </w:r>
      <w:r w:rsidRPr="00CE0F82">
        <w:rPr>
          <w:rFonts w:ascii="Georgia" w:eastAsia="Times New Roman" w:hAnsi="Georgia" w:cs="Times New Roman"/>
          <w:color w:val="242424"/>
          <w:spacing w:val="-1"/>
          <w:kern w:val="0"/>
          <w:sz w:val="30"/>
          <w:szCs w:val="30"/>
          <w14:ligatures w14:val="none"/>
        </w:rPr>
        <w:t> for historical (offline) feature data and an online</w:t>
      </w:r>
      <w:r w:rsidRPr="00CE0F82">
        <w:rPr>
          <w:rFonts w:ascii="Georgia" w:eastAsia="Times New Roman" w:hAnsi="Georgia" w:cs="Times New Roman"/>
          <w:b/>
          <w:bCs/>
          <w:color w:val="242424"/>
          <w:spacing w:val="-1"/>
          <w:kern w:val="0"/>
          <w:sz w:val="30"/>
          <w:szCs w:val="30"/>
          <w14:ligatures w14:val="none"/>
        </w:rPr>
        <w:t> </w:t>
      </w:r>
      <w:r w:rsidRPr="00CE0F82">
        <w:rPr>
          <w:rFonts w:ascii="Georgia" w:eastAsia="Times New Roman" w:hAnsi="Georgia" w:cs="Times New Roman"/>
          <w:color w:val="242424"/>
          <w:spacing w:val="-1"/>
          <w:kern w:val="0"/>
          <w:sz w:val="30"/>
          <w:szCs w:val="30"/>
          <w14:ligatures w14:val="none"/>
        </w:rPr>
        <w:t>(low-latency)</w:t>
      </w:r>
      <w:r w:rsidRPr="00CE0F82">
        <w:rPr>
          <w:rFonts w:ascii="Georgia" w:eastAsia="Times New Roman" w:hAnsi="Georgia" w:cs="Times New Roman"/>
          <w:b/>
          <w:bCs/>
          <w:color w:val="242424"/>
          <w:spacing w:val="-1"/>
          <w:kern w:val="0"/>
          <w:sz w:val="30"/>
          <w:szCs w:val="30"/>
          <w14:ligatures w14:val="none"/>
        </w:rPr>
        <w:t> row-oriented data store</w:t>
      </w:r>
      <w:r w:rsidRPr="00CE0F82">
        <w:rPr>
          <w:rFonts w:ascii="Georgia" w:eastAsia="Times New Roman" w:hAnsi="Georgia" w:cs="Times New Roman"/>
          <w:color w:val="242424"/>
          <w:spacing w:val="-1"/>
          <w:kern w:val="0"/>
          <w:sz w:val="30"/>
          <w:szCs w:val="30"/>
          <w14:ligatures w14:val="none"/>
        </w:rPr>
        <w:t> for serving precomputed features to online applications. This architecture allows feature stores to integrate seamlessly into existing enterprise data infrastructure and machine learning tooling, offering various solutions to meet diverse organizational needs.</w:t>
      </w:r>
    </w:p>
    <w:p w14:paraId="4FEE2C61"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In summary, feature stores have significantly redefined the approach to </w:t>
      </w:r>
      <w:r w:rsidRPr="00CE0F82">
        <w:rPr>
          <w:rFonts w:ascii="Georgia" w:eastAsia="Times New Roman" w:hAnsi="Georgia" w:cs="Times New Roman"/>
          <w:b/>
          <w:bCs/>
          <w:color w:val="242424"/>
          <w:spacing w:val="-1"/>
          <w:kern w:val="0"/>
          <w:sz w:val="30"/>
          <w:szCs w:val="30"/>
          <w14:ligatures w14:val="none"/>
        </w:rPr>
        <w:t>feature engineering and management</w:t>
      </w:r>
      <w:r w:rsidRPr="00CE0F82">
        <w:rPr>
          <w:rFonts w:ascii="Georgia" w:eastAsia="Times New Roman" w:hAnsi="Georgia" w:cs="Times New Roman"/>
          <w:color w:val="242424"/>
          <w:spacing w:val="-1"/>
          <w:kern w:val="0"/>
          <w:sz w:val="30"/>
          <w:szCs w:val="30"/>
          <w14:ligatures w14:val="none"/>
        </w:rPr>
        <w:t> in data science. They </w:t>
      </w:r>
      <w:r w:rsidRPr="00CE0F82">
        <w:rPr>
          <w:rFonts w:ascii="Georgia" w:eastAsia="Times New Roman" w:hAnsi="Georgia" w:cs="Times New Roman"/>
          <w:b/>
          <w:bCs/>
          <w:color w:val="242424"/>
          <w:spacing w:val="-1"/>
          <w:kern w:val="0"/>
          <w:sz w:val="30"/>
          <w:szCs w:val="30"/>
          <w14:ligatures w14:val="none"/>
        </w:rPr>
        <w:t>streamline workflows</w:t>
      </w:r>
      <w:r w:rsidRPr="00CE0F82">
        <w:rPr>
          <w:rFonts w:ascii="Georgia" w:eastAsia="Times New Roman" w:hAnsi="Georgia" w:cs="Times New Roman"/>
          <w:color w:val="242424"/>
          <w:spacing w:val="-1"/>
          <w:kern w:val="0"/>
          <w:sz w:val="30"/>
          <w:szCs w:val="30"/>
          <w14:ligatures w14:val="none"/>
        </w:rPr>
        <w:t>, </w:t>
      </w:r>
      <w:r w:rsidRPr="00CE0F82">
        <w:rPr>
          <w:rFonts w:ascii="Georgia" w:eastAsia="Times New Roman" w:hAnsi="Georgia" w:cs="Times New Roman"/>
          <w:b/>
          <w:bCs/>
          <w:color w:val="242424"/>
          <w:spacing w:val="-1"/>
          <w:kern w:val="0"/>
          <w:sz w:val="30"/>
          <w:szCs w:val="30"/>
          <w14:ligatures w14:val="none"/>
        </w:rPr>
        <w:t>enhance collaboration</w:t>
      </w:r>
      <w:r w:rsidRPr="00CE0F82">
        <w:rPr>
          <w:rFonts w:ascii="Georgia" w:eastAsia="Times New Roman" w:hAnsi="Georgia" w:cs="Times New Roman"/>
          <w:color w:val="242424"/>
          <w:spacing w:val="-1"/>
          <w:kern w:val="0"/>
          <w:sz w:val="30"/>
          <w:szCs w:val="30"/>
          <w14:ligatures w14:val="none"/>
        </w:rPr>
        <w:t>, ensure </w:t>
      </w:r>
      <w:r w:rsidRPr="00CE0F82">
        <w:rPr>
          <w:rFonts w:ascii="Georgia" w:eastAsia="Times New Roman" w:hAnsi="Georgia" w:cs="Times New Roman"/>
          <w:b/>
          <w:bCs/>
          <w:color w:val="242424"/>
          <w:spacing w:val="-1"/>
          <w:kern w:val="0"/>
          <w:sz w:val="30"/>
          <w:szCs w:val="30"/>
          <w14:ligatures w14:val="none"/>
        </w:rPr>
        <w:t>consistency in feature usage</w:t>
      </w:r>
      <w:r w:rsidRPr="00CE0F82">
        <w:rPr>
          <w:rFonts w:ascii="Georgia" w:eastAsia="Times New Roman" w:hAnsi="Georgia" w:cs="Times New Roman"/>
          <w:color w:val="242424"/>
          <w:spacing w:val="-1"/>
          <w:kern w:val="0"/>
          <w:sz w:val="30"/>
          <w:szCs w:val="30"/>
          <w14:ligatures w14:val="none"/>
        </w:rPr>
        <w:t>, and support the </w:t>
      </w:r>
      <w:r w:rsidRPr="00CE0F82">
        <w:rPr>
          <w:rFonts w:ascii="Georgia" w:eastAsia="Times New Roman" w:hAnsi="Georgia" w:cs="Times New Roman"/>
          <w:b/>
          <w:bCs/>
          <w:color w:val="242424"/>
          <w:spacing w:val="-1"/>
          <w:kern w:val="0"/>
          <w:sz w:val="30"/>
          <w:szCs w:val="30"/>
          <w14:ligatures w14:val="none"/>
        </w:rPr>
        <w:t>adaptability of ML applications</w:t>
      </w:r>
      <w:r w:rsidRPr="00CE0F82">
        <w:rPr>
          <w:rFonts w:ascii="Georgia" w:eastAsia="Times New Roman" w:hAnsi="Georgia" w:cs="Times New Roman"/>
          <w:color w:val="242424"/>
          <w:spacing w:val="-1"/>
          <w:kern w:val="0"/>
          <w:sz w:val="30"/>
          <w:szCs w:val="30"/>
          <w14:ligatures w14:val="none"/>
        </w:rPr>
        <w:t> to real-world scenarios. This evolution marks a significant leap forward in the operationalization of machine learning at scale.</w:t>
      </w:r>
    </w:p>
    <w:p w14:paraId="7F296F8F" w14:textId="550F03AB" w:rsidR="00CE0F82" w:rsidRPr="00CE0F82" w:rsidRDefault="00CE0F82" w:rsidP="00CE0F82">
      <w:pPr>
        <w:spacing w:after="0" w:line="240" w:lineRule="auto"/>
        <w:rPr>
          <w:rFonts w:ascii="Times New Roman" w:eastAsia="Times New Roman" w:hAnsi="Times New Roman" w:cs="Times New Roman"/>
          <w:kern w:val="0"/>
          <w:sz w:val="24"/>
          <w:szCs w:val="24"/>
          <w14:ligatures w14:val="none"/>
        </w:rPr>
      </w:pPr>
      <w:r w:rsidRPr="00CE0F82">
        <w:rPr>
          <w:rFonts w:ascii="Times New Roman" w:eastAsia="Times New Roman" w:hAnsi="Times New Roman" w:cs="Times New Roman"/>
          <w:noProof/>
          <w:kern w:val="0"/>
          <w:sz w:val="24"/>
          <w:szCs w:val="24"/>
          <w14:ligatures w14:val="none"/>
        </w:rPr>
        <w:lastRenderedPageBreak/>
        <w:drawing>
          <wp:inline distT="0" distB="0" distL="0" distR="0" wp14:anchorId="05BB71A7" wp14:editId="47EC7345">
            <wp:extent cx="5943600" cy="3226435"/>
            <wp:effectExtent l="0" t="0" r="0" b="0"/>
            <wp:docPr id="8515014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73A9B77C"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b/>
          <w:bCs/>
          <w:color w:val="242424"/>
          <w:spacing w:val="-1"/>
          <w:kern w:val="0"/>
          <w:sz w:val="30"/>
          <w:szCs w:val="30"/>
          <w14:ligatures w14:val="none"/>
        </w:rPr>
        <w:t>Offline Feature Stores</w:t>
      </w:r>
      <w:r w:rsidRPr="00CE0F82">
        <w:rPr>
          <w:rFonts w:ascii="Georgia" w:eastAsia="Times New Roman" w:hAnsi="Georgia" w:cs="Times New Roman"/>
          <w:color w:val="242424"/>
          <w:spacing w:val="-1"/>
          <w:kern w:val="0"/>
          <w:sz w:val="30"/>
          <w:szCs w:val="30"/>
          <w14:ligatures w14:val="none"/>
        </w:rPr>
        <w:t> are the backbone for training and batch predictions. They are repositories of historical feature data, crucial for training machine learning models with comprehensive, time-sequenced information. This historical perspective is vital for models that require extensive analysis over time to understand trends and patterns.</w:t>
      </w:r>
    </w:p>
    <w:p w14:paraId="50F0F7AC"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b/>
          <w:bCs/>
          <w:color w:val="242424"/>
          <w:spacing w:val="-1"/>
          <w:kern w:val="0"/>
          <w:sz w:val="30"/>
          <w:szCs w:val="30"/>
          <w14:ligatures w14:val="none"/>
        </w:rPr>
        <w:t>Online Feature Stores</w:t>
      </w:r>
      <w:r w:rsidRPr="00CE0F82">
        <w:rPr>
          <w:rFonts w:ascii="Georgia" w:eastAsia="Times New Roman" w:hAnsi="Georgia" w:cs="Times New Roman"/>
          <w:color w:val="242424"/>
          <w:spacing w:val="-1"/>
          <w:kern w:val="0"/>
          <w:sz w:val="30"/>
          <w:szCs w:val="30"/>
          <w14:ligatures w14:val="none"/>
        </w:rPr>
        <w:t>, in contrast, are engineered for speed and responsiveness. They cater to real-time, low-latency prediction needs of models in production. This is particularly critical in scenarios where decisions need to be made instantaneously based on the most current data, such as in fraud detection systems or real-time personalization in digital platforms.</w:t>
      </w:r>
    </w:p>
    <w:p w14:paraId="475A636A"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lastRenderedPageBreak/>
        <w:t>The dual nature of feature stores — encompassing both offline and online functionalities — allows them to offer a comprehensive solution for machine learning models. They ensure that models are not only trained on rich, historical data but also capable of reacting swiftly and accurately in real-time scenarios</w:t>
      </w:r>
      <w:r w:rsidRPr="00CE0F82">
        <w:rPr>
          <w:rFonts w:ascii="Times New Roman" w:eastAsia="Times New Roman" w:hAnsi="Times New Roman" w:cs="Times New Roman"/>
          <w:color w:val="242424"/>
          <w:spacing w:val="-1"/>
          <w:kern w:val="0"/>
          <w:sz w:val="30"/>
          <w:szCs w:val="30"/>
          <w14:ligatures w14:val="none"/>
        </w:rPr>
        <w:t>​​</w:t>
      </w:r>
      <w:r w:rsidRPr="00CE0F82">
        <w:rPr>
          <w:rFonts w:ascii="Georgia" w:eastAsia="Times New Roman" w:hAnsi="Georgia" w:cs="Times New Roman"/>
          <w:color w:val="242424"/>
          <w:spacing w:val="-1"/>
          <w:kern w:val="0"/>
          <w:sz w:val="30"/>
          <w:szCs w:val="30"/>
          <w14:ligatures w14:val="none"/>
        </w:rPr>
        <w:t>.</w:t>
      </w:r>
    </w:p>
    <w:p w14:paraId="71A4C2DB"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This bifurcation in feature store architecture underscores its versatility and essential role in modern machine learning infrastructures, bridging the gap between data preparation and real-world application.</w:t>
      </w:r>
    </w:p>
    <w:p w14:paraId="58D4343B" w14:textId="77777777" w:rsidR="00CE0F82" w:rsidRPr="00CE0F82" w:rsidRDefault="00CE0F82" w:rsidP="00CE0F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E0F82">
        <w:rPr>
          <w:rFonts w:ascii="Helvetica" w:eastAsia="Times New Roman" w:hAnsi="Helvetica" w:cs="Helvetica"/>
          <w:b/>
          <w:bCs/>
          <w:color w:val="242424"/>
          <w:kern w:val="0"/>
          <w:sz w:val="30"/>
          <w:szCs w:val="30"/>
          <w14:ligatures w14:val="none"/>
        </w:rPr>
        <w:t>Components of a Feature Store</w:t>
      </w:r>
    </w:p>
    <w:p w14:paraId="5FE4B231" w14:textId="2D26484B" w:rsidR="00CE0F82" w:rsidRPr="00CE0F82" w:rsidRDefault="00CE0F82" w:rsidP="00CE0F82">
      <w:pPr>
        <w:spacing w:after="0" w:line="240" w:lineRule="auto"/>
        <w:rPr>
          <w:rFonts w:ascii="Times New Roman" w:eastAsia="Times New Roman" w:hAnsi="Times New Roman" w:cs="Times New Roman"/>
          <w:kern w:val="0"/>
          <w:sz w:val="24"/>
          <w:szCs w:val="24"/>
          <w14:ligatures w14:val="none"/>
        </w:rPr>
      </w:pPr>
      <w:r w:rsidRPr="00CE0F82">
        <w:rPr>
          <w:rFonts w:ascii="Times New Roman" w:eastAsia="Times New Roman" w:hAnsi="Times New Roman" w:cs="Times New Roman"/>
          <w:noProof/>
          <w:kern w:val="0"/>
          <w:sz w:val="24"/>
          <w:szCs w:val="24"/>
          <w14:ligatures w14:val="none"/>
        </w:rPr>
        <w:drawing>
          <wp:inline distT="0" distB="0" distL="0" distR="0" wp14:anchorId="0303D8D5" wp14:editId="2D54E6C8">
            <wp:extent cx="5943600" cy="3328670"/>
            <wp:effectExtent l="0" t="0" r="0" b="5080"/>
            <wp:docPr id="1177196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6394FE2E"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b/>
          <w:bCs/>
          <w:color w:val="242424"/>
          <w:spacing w:val="-1"/>
          <w:kern w:val="0"/>
          <w:sz w:val="30"/>
          <w:szCs w:val="30"/>
          <w14:ligatures w14:val="none"/>
        </w:rPr>
        <w:t>Feature Engineering (Transformations)</w:t>
      </w:r>
    </w:p>
    <w:p w14:paraId="65E818A1"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 xml:space="preserve">When it comes to Feature Stores, feature transformations trace the path from data ingestion to the desired shape and form for ML training </w:t>
      </w:r>
      <w:r w:rsidRPr="00CE0F82">
        <w:rPr>
          <w:rFonts w:ascii="Georgia" w:eastAsia="Times New Roman" w:hAnsi="Georgia" w:cs="Times New Roman"/>
          <w:color w:val="242424"/>
          <w:spacing w:val="-1"/>
          <w:kern w:val="0"/>
          <w:sz w:val="30"/>
          <w:szCs w:val="30"/>
          <w14:ligatures w14:val="none"/>
        </w:rPr>
        <w:lastRenderedPageBreak/>
        <w:t>or inference. There is no one-size-fits-all solution for these transformations, primarily due to the diverse sources your data might originate from and the creative engineering applied to transition data into ML models.</w:t>
      </w:r>
    </w:p>
    <w:p w14:paraId="1405C43D"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As a general guideline, feature transformations should facilitate the </w:t>
      </w:r>
      <w:r w:rsidRPr="00CE0F82">
        <w:rPr>
          <w:rFonts w:ascii="Georgia" w:eastAsia="Times New Roman" w:hAnsi="Georgia" w:cs="Times New Roman"/>
          <w:b/>
          <w:bCs/>
          <w:color w:val="242424"/>
          <w:spacing w:val="-1"/>
          <w:kern w:val="0"/>
          <w:sz w:val="30"/>
          <w:szCs w:val="30"/>
          <w14:ligatures w14:val="none"/>
        </w:rPr>
        <w:t>automation</w:t>
      </w:r>
      <w:r w:rsidRPr="00CE0F82">
        <w:rPr>
          <w:rFonts w:ascii="Georgia" w:eastAsia="Times New Roman" w:hAnsi="Georgia" w:cs="Times New Roman"/>
          <w:color w:val="242424"/>
          <w:spacing w:val="-1"/>
          <w:kern w:val="0"/>
          <w:sz w:val="30"/>
          <w:szCs w:val="30"/>
          <w14:ligatures w14:val="none"/>
        </w:rPr>
        <w:t> and </w:t>
      </w:r>
      <w:r w:rsidRPr="00CE0F82">
        <w:rPr>
          <w:rFonts w:ascii="Georgia" w:eastAsia="Times New Roman" w:hAnsi="Georgia" w:cs="Times New Roman"/>
          <w:b/>
          <w:bCs/>
          <w:color w:val="242424"/>
          <w:spacing w:val="-1"/>
          <w:kern w:val="0"/>
          <w:sz w:val="30"/>
          <w:szCs w:val="30"/>
          <w14:ligatures w14:val="none"/>
        </w:rPr>
        <w:t>standardization</w:t>
      </w:r>
      <w:r w:rsidRPr="00CE0F82">
        <w:rPr>
          <w:rFonts w:ascii="Georgia" w:eastAsia="Times New Roman" w:hAnsi="Georgia" w:cs="Times New Roman"/>
          <w:color w:val="242424"/>
          <w:spacing w:val="-1"/>
          <w:kern w:val="0"/>
          <w:sz w:val="30"/>
          <w:szCs w:val="30"/>
          <w14:ligatures w14:val="none"/>
        </w:rPr>
        <w:t> of data pipelines while offering the flexibility to select, filter, aggregate, and manipulate raw data into reusable features for ML models.</w:t>
      </w:r>
    </w:p>
    <w:p w14:paraId="3C461347"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Various types of transformations exist, with </w:t>
      </w:r>
      <w:r w:rsidRPr="00CE0F82">
        <w:rPr>
          <w:rFonts w:ascii="Georgia" w:eastAsia="Times New Roman" w:hAnsi="Georgia" w:cs="Times New Roman"/>
          <w:b/>
          <w:bCs/>
          <w:color w:val="242424"/>
          <w:spacing w:val="-1"/>
          <w:kern w:val="0"/>
          <w:sz w:val="30"/>
          <w:szCs w:val="30"/>
          <w14:ligatures w14:val="none"/>
        </w:rPr>
        <w:t>SQL-based transformations</w:t>
      </w:r>
      <w:r w:rsidRPr="00CE0F82">
        <w:rPr>
          <w:rFonts w:ascii="Georgia" w:eastAsia="Times New Roman" w:hAnsi="Georgia" w:cs="Times New Roman"/>
          <w:color w:val="242424"/>
          <w:spacing w:val="-1"/>
          <w:kern w:val="0"/>
          <w:sz w:val="30"/>
          <w:szCs w:val="30"/>
          <w14:ligatures w14:val="none"/>
        </w:rPr>
        <w:t> being common, especially in schema-based feature stores. Alternatively, you can leverage </w:t>
      </w:r>
      <w:r w:rsidRPr="00CE0F82">
        <w:rPr>
          <w:rFonts w:ascii="Georgia" w:eastAsia="Times New Roman" w:hAnsi="Georgia" w:cs="Times New Roman"/>
          <w:b/>
          <w:bCs/>
          <w:color w:val="242424"/>
          <w:spacing w:val="-1"/>
          <w:kern w:val="0"/>
          <w:sz w:val="30"/>
          <w:szCs w:val="30"/>
          <w14:ligatures w14:val="none"/>
        </w:rPr>
        <w:t>user-defined functions </w:t>
      </w:r>
      <w:r w:rsidRPr="00CE0F82">
        <w:rPr>
          <w:rFonts w:ascii="Georgia" w:eastAsia="Times New Roman" w:hAnsi="Georgia" w:cs="Times New Roman"/>
          <w:color w:val="242424"/>
          <w:spacing w:val="-1"/>
          <w:kern w:val="0"/>
          <w:sz w:val="30"/>
          <w:szCs w:val="30"/>
          <w14:ligatures w14:val="none"/>
        </w:rPr>
        <w:t>written in </w:t>
      </w:r>
      <w:r w:rsidRPr="00CE0F82">
        <w:rPr>
          <w:rFonts w:ascii="Georgia" w:eastAsia="Times New Roman" w:hAnsi="Georgia" w:cs="Times New Roman"/>
          <w:b/>
          <w:bCs/>
          <w:color w:val="242424"/>
          <w:spacing w:val="-1"/>
          <w:kern w:val="0"/>
          <w:sz w:val="30"/>
          <w:szCs w:val="30"/>
          <w14:ligatures w14:val="none"/>
        </w:rPr>
        <w:t>Python</w:t>
      </w:r>
      <w:r w:rsidRPr="00CE0F82">
        <w:rPr>
          <w:rFonts w:ascii="Georgia" w:eastAsia="Times New Roman" w:hAnsi="Georgia" w:cs="Times New Roman"/>
          <w:color w:val="242424"/>
          <w:spacing w:val="-1"/>
          <w:kern w:val="0"/>
          <w:sz w:val="30"/>
          <w:szCs w:val="30"/>
          <w14:ligatures w14:val="none"/>
        </w:rPr>
        <w:t>. This allows you to define aggregations and more complex computations, such as statistical functions.</w:t>
      </w:r>
    </w:p>
    <w:p w14:paraId="675E70B2"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 xml:space="preserve">Different data sources present unique challenges. Streaming sources involve continuous data ingestion and processing, while batch sources deal with more static data, ingested regularly or on-demand. Some sources maintain a consistent schema, like RDBMs, while others store unstructured data, like NoSQL databases. Data formats range from tabular and </w:t>
      </w:r>
      <w:proofErr w:type="spellStart"/>
      <w:r w:rsidRPr="00CE0F82">
        <w:rPr>
          <w:rFonts w:ascii="Georgia" w:eastAsia="Times New Roman" w:hAnsi="Georgia" w:cs="Times New Roman"/>
          <w:color w:val="242424"/>
          <w:spacing w:val="-1"/>
          <w:kern w:val="0"/>
          <w:sz w:val="30"/>
          <w:szCs w:val="30"/>
          <w14:ligatures w14:val="none"/>
        </w:rPr>
        <w:t>queryable</w:t>
      </w:r>
      <w:proofErr w:type="spellEnd"/>
      <w:r w:rsidRPr="00CE0F82">
        <w:rPr>
          <w:rFonts w:ascii="Georgia" w:eastAsia="Times New Roman" w:hAnsi="Georgia" w:cs="Times New Roman"/>
          <w:color w:val="242424"/>
          <w:spacing w:val="-1"/>
          <w:kern w:val="0"/>
          <w:sz w:val="30"/>
          <w:szCs w:val="30"/>
          <w14:ligatures w14:val="none"/>
        </w:rPr>
        <w:t xml:space="preserve"> to simple CSV files on an S3 bucket, or something in between, like Parquet files behind an AWS Athena query engine. This diversity underscores the importance of flexibility when building or adopting a Feature Store solution.</w:t>
      </w:r>
    </w:p>
    <w:p w14:paraId="2D1637B4"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lastRenderedPageBreak/>
        <w:t>Given that many feature store architectures focus on storing time-series data, an integral aspect of feature ingestion relates to timeframes or </w:t>
      </w:r>
      <w:r w:rsidRPr="00CE0F82">
        <w:rPr>
          <w:rFonts w:ascii="Georgia" w:eastAsia="Times New Roman" w:hAnsi="Georgia" w:cs="Times New Roman"/>
          <w:b/>
          <w:bCs/>
          <w:color w:val="242424"/>
          <w:spacing w:val="-1"/>
          <w:kern w:val="0"/>
          <w:sz w:val="30"/>
          <w:szCs w:val="30"/>
          <w14:ligatures w14:val="none"/>
        </w:rPr>
        <w:t>ingestion windows</w:t>
      </w:r>
      <w:r w:rsidRPr="00CE0F82">
        <w:rPr>
          <w:rFonts w:ascii="Georgia" w:eastAsia="Times New Roman" w:hAnsi="Georgia" w:cs="Times New Roman"/>
          <w:color w:val="242424"/>
          <w:spacing w:val="-1"/>
          <w:kern w:val="0"/>
          <w:sz w:val="30"/>
          <w:szCs w:val="30"/>
          <w14:ligatures w14:val="none"/>
        </w:rPr>
        <w:t>, particularly when dealing with batch data sources. Specifying ingestion windows in feature sets allows you to define which data is relevant for regular processing in ingestion jobs. For example, you might have new data arriving every minute, and an ingestion job could run every hour, considering only the new data from the past hour.</w:t>
      </w:r>
    </w:p>
    <w:p w14:paraId="4863C277"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The complexity of your data systems and the ingenuity of your feature engineering are crucial factors when selecting a</w:t>
      </w:r>
      <w:r w:rsidRPr="00CE0F82">
        <w:rPr>
          <w:rFonts w:ascii="Georgia" w:eastAsia="Times New Roman" w:hAnsi="Georgia" w:cs="Times New Roman"/>
          <w:b/>
          <w:bCs/>
          <w:color w:val="242424"/>
          <w:spacing w:val="-1"/>
          <w:kern w:val="0"/>
          <w:sz w:val="30"/>
          <w:szCs w:val="30"/>
          <w14:ligatures w14:val="none"/>
        </w:rPr>
        <w:t> Feature Store design</w:t>
      </w:r>
      <w:r w:rsidRPr="00CE0F82">
        <w:rPr>
          <w:rFonts w:ascii="Georgia" w:eastAsia="Times New Roman" w:hAnsi="Georgia" w:cs="Times New Roman"/>
          <w:color w:val="242424"/>
          <w:spacing w:val="-1"/>
          <w:kern w:val="0"/>
          <w:sz w:val="30"/>
          <w:szCs w:val="30"/>
          <w14:ligatures w14:val="none"/>
        </w:rPr>
        <w:t> to meet the specific needs of your organization.</w:t>
      </w:r>
    </w:p>
    <w:p w14:paraId="36283369" w14:textId="0D34DC23" w:rsidR="00CE0F82" w:rsidRPr="00CE0F82" w:rsidRDefault="00CE0F82" w:rsidP="00CE0F82">
      <w:pPr>
        <w:spacing w:after="0" w:line="240" w:lineRule="auto"/>
        <w:rPr>
          <w:rFonts w:ascii="Times New Roman" w:eastAsia="Times New Roman" w:hAnsi="Times New Roman" w:cs="Times New Roman"/>
          <w:kern w:val="0"/>
          <w:sz w:val="24"/>
          <w:szCs w:val="24"/>
          <w14:ligatures w14:val="none"/>
        </w:rPr>
      </w:pPr>
      <w:r w:rsidRPr="00CE0F82">
        <w:rPr>
          <w:rFonts w:ascii="Times New Roman" w:eastAsia="Times New Roman" w:hAnsi="Times New Roman" w:cs="Times New Roman"/>
          <w:noProof/>
          <w:kern w:val="0"/>
          <w:sz w:val="24"/>
          <w:szCs w:val="24"/>
          <w14:ligatures w14:val="none"/>
        </w:rPr>
        <w:drawing>
          <wp:inline distT="0" distB="0" distL="0" distR="0" wp14:anchorId="45A20998" wp14:editId="63B40BC8">
            <wp:extent cx="5943600" cy="2453640"/>
            <wp:effectExtent l="0" t="0" r="0" b="3810"/>
            <wp:docPr id="1274574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53640"/>
                    </a:xfrm>
                    <a:prstGeom prst="rect">
                      <a:avLst/>
                    </a:prstGeom>
                    <a:noFill/>
                    <a:ln>
                      <a:noFill/>
                    </a:ln>
                  </pic:spPr>
                </pic:pic>
              </a:graphicData>
            </a:graphic>
          </wp:inline>
        </w:drawing>
      </w:r>
    </w:p>
    <w:p w14:paraId="3F49175D"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b/>
          <w:bCs/>
          <w:color w:val="242424"/>
          <w:spacing w:val="-1"/>
          <w:kern w:val="0"/>
          <w:sz w:val="30"/>
          <w:szCs w:val="30"/>
          <w14:ligatures w14:val="none"/>
        </w:rPr>
        <w:t>Feature Storage</w:t>
      </w:r>
    </w:p>
    <w:p w14:paraId="72122AEA"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 xml:space="preserve">Tightly coupled with Feature Transformations and serving as the natural progression after processing data, the feature storage layer can be envisioned as a dual-database system. On one side, it stores </w:t>
      </w:r>
      <w:r w:rsidRPr="00CE0F82">
        <w:rPr>
          <w:rFonts w:ascii="Georgia" w:eastAsia="Times New Roman" w:hAnsi="Georgia" w:cs="Times New Roman"/>
          <w:color w:val="242424"/>
          <w:spacing w:val="-1"/>
          <w:kern w:val="0"/>
          <w:sz w:val="30"/>
          <w:szCs w:val="30"/>
          <w14:ligatures w14:val="none"/>
        </w:rPr>
        <w:lastRenderedPageBreak/>
        <w:t>historical data with a focus on columnar retrieval. On the other, it features a row-oriented retrieval system emphasizing quick, low-latency data lookup.</w:t>
      </w:r>
    </w:p>
    <w:p w14:paraId="3E0554EF"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The feature storage exclusively contains pre-computed values resulting from feature ingestion and transformations, guided by the logic and definitions stored in the feature registry. This storage layer comes in two types: </w:t>
      </w:r>
      <w:r w:rsidRPr="00CE0F82">
        <w:rPr>
          <w:rFonts w:ascii="Georgia" w:eastAsia="Times New Roman" w:hAnsi="Georgia" w:cs="Times New Roman"/>
          <w:b/>
          <w:bCs/>
          <w:color w:val="242424"/>
          <w:spacing w:val="-1"/>
          <w:kern w:val="0"/>
          <w:sz w:val="30"/>
          <w:szCs w:val="30"/>
          <w14:ligatures w14:val="none"/>
        </w:rPr>
        <w:t>Offline Store</w:t>
      </w:r>
      <w:r w:rsidRPr="00CE0F82">
        <w:rPr>
          <w:rFonts w:ascii="Georgia" w:eastAsia="Times New Roman" w:hAnsi="Georgia" w:cs="Times New Roman"/>
          <w:color w:val="242424"/>
          <w:spacing w:val="-1"/>
          <w:kern w:val="0"/>
          <w:sz w:val="30"/>
          <w:szCs w:val="30"/>
          <w14:ligatures w14:val="none"/>
        </w:rPr>
        <w:t> and </w:t>
      </w:r>
      <w:r w:rsidRPr="00CE0F82">
        <w:rPr>
          <w:rFonts w:ascii="Georgia" w:eastAsia="Times New Roman" w:hAnsi="Georgia" w:cs="Times New Roman"/>
          <w:b/>
          <w:bCs/>
          <w:color w:val="242424"/>
          <w:spacing w:val="-1"/>
          <w:kern w:val="0"/>
          <w:sz w:val="30"/>
          <w:szCs w:val="30"/>
          <w14:ligatures w14:val="none"/>
        </w:rPr>
        <w:t>Online Store</w:t>
      </w:r>
      <w:r w:rsidRPr="00CE0F82">
        <w:rPr>
          <w:rFonts w:ascii="Georgia" w:eastAsia="Times New Roman" w:hAnsi="Georgia" w:cs="Times New Roman"/>
          <w:color w:val="242424"/>
          <w:spacing w:val="-1"/>
          <w:kern w:val="0"/>
          <w:sz w:val="30"/>
          <w:szCs w:val="30"/>
          <w14:ligatures w14:val="none"/>
        </w:rPr>
        <w:t>.</w:t>
      </w:r>
    </w:p>
    <w:p w14:paraId="6D982D76"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The </w:t>
      </w:r>
      <w:r w:rsidRPr="00CE0F82">
        <w:rPr>
          <w:rFonts w:ascii="Georgia" w:eastAsia="Times New Roman" w:hAnsi="Georgia" w:cs="Times New Roman"/>
          <w:b/>
          <w:bCs/>
          <w:color w:val="242424"/>
          <w:spacing w:val="-1"/>
          <w:kern w:val="0"/>
          <w:sz w:val="30"/>
          <w:szCs w:val="30"/>
          <w14:ligatures w14:val="none"/>
        </w:rPr>
        <w:t>offline store</w:t>
      </w:r>
      <w:r w:rsidRPr="00CE0F82">
        <w:rPr>
          <w:rFonts w:ascii="Georgia" w:eastAsia="Times New Roman" w:hAnsi="Georgia" w:cs="Times New Roman"/>
          <w:color w:val="242424"/>
          <w:spacing w:val="-1"/>
          <w:kern w:val="0"/>
          <w:sz w:val="30"/>
          <w:szCs w:val="30"/>
          <w14:ligatures w14:val="none"/>
        </w:rPr>
        <w:t> is inherently more static. As data is often time-based, it’s appended to rather than rewritten. This means the offline store theoretically contains all processed data, forming part of the feature lineage. In terms of architecture, the offline store must be cost-efficient for storing large amounts of data. It also needs to be effectively partitioned or sharded for easy accessibility.</w:t>
      </w:r>
    </w:p>
    <w:p w14:paraId="02150381"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In contrast, the </w:t>
      </w:r>
      <w:r w:rsidRPr="00CE0F82">
        <w:rPr>
          <w:rFonts w:ascii="Georgia" w:eastAsia="Times New Roman" w:hAnsi="Georgia" w:cs="Times New Roman"/>
          <w:b/>
          <w:bCs/>
          <w:color w:val="242424"/>
          <w:spacing w:val="-1"/>
          <w:kern w:val="0"/>
          <w:sz w:val="30"/>
          <w:szCs w:val="30"/>
          <w14:ligatures w14:val="none"/>
        </w:rPr>
        <w:t>online store</w:t>
      </w:r>
      <w:r w:rsidRPr="00CE0F82">
        <w:rPr>
          <w:rFonts w:ascii="Georgia" w:eastAsia="Times New Roman" w:hAnsi="Georgia" w:cs="Times New Roman"/>
          <w:color w:val="242424"/>
          <w:spacing w:val="-1"/>
          <w:kern w:val="0"/>
          <w:sz w:val="30"/>
          <w:szCs w:val="30"/>
          <w14:ligatures w14:val="none"/>
        </w:rPr>
        <w:t> stores only the latest feature vectors for a specific feature set entity. For instance, a user on an online platform, identified by an ID, will have in the online store only their last visit. When looking up this user for a model predicting whether 2FA is necessary, only the last visit is relevant and retrieved.</w:t>
      </w:r>
    </w:p>
    <w:p w14:paraId="7B34143F"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Access to the </w:t>
      </w:r>
      <w:r w:rsidRPr="00CE0F82">
        <w:rPr>
          <w:rFonts w:ascii="Georgia" w:eastAsia="Times New Roman" w:hAnsi="Georgia" w:cs="Times New Roman"/>
          <w:b/>
          <w:bCs/>
          <w:color w:val="242424"/>
          <w:spacing w:val="-1"/>
          <w:kern w:val="0"/>
          <w:sz w:val="30"/>
          <w:szCs w:val="30"/>
          <w14:ligatures w14:val="none"/>
        </w:rPr>
        <w:t>Feature Storage</w:t>
      </w:r>
      <w:r w:rsidRPr="00CE0F82">
        <w:rPr>
          <w:rFonts w:ascii="Georgia" w:eastAsia="Times New Roman" w:hAnsi="Georgia" w:cs="Times New Roman"/>
          <w:color w:val="242424"/>
          <w:spacing w:val="-1"/>
          <w:kern w:val="0"/>
          <w:sz w:val="30"/>
          <w:szCs w:val="30"/>
          <w14:ligatures w14:val="none"/>
        </w:rPr>
        <w:t> is typically carried out via an API or SDK, through the Serving layer, diverging from the direct connection approach common in typical data stores.</w:t>
      </w:r>
    </w:p>
    <w:p w14:paraId="17F9B16C" w14:textId="148B7460" w:rsidR="00CE0F82" w:rsidRPr="00CE0F82" w:rsidRDefault="00CE0F82" w:rsidP="00CE0F82">
      <w:pPr>
        <w:spacing w:after="0" w:line="240" w:lineRule="auto"/>
        <w:rPr>
          <w:rFonts w:ascii="Times New Roman" w:eastAsia="Times New Roman" w:hAnsi="Times New Roman" w:cs="Times New Roman"/>
          <w:kern w:val="0"/>
          <w:sz w:val="24"/>
          <w:szCs w:val="24"/>
          <w14:ligatures w14:val="none"/>
        </w:rPr>
      </w:pPr>
      <w:r w:rsidRPr="00CE0F82">
        <w:rPr>
          <w:rFonts w:ascii="Times New Roman" w:eastAsia="Times New Roman" w:hAnsi="Times New Roman" w:cs="Times New Roman"/>
          <w:noProof/>
          <w:kern w:val="0"/>
          <w:sz w:val="24"/>
          <w:szCs w:val="24"/>
          <w14:ligatures w14:val="none"/>
        </w:rPr>
        <w:lastRenderedPageBreak/>
        <w:drawing>
          <wp:inline distT="0" distB="0" distL="0" distR="0" wp14:anchorId="7456D81F" wp14:editId="62C75818">
            <wp:extent cx="5943600" cy="2674620"/>
            <wp:effectExtent l="0" t="0" r="0" b="0"/>
            <wp:docPr id="192138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61184271"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b/>
          <w:bCs/>
          <w:color w:val="242424"/>
          <w:spacing w:val="-1"/>
          <w:kern w:val="0"/>
          <w:sz w:val="30"/>
          <w:szCs w:val="30"/>
          <w14:ligatures w14:val="none"/>
        </w:rPr>
        <w:t>Feature Registry</w:t>
      </w:r>
    </w:p>
    <w:p w14:paraId="7AB9CA74"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This component acts as a </w:t>
      </w:r>
      <w:r w:rsidRPr="00CE0F82">
        <w:rPr>
          <w:rFonts w:ascii="Georgia" w:eastAsia="Times New Roman" w:hAnsi="Georgia" w:cs="Times New Roman"/>
          <w:b/>
          <w:bCs/>
          <w:color w:val="242424"/>
          <w:spacing w:val="-1"/>
          <w:kern w:val="0"/>
          <w:sz w:val="30"/>
          <w:szCs w:val="30"/>
          <w14:ligatures w14:val="none"/>
        </w:rPr>
        <w:t>centralized repository</w:t>
      </w:r>
      <w:r w:rsidRPr="00CE0F82">
        <w:rPr>
          <w:rFonts w:ascii="Georgia" w:eastAsia="Times New Roman" w:hAnsi="Georgia" w:cs="Times New Roman"/>
          <w:color w:val="242424"/>
          <w:spacing w:val="-1"/>
          <w:kern w:val="0"/>
          <w:sz w:val="30"/>
          <w:szCs w:val="30"/>
          <w14:ligatures w14:val="none"/>
        </w:rPr>
        <w:t> for all features within the feature store. The </w:t>
      </w:r>
      <w:r w:rsidRPr="00CE0F82">
        <w:rPr>
          <w:rFonts w:ascii="Georgia" w:eastAsia="Times New Roman" w:hAnsi="Georgia" w:cs="Times New Roman"/>
          <w:b/>
          <w:bCs/>
          <w:color w:val="242424"/>
          <w:spacing w:val="-1"/>
          <w:kern w:val="0"/>
          <w:sz w:val="30"/>
          <w:szCs w:val="30"/>
          <w14:ligatures w14:val="none"/>
        </w:rPr>
        <w:t>feature registry</w:t>
      </w:r>
      <w:r w:rsidRPr="00CE0F82">
        <w:rPr>
          <w:rFonts w:ascii="Georgia" w:eastAsia="Times New Roman" w:hAnsi="Georgia" w:cs="Times New Roman"/>
          <w:color w:val="242424"/>
          <w:spacing w:val="-1"/>
          <w:kern w:val="0"/>
          <w:sz w:val="30"/>
          <w:szCs w:val="30"/>
          <w14:ligatures w14:val="none"/>
        </w:rPr>
        <w:t> stores comprehensive metadata, ensuring the consistency of feature definitions. This includes details about the raw data’s origin (ingestion), data transformations, and the format, as well as how features are utilized by models.</w:t>
      </w:r>
    </w:p>
    <w:p w14:paraId="4498C970"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Another crucial role of the feature registry is managing </w:t>
      </w:r>
      <w:r w:rsidRPr="00CE0F82">
        <w:rPr>
          <w:rFonts w:ascii="Georgia" w:eastAsia="Times New Roman" w:hAnsi="Georgia" w:cs="Times New Roman"/>
          <w:b/>
          <w:bCs/>
          <w:color w:val="242424"/>
          <w:spacing w:val="-1"/>
          <w:kern w:val="0"/>
          <w:sz w:val="30"/>
          <w:szCs w:val="30"/>
          <w14:ligatures w14:val="none"/>
        </w:rPr>
        <w:t>access control</w:t>
      </w:r>
      <w:r w:rsidRPr="00CE0F82">
        <w:rPr>
          <w:rFonts w:ascii="Georgia" w:eastAsia="Times New Roman" w:hAnsi="Georgia" w:cs="Times New Roman"/>
          <w:color w:val="242424"/>
          <w:spacing w:val="-1"/>
          <w:kern w:val="0"/>
          <w:sz w:val="30"/>
          <w:szCs w:val="30"/>
          <w14:ligatures w14:val="none"/>
        </w:rPr>
        <w:t>. It stores information about who has access to a set of features and the type of access granted.</w:t>
      </w:r>
    </w:p>
    <w:p w14:paraId="3474ACEC"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Beyond its metadata storage function, the </w:t>
      </w:r>
      <w:r w:rsidRPr="00CE0F82">
        <w:rPr>
          <w:rFonts w:ascii="Georgia" w:eastAsia="Times New Roman" w:hAnsi="Georgia" w:cs="Times New Roman"/>
          <w:b/>
          <w:bCs/>
          <w:color w:val="242424"/>
          <w:spacing w:val="-1"/>
          <w:kern w:val="0"/>
          <w:sz w:val="30"/>
          <w:szCs w:val="30"/>
          <w14:ligatures w14:val="none"/>
        </w:rPr>
        <w:t>feature registry</w:t>
      </w:r>
      <w:r w:rsidRPr="00CE0F82">
        <w:rPr>
          <w:rFonts w:ascii="Georgia" w:eastAsia="Times New Roman" w:hAnsi="Georgia" w:cs="Times New Roman"/>
          <w:color w:val="242424"/>
          <w:spacing w:val="-1"/>
          <w:kern w:val="0"/>
          <w:sz w:val="30"/>
          <w:szCs w:val="30"/>
          <w14:ligatures w14:val="none"/>
        </w:rPr>
        <w:t> is a pervasive yet somewhat unseen component of the feature store. It serves as the glue that binds together all the other pieces constituting the feature lineage.</w:t>
      </w:r>
    </w:p>
    <w:p w14:paraId="7B1AAE66"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lastRenderedPageBreak/>
        <w:t>In some feature store solutions, the feature registry is the backbone of the system. In others, it might serve as a means to store metadata connecting data sources to transformations, ingestion logic, and feature formats. However, the specific role can vary, and the presence of some form of a registry is a common feature across most feature store solutions.</w:t>
      </w:r>
    </w:p>
    <w:p w14:paraId="49A188FF" w14:textId="0DCCCD72" w:rsidR="00CE0F82" w:rsidRPr="00CE0F82" w:rsidRDefault="00CE0F82" w:rsidP="00CE0F82">
      <w:pPr>
        <w:spacing w:after="0" w:line="240" w:lineRule="auto"/>
        <w:rPr>
          <w:rFonts w:ascii="Times New Roman" w:eastAsia="Times New Roman" w:hAnsi="Times New Roman" w:cs="Times New Roman"/>
          <w:kern w:val="0"/>
          <w:sz w:val="24"/>
          <w:szCs w:val="24"/>
          <w14:ligatures w14:val="none"/>
        </w:rPr>
      </w:pPr>
      <w:r w:rsidRPr="00CE0F82">
        <w:rPr>
          <w:rFonts w:ascii="Times New Roman" w:eastAsia="Times New Roman" w:hAnsi="Times New Roman" w:cs="Times New Roman"/>
          <w:noProof/>
          <w:kern w:val="0"/>
          <w:sz w:val="24"/>
          <w:szCs w:val="24"/>
          <w14:ligatures w14:val="none"/>
        </w:rPr>
        <w:drawing>
          <wp:inline distT="0" distB="0" distL="0" distR="0" wp14:anchorId="42AE0E2E" wp14:editId="17AAC824">
            <wp:extent cx="5943600" cy="3574415"/>
            <wp:effectExtent l="0" t="0" r="0" b="6985"/>
            <wp:docPr id="1723359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551187E9"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b/>
          <w:bCs/>
          <w:color w:val="242424"/>
          <w:spacing w:val="-1"/>
          <w:kern w:val="0"/>
          <w:sz w:val="30"/>
          <w:szCs w:val="30"/>
          <w14:ligatures w14:val="none"/>
        </w:rPr>
        <w:t>Feature Serving</w:t>
      </w:r>
    </w:p>
    <w:p w14:paraId="1C97D75A"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b/>
          <w:bCs/>
          <w:color w:val="242424"/>
          <w:spacing w:val="-1"/>
          <w:kern w:val="0"/>
          <w:sz w:val="30"/>
          <w:szCs w:val="30"/>
          <w14:ligatures w14:val="none"/>
        </w:rPr>
        <w:t>Feature serving</w:t>
      </w:r>
      <w:r w:rsidRPr="00CE0F82">
        <w:rPr>
          <w:rFonts w:ascii="Georgia" w:eastAsia="Times New Roman" w:hAnsi="Georgia" w:cs="Times New Roman"/>
          <w:color w:val="242424"/>
          <w:spacing w:val="-1"/>
          <w:kern w:val="0"/>
          <w:sz w:val="30"/>
          <w:szCs w:val="30"/>
          <w14:ligatures w14:val="none"/>
        </w:rPr>
        <w:t> enables Data Scientists and ML engineers to interact with the Feature Storage, retrieving historical features for training or fetching the latest feature vector for a specific entity. In some feature stores, there’s the added capability of on-the-fly features — computed on-demand at request time rather than being pre-computed and stored.</w:t>
      </w:r>
    </w:p>
    <w:p w14:paraId="082D6C25"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lastRenderedPageBreak/>
        <w:t>In contrast to a data-store connection client that allows complex querying and management operations, the </w:t>
      </w:r>
      <w:r w:rsidRPr="00CE0F82">
        <w:rPr>
          <w:rFonts w:ascii="Georgia" w:eastAsia="Times New Roman" w:hAnsi="Georgia" w:cs="Times New Roman"/>
          <w:b/>
          <w:bCs/>
          <w:color w:val="242424"/>
          <w:spacing w:val="-1"/>
          <w:kern w:val="0"/>
          <w:sz w:val="30"/>
          <w:szCs w:val="30"/>
          <w14:ligatures w14:val="none"/>
        </w:rPr>
        <w:t>feature serving client</w:t>
      </w:r>
      <w:r w:rsidRPr="00CE0F82">
        <w:rPr>
          <w:rFonts w:ascii="Georgia" w:eastAsia="Times New Roman" w:hAnsi="Georgia" w:cs="Times New Roman"/>
          <w:color w:val="242424"/>
          <w:spacing w:val="-1"/>
          <w:kern w:val="0"/>
          <w:sz w:val="30"/>
          <w:szCs w:val="30"/>
          <w14:ligatures w14:val="none"/>
        </w:rPr>
        <w:t> relies on an API or SDK and is designed with a more specific purpose. Typically, its role is to fetch selected features between two dates or for one or more entity IDs.</w:t>
      </w:r>
    </w:p>
    <w:p w14:paraId="519A6FC1"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While certain feature stores may specialize in particular types of operations and possess varying capabilities in their serving mechanisms, the fundamental concepts mentioned above remain relatively consistent across the most common types of feature stores.</w:t>
      </w:r>
    </w:p>
    <w:p w14:paraId="2CBE0E50" w14:textId="5F7E7E8C" w:rsidR="00CE0F82" w:rsidRPr="00CE0F82" w:rsidRDefault="00CE0F82" w:rsidP="00CE0F82">
      <w:pPr>
        <w:spacing w:after="0" w:line="240" w:lineRule="auto"/>
        <w:rPr>
          <w:rFonts w:ascii="Times New Roman" w:eastAsia="Times New Roman" w:hAnsi="Times New Roman" w:cs="Times New Roman"/>
          <w:kern w:val="0"/>
          <w:sz w:val="24"/>
          <w:szCs w:val="24"/>
          <w14:ligatures w14:val="none"/>
        </w:rPr>
      </w:pPr>
      <w:r w:rsidRPr="00CE0F82">
        <w:rPr>
          <w:rFonts w:ascii="Times New Roman" w:eastAsia="Times New Roman" w:hAnsi="Times New Roman" w:cs="Times New Roman"/>
          <w:noProof/>
          <w:kern w:val="0"/>
          <w:sz w:val="24"/>
          <w:szCs w:val="24"/>
          <w14:ligatures w14:val="none"/>
        </w:rPr>
        <w:drawing>
          <wp:inline distT="0" distB="0" distL="0" distR="0" wp14:anchorId="2A62CA5D" wp14:editId="64E5D08C">
            <wp:extent cx="5943600" cy="3201035"/>
            <wp:effectExtent l="0" t="0" r="0" b="0"/>
            <wp:docPr id="972524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1035"/>
                    </a:xfrm>
                    <a:prstGeom prst="rect">
                      <a:avLst/>
                    </a:prstGeom>
                    <a:noFill/>
                    <a:ln>
                      <a:noFill/>
                    </a:ln>
                  </pic:spPr>
                </pic:pic>
              </a:graphicData>
            </a:graphic>
          </wp:inline>
        </w:drawing>
      </w:r>
    </w:p>
    <w:p w14:paraId="1237ECAE"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b/>
          <w:bCs/>
          <w:color w:val="242424"/>
          <w:spacing w:val="-1"/>
          <w:kern w:val="0"/>
          <w:sz w:val="30"/>
          <w:szCs w:val="30"/>
          <w14:ligatures w14:val="none"/>
        </w:rPr>
        <w:t>Feature Monitoring</w:t>
      </w:r>
    </w:p>
    <w:p w14:paraId="067F8BFB"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In any productionized ML system, </w:t>
      </w:r>
      <w:r w:rsidRPr="00CE0F82">
        <w:rPr>
          <w:rFonts w:ascii="Georgia" w:eastAsia="Times New Roman" w:hAnsi="Georgia" w:cs="Times New Roman"/>
          <w:b/>
          <w:bCs/>
          <w:color w:val="242424"/>
          <w:spacing w:val="-1"/>
          <w:kern w:val="0"/>
          <w:sz w:val="30"/>
          <w:szCs w:val="30"/>
          <w14:ligatures w14:val="none"/>
        </w:rPr>
        <w:t>monitoring</w:t>
      </w:r>
      <w:r w:rsidRPr="00CE0F82">
        <w:rPr>
          <w:rFonts w:ascii="Georgia" w:eastAsia="Times New Roman" w:hAnsi="Georgia" w:cs="Times New Roman"/>
          <w:color w:val="242424"/>
          <w:spacing w:val="-1"/>
          <w:kern w:val="0"/>
          <w:sz w:val="30"/>
          <w:szCs w:val="30"/>
          <w14:ligatures w14:val="none"/>
        </w:rPr>
        <w:t xml:space="preserve"> is crucial to ensure ongoing quality. For a feature store, monitoring helps detect changes in data quality over time, identify concept drift, assess training and </w:t>
      </w:r>
      <w:r w:rsidRPr="00CE0F82">
        <w:rPr>
          <w:rFonts w:ascii="Georgia" w:eastAsia="Times New Roman" w:hAnsi="Georgia" w:cs="Times New Roman"/>
          <w:color w:val="242424"/>
          <w:spacing w:val="-1"/>
          <w:kern w:val="0"/>
          <w:sz w:val="30"/>
          <w:szCs w:val="30"/>
          <w14:ligatures w14:val="none"/>
        </w:rPr>
        <w:lastRenderedPageBreak/>
        <w:t>serving data skew, and, in the case of real-time features, ensure serving meets desired latency thresholds. Let’s break down these aspects:</w:t>
      </w:r>
    </w:p>
    <w:p w14:paraId="6629DB92" w14:textId="77777777" w:rsidR="00CE0F82" w:rsidRPr="00CE0F82" w:rsidRDefault="00CE0F82" w:rsidP="00CE0F82">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CE0F82">
        <w:rPr>
          <w:rFonts w:ascii="Georgia" w:eastAsia="Times New Roman" w:hAnsi="Georgia" w:cs="Segoe UI"/>
          <w:b/>
          <w:bCs/>
          <w:color w:val="242424"/>
          <w:spacing w:val="-1"/>
          <w:kern w:val="0"/>
          <w:sz w:val="30"/>
          <w:szCs w:val="30"/>
          <w14:ligatures w14:val="none"/>
        </w:rPr>
        <w:t>Data Quality:</w:t>
      </w:r>
      <w:r w:rsidRPr="00CE0F82">
        <w:rPr>
          <w:rFonts w:ascii="Georgia" w:eastAsia="Times New Roman" w:hAnsi="Georgia" w:cs="Segoe UI"/>
          <w:color w:val="242424"/>
          <w:spacing w:val="-1"/>
          <w:kern w:val="0"/>
          <w:sz w:val="30"/>
          <w:szCs w:val="30"/>
          <w14:ligatures w14:val="none"/>
        </w:rPr>
        <w:t> This involves ensuring data anomalies stay within defined error limits, such as null percentages, date formats, or unexpected values. Feature store solutions typically provide alerts or UI dashboards to highlight such events and patterns.</w:t>
      </w:r>
    </w:p>
    <w:p w14:paraId="6ED96380" w14:textId="77777777" w:rsidR="00CE0F82" w:rsidRPr="00CE0F82" w:rsidRDefault="00CE0F82" w:rsidP="00CE0F82">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CE0F82">
        <w:rPr>
          <w:rFonts w:ascii="Georgia" w:eastAsia="Times New Roman" w:hAnsi="Georgia" w:cs="Segoe UI"/>
          <w:b/>
          <w:bCs/>
          <w:color w:val="242424"/>
          <w:spacing w:val="-1"/>
          <w:kern w:val="0"/>
          <w:sz w:val="30"/>
          <w:szCs w:val="30"/>
          <w14:ligatures w14:val="none"/>
        </w:rPr>
        <w:t>Data Drift or Concept Drift:</w:t>
      </w:r>
      <w:r w:rsidRPr="00CE0F82">
        <w:rPr>
          <w:rFonts w:ascii="Georgia" w:eastAsia="Times New Roman" w:hAnsi="Georgia" w:cs="Segoe UI"/>
          <w:color w:val="242424"/>
          <w:spacing w:val="-1"/>
          <w:kern w:val="0"/>
          <w:sz w:val="30"/>
          <w:szCs w:val="30"/>
          <w14:ligatures w14:val="none"/>
        </w:rPr>
        <w:t> This monitors the statistical distribution of data over time, notifying you of significant changes compared to the last defined state. Statistical measurements like </w:t>
      </w:r>
      <w:hyperlink r:id="rId22" w:anchor=":~:text=KL%20divergence%20is%20a%20powerful,language%20processing%2C%20and%20reinforcement%20learning." w:history="1">
        <w:r w:rsidRPr="00CE0F82">
          <w:rPr>
            <w:rFonts w:ascii="Georgia" w:eastAsia="Times New Roman" w:hAnsi="Georgia" w:cs="Segoe UI"/>
            <w:color w:val="0000FF"/>
            <w:spacing w:val="-1"/>
            <w:kern w:val="0"/>
            <w:sz w:val="30"/>
            <w:szCs w:val="30"/>
            <w:u w:val="single"/>
            <w14:ligatures w14:val="none"/>
          </w:rPr>
          <w:t>KL divergence</w:t>
        </w:r>
      </w:hyperlink>
      <w:r w:rsidRPr="00CE0F82">
        <w:rPr>
          <w:rFonts w:ascii="Georgia" w:eastAsia="Times New Roman" w:hAnsi="Georgia" w:cs="Segoe UI"/>
          <w:color w:val="242424"/>
          <w:spacing w:val="-1"/>
          <w:kern w:val="0"/>
          <w:sz w:val="30"/>
          <w:szCs w:val="30"/>
          <w14:ligatures w14:val="none"/>
        </w:rPr>
        <w:t>, </w:t>
      </w:r>
      <w:hyperlink r:id="rId23" w:tgtFrame="_blank" w:history="1">
        <w:r w:rsidRPr="00CE0F82">
          <w:rPr>
            <w:rFonts w:ascii="Georgia" w:eastAsia="Times New Roman" w:hAnsi="Georgia" w:cs="Segoe UI"/>
            <w:color w:val="0000FF"/>
            <w:spacing w:val="-1"/>
            <w:kern w:val="0"/>
            <w:sz w:val="30"/>
            <w:szCs w:val="30"/>
            <w:u w:val="single"/>
            <w14:ligatures w14:val="none"/>
          </w:rPr>
          <w:t>PSI</w:t>
        </w:r>
      </w:hyperlink>
      <w:r w:rsidRPr="00CE0F82">
        <w:rPr>
          <w:rFonts w:ascii="Georgia" w:eastAsia="Times New Roman" w:hAnsi="Georgia" w:cs="Segoe UI"/>
          <w:color w:val="242424"/>
          <w:spacing w:val="-1"/>
          <w:kern w:val="0"/>
          <w:sz w:val="30"/>
          <w:szCs w:val="30"/>
          <w14:ligatures w14:val="none"/>
        </w:rPr>
        <w:t>, and others help observe patterns in data distribution.</w:t>
      </w:r>
    </w:p>
    <w:p w14:paraId="24CB222F" w14:textId="77777777" w:rsidR="00CE0F82" w:rsidRPr="00CE0F82" w:rsidRDefault="00CE0F82" w:rsidP="00CE0F82">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CE0F82">
        <w:rPr>
          <w:rFonts w:ascii="Georgia" w:eastAsia="Times New Roman" w:hAnsi="Georgia" w:cs="Segoe UI"/>
          <w:b/>
          <w:bCs/>
          <w:color w:val="242424"/>
          <w:spacing w:val="-1"/>
          <w:kern w:val="0"/>
          <w:sz w:val="30"/>
          <w:szCs w:val="30"/>
          <w14:ligatures w14:val="none"/>
        </w:rPr>
        <w:t>Serving Performance:</w:t>
      </w:r>
      <w:r w:rsidRPr="00CE0F82">
        <w:rPr>
          <w:rFonts w:ascii="Georgia" w:eastAsia="Times New Roman" w:hAnsi="Georgia" w:cs="Segoe UI"/>
          <w:color w:val="242424"/>
          <w:spacing w:val="-1"/>
          <w:kern w:val="0"/>
          <w:sz w:val="30"/>
          <w:szCs w:val="30"/>
          <w14:ligatures w14:val="none"/>
        </w:rPr>
        <w:t> The serving layer, often a backend application, requires monitoring for metrics like throughput, serving latency, and requests per second.</w:t>
      </w:r>
    </w:p>
    <w:p w14:paraId="1FEB2225" w14:textId="77777777" w:rsidR="00CE0F82" w:rsidRPr="00CE0F82" w:rsidRDefault="00CE0F82" w:rsidP="00CE0F82">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CE0F82">
        <w:rPr>
          <w:rFonts w:ascii="Georgia" w:eastAsia="Times New Roman" w:hAnsi="Georgia" w:cs="Segoe UI"/>
          <w:b/>
          <w:bCs/>
          <w:color w:val="242424"/>
          <w:spacing w:val="-1"/>
          <w:kern w:val="0"/>
          <w:sz w:val="30"/>
          <w:szCs w:val="30"/>
          <w14:ligatures w14:val="none"/>
        </w:rPr>
        <w:t>Training-Serving Skew:</w:t>
      </w:r>
      <w:r w:rsidRPr="00CE0F82">
        <w:rPr>
          <w:rFonts w:ascii="Georgia" w:eastAsia="Times New Roman" w:hAnsi="Georgia" w:cs="Segoe UI"/>
          <w:color w:val="242424"/>
          <w:spacing w:val="-1"/>
          <w:kern w:val="0"/>
          <w:sz w:val="30"/>
          <w:szCs w:val="30"/>
          <w14:ligatures w14:val="none"/>
        </w:rPr>
        <w:t> Checks for training-serving skew in ML pipelines can be implemented, as discussed in</w:t>
      </w:r>
      <w:hyperlink r:id="rId24" w:tgtFrame="_blank" w:history="1">
        <w:r w:rsidRPr="00CE0F82">
          <w:rPr>
            <w:rFonts w:ascii="Georgia" w:eastAsia="Times New Roman" w:hAnsi="Georgia" w:cs="Segoe UI"/>
            <w:color w:val="0000FF"/>
            <w:spacing w:val="-1"/>
            <w:kern w:val="0"/>
            <w:sz w:val="30"/>
            <w:szCs w:val="30"/>
            <w:u w:val="single"/>
            <w14:ligatures w14:val="none"/>
          </w:rPr>
          <w:t> our other article</w:t>
        </w:r>
      </w:hyperlink>
      <w:r w:rsidRPr="00CE0F82">
        <w:rPr>
          <w:rFonts w:ascii="Georgia" w:eastAsia="Times New Roman" w:hAnsi="Georgia" w:cs="Segoe UI"/>
          <w:color w:val="242424"/>
          <w:spacing w:val="-1"/>
          <w:kern w:val="0"/>
          <w:sz w:val="30"/>
          <w:szCs w:val="30"/>
          <w14:ligatures w14:val="none"/>
        </w:rPr>
        <w:t>. These checks help ensure consistency between the conditions during model training and real-time serving.</w:t>
      </w:r>
    </w:p>
    <w:p w14:paraId="1A899A58" w14:textId="2A86F295" w:rsidR="00CE0F82" w:rsidRPr="00CE0F82" w:rsidRDefault="00CE0F82" w:rsidP="00CE0F82">
      <w:pPr>
        <w:spacing w:after="0" w:line="240" w:lineRule="auto"/>
        <w:rPr>
          <w:rFonts w:ascii="Times New Roman" w:eastAsia="Times New Roman" w:hAnsi="Times New Roman" w:cs="Times New Roman"/>
          <w:kern w:val="0"/>
          <w:sz w:val="24"/>
          <w:szCs w:val="24"/>
          <w14:ligatures w14:val="none"/>
        </w:rPr>
      </w:pPr>
      <w:r w:rsidRPr="00CE0F82">
        <w:rPr>
          <w:rFonts w:ascii="Times New Roman" w:eastAsia="Times New Roman" w:hAnsi="Times New Roman" w:cs="Times New Roman"/>
          <w:noProof/>
          <w:kern w:val="0"/>
          <w:sz w:val="24"/>
          <w:szCs w:val="24"/>
          <w14:ligatures w14:val="none"/>
        </w:rPr>
        <w:lastRenderedPageBreak/>
        <w:drawing>
          <wp:inline distT="0" distB="0" distL="0" distR="0" wp14:anchorId="2AFA087C" wp14:editId="0EF00F48">
            <wp:extent cx="5943600" cy="3905885"/>
            <wp:effectExtent l="0" t="0" r="0" b="0"/>
            <wp:docPr id="25253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05885"/>
                    </a:xfrm>
                    <a:prstGeom prst="rect">
                      <a:avLst/>
                    </a:prstGeom>
                    <a:noFill/>
                    <a:ln>
                      <a:noFill/>
                    </a:ln>
                  </pic:spPr>
                </pic:pic>
              </a:graphicData>
            </a:graphic>
          </wp:inline>
        </w:drawing>
      </w:r>
    </w:p>
    <w:p w14:paraId="2BF2DE96" w14:textId="77777777" w:rsidR="00CE0F82" w:rsidRPr="00CE0F82" w:rsidRDefault="00CE0F82" w:rsidP="00CE0F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E0F82">
        <w:rPr>
          <w:rFonts w:ascii="Helvetica" w:eastAsia="Times New Roman" w:hAnsi="Helvetica" w:cs="Helvetica"/>
          <w:b/>
          <w:bCs/>
          <w:color w:val="242424"/>
          <w:kern w:val="0"/>
          <w:sz w:val="30"/>
          <w:szCs w:val="30"/>
          <w14:ligatures w14:val="none"/>
        </w:rPr>
        <w:t>A Features Store Example</w:t>
      </w:r>
    </w:p>
    <w:p w14:paraId="1F51F84F" w14:textId="77777777" w:rsidR="00CE0F82" w:rsidRPr="00CE0F82" w:rsidRDefault="00CE0F82" w:rsidP="00CE0F82">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In a detailed ML model focusing on </w:t>
      </w:r>
      <w:r w:rsidRPr="00CE0F82">
        <w:rPr>
          <w:rFonts w:ascii="Georgia" w:eastAsia="Times New Roman" w:hAnsi="Georgia" w:cs="Times New Roman"/>
          <w:b/>
          <w:bCs/>
          <w:color w:val="242424"/>
          <w:spacing w:val="-1"/>
          <w:kern w:val="0"/>
          <w:sz w:val="30"/>
          <w:szCs w:val="30"/>
          <w14:ligatures w14:val="none"/>
        </w:rPr>
        <w:t>e-commerce personalization</w:t>
      </w:r>
      <w:r w:rsidRPr="00CE0F82">
        <w:rPr>
          <w:rFonts w:ascii="Georgia" w:eastAsia="Times New Roman" w:hAnsi="Georgia" w:cs="Times New Roman"/>
          <w:color w:val="242424"/>
          <w:spacing w:val="-1"/>
          <w:kern w:val="0"/>
          <w:sz w:val="30"/>
          <w:szCs w:val="30"/>
          <w14:ligatures w14:val="none"/>
        </w:rPr>
        <w:t>, the introduction of a feature store significantly enhances the model’s capability. Imagine a user searching for products on an e-commerce platform. The search query, typically limited to text and user/session IDs, offers limited information. However, the feature store comes into play by leveraging these identifiers to access an extensive array of </w:t>
      </w:r>
      <w:r w:rsidRPr="00CE0F82">
        <w:rPr>
          <w:rFonts w:ascii="Georgia" w:eastAsia="Times New Roman" w:hAnsi="Georgia" w:cs="Times New Roman"/>
          <w:b/>
          <w:bCs/>
          <w:color w:val="242424"/>
          <w:spacing w:val="-1"/>
          <w:kern w:val="0"/>
          <w:sz w:val="30"/>
          <w:szCs w:val="30"/>
          <w14:ligatures w14:val="none"/>
        </w:rPr>
        <w:t>precomputed features</w:t>
      </w:r>
      <w:r w:rsidRPr="00CE0F82">
        <w:rPr>
          <w:rFonts w:ascii="Georgia" w:eastAsia="Times New Roman" w:hAnsi="Georgia" w:cs="Times New Roman"/>
          <w:color w:val="242424"/>
          <w:spacing w:val="-1"/>
          <w:kern w:val="0"/>
          <w:sz w:val="30"/>
          <w:szCs w:val="30"/>
          <w14:ligatures w14:val="none"/>
        </w:rPr>
        <w:t>.</w:t>
      </w:r>
    </w:p>
    <w:p w14:paraId="26AFC40B"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 xml:space="preserve">This is where the feature store truly shines, transforming the basic query into a rich dataset. It pulls in detailed user history, like previous purchases and viewed items, and combines it with real-time data, such as trending products or seasonal preferences. This enrichment process </w:t>
      </w:r>
      <w:r w:rsidRPr="00CE0F82">
        <w:rPr>
          <w:rFonts w:ascii="Georgia" w:eastAsia="Times New Roman" w:hAnsi="Georgia" w:cs="Times New Roman"/>
          <w:color w:val="242424"/>
          <w:spacing w:val="-1"/>
          <w:kern w:val="0"/>
          <w:sz w:val="30"/>
          <w:szCs w:val="30"/>
          <w14:ligatures w14:val="none"/>
        </w:rPr>
        <w:lastRenderedPageBreak/>
        <w:t>not only adds depth to the user’s search but also enables the ML model to deliver highly </w:t>
      </w:r>
      <w:r w:rsidRPr="00CE0F82">
        <w:rPr>
          <w:rFonts w:ascii="Georgia" w:eastAsia="Times New Roman" w:hAnsi="Georgia" w:cs="Times New Roman"/>
          <w:b/>
          <w:bCs/>
          <w:color w:val="242424"/>
          <w:spacing w:val="-1"/>
          <w:kern w:val="0"/>
          <w:sz w:val="30"/>
          <w:szCs w:val="30"/>
          <w14:ligatures w14:val="none"/>
        </w:rPr>
        <w:t>tailored product recommendations</w:t>
      </w:r>
      <w:r w:rsidRPr="00CE0F82">
        <w:rPr>
          <w:rFonts w:ascii="Georgia" w:eastAsia="Times New Roman" w:hAnsi="Georgia" w:cs="Times New Roman"/>
          <w:color w:val="242424"/>
          <w:spacing w:val="-1"/>
          <w:kern w:val="0"/>
          <w:sz w:val="30"/>
          <w:szCs w:val="30"/>
          <w14:ligatures w14:val="none"/>
        </w:rPr>
        <w:t>. The feature store acts as a bridge, turning simple user queries into detailed, actionable insights for personalized user experiences.</w:t>
      </w:r>
    </w:p>
    <w:p w14:paraId="4000AF91" w14:textId="77777777" w:rsidR="00CE0F82" w:rsidRPr="00CE0F82" w:rsidRDefault="00CE0F82" w:rsidP="00CE0F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E0F82">
        <w:rPr>
          <w:rFonts w:ascii="Helvetica" w:eastAsia="Times New Roman" w:hAnsi="Helvetica" w:cs="Helvetica"/>
          <w:b/>
          <w:bCs/>
          <w:color w:val="242424"/>
          <w:kern w:val="0"/>
          <w:sz w:val="30"/>
          <w:szCs w:val="30"/>
          <w14:ligatures w14:val="none"/>
        </w:rPr>
        <w:t>When You Need a Feature Store (And When You Don’t)</w:t>
      </w:r>
    </w:p>
    <w:p w14:paraId="755C11C8" w14:textId="77777777" w:rsidR="00CE0F82" w:rsidRPr="00CE0F82" w:rsidRDefault="00CE0F82" w:rsidP="00CE0F82">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When navigating the decision to implement a feature store in your machine learning workflow, it’s essential to consider its benefits in managing a large number of features across various models, particularly in </w:t>
      </w:r>
      <w:r w:rsidRPr="00CE0F82">
        <w:rPr>
          <w:rFonts w:ascii="Georgia" w:eastAsia="Times New Roman" w:hAnsi="Georgia" w:cs="Times New Roman"/>
          <w:b/>
          <w:bCs/>
          <w:color w:val="242424"/>
          <w:spacing w:val="-1"/>
          <w:kern w:val="0"/>
          <w:sz w:val="30"/>
          <w:szCs w:val="30"/>
          <w14:ligatures w14:val="none"/>
        </w:rPr>
        <w:t>complex, collaborative environments.</w:t>
      </w:r>
      <w:r w:rsidRPr="00CE0F82">
        <w:rPr>
          <w:rFonts w:ascii="Georgia" w:eastAsia="Times New Roman" w:hAnsi="Georgia" w:cs="Times New Roman"/>
          <w:color w:val="242424"/>
          <w:spacing w:val="-1"/>
          <w:kern w:val="0"/>
          <w:sz w:val="30"/>
          <w:szCs w:val="30"/>
          <w14:ligatures w14:val="none"/>
        </w:rPr>
        <w:t> The store’s value is notably high when the </w:t>
      </w:r>
      <w:r w:rsidRPr="00CE0F82">
        <w:rPr>
          <w:rFonts w:ascii="Georgia" w:eastAsia="Times New Roman" w:hAnsi="Georgia" w:cs="Times New Roman"/>
          <w:b/>
          <w:bCs/>
          <w:color w:val="242424"/>
          <w:spacing w:val="-1"/>
          <w:kern w:val="0"/>
          <w:sz w:val="30"/>
          <w:szCs w:val="30"/>
          <w14:ligatures w14:val="none"/>
        </w:rPr>
        <w:t>same features are used across multiple models</w:t>
      </w:r>
      <w:r w:rsidRPr="00CE0F82">
        <w:rPr>
          <w:rFonts w:ascii="Georgia" w:eastAsia="Times New Roman" w:hAnsi="Georgia" w:cs="Times New Roman"/>
          <w:color w:val="242424"/>
          <w:spacing w:val="-1"/>
          <w:kern w:val="0"/>
          <w:sz w:val="30"/>
          <w:szCs w:val="30"/>
          <w14:ligatures w14:val="none"/>
        </w:rPr>
        <w:t xml:space="preserve">, offering a centralized, consistent repository that reduces redundancy and engineering </w:t>
      </w:r>
      <w:proofErr w:type="gramStart"/>
      <w:r w:rsidRPr="00CE0F82">
        <w:rPr>
          <w:rFonts w:ascii="Georgia" w:eastAsia="Times New Roman" w:hAnsi="Georgia" w:cs="Times New Roman"/>
          <w:color w:val="242424"/>
          <w:spacing w:val="-1"/>
          <w:kern w:val="0"/>
          <w:sz w:val="30"/>
          <w:szCs w:val="30"/>
          <w14:ligatures w14:val="none"/>
        </w:rPr>
        <w:t>efforts..</w:t>
      </w:r>
      <w:proofErr w:type="gramEnd"/>
      <w:r w:rsidRPr="00CE0F82">
        <w:rPr>
          <w:rFonts w:ascii="Georgia" w:eastAsia="Times New Roman" w:hAnsi="Georgia" w:cs="Times New Roman"/>
          <w:color w:val="242424"/>
          <w:spacing w:val="-1"/>
          <w:kern w:val="0"/>
          <w:sz w:val="30"/>
          <w:szCs w:val="30"/>
          <w14:ligatures w14:val="none"/>
        </w:rPr>
        <w:t xml:space="preserve"> A feature store is an invaluable asset in scenarios </w:t>
      </w:r>
      <w:proofErr w:type="gramStart"/>
      <w:r w:rsidRPr="00CE0F82">
        <w:rPr>
          <w:rFonts w:ascii="Georgia" w:eastAsia="Times New Roman" w:hAnsi="Georgia" w:cs="Times New Roman"/>
          <w:color w:val="242424"/>
          <w:spacing w:val="-1"/>
          <w:kern w:val="0"/>
          <w:sz w:val="30"/>
          <w:szCs w:val="30"/>
          <w14:ligatures w14:val="none"/>
        </w:rPr>
        <w:t>where</w:t>
      </w:r>
      <w:proofErr w:type="gramEnd"/>
      <w:r w:rsidRPr="00CE0F82">
        <w:rPr>
          <w:rFonts w:ascii="Georgia" w:eastAsia="Times New Roman" w:hAnsi="Georgia" w:cs="Times New Roman"/>
          <w:color w:val="242424"/>
          <w:spacing w:val="-1"/>
          <w:kern w:val="0"/>
          <w:sz w:val="30"/>
          <w:szCs w:val="30"/>
          <w14:ligatures w14:val="none"/>
        </w:rPr>
        <w:t xml:space="preserve"> managing a plethora of features across various models is critical. Its importance is magnified in complex, collaborative environments requiring consistent, high-quality features accessible to multiple teams.</w:t>
      </w:r>
    </w:p>
    <w:p w14:paraId="68232A21"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For</w:t>
      </w:r>
      <w:r w:rsidRPr="00CE0F82">
        <w:rPr>
          <w:rFonts w:ascii="Georgia" w:eastAsia="Times New Roman" w:hAnsi="Georgia" w:cs="Times New Roman"/>
          <w:b/>
          <w:bCs/>
          <w:color w:val="242424"/>
          <w:spacing w:val="-1"/>
          <w:kern w:val="0"/>
          <w:sz w:val="30"/>
          <w:szCs w:val="30"/>
          <w14:ligatures w14:val="none"/>
        </w:rPr>
        <w:t> real-time applications</w:t>
      </w:r>
      <w:r w:rsidRPr="00CE0F82">
        <w:rPr>
          <w:rFonts w:ascii="Georgia" w:eastAsia="Times New Roman" w:hAnsi="Georgia" w:cs="Times New Roman"/>
          <w:color w:val="242424"/>
          <w:spacing w:val="-1"/>
          <w:kern w:val="0"/>
          <w:sz w:val="30"/>
          <w:szCs w:val="30"/>
          <w14:ligatures w14:val="none"/>
        </w:rPr>
        <w:t> such as fraud detection or dynamic pricing, the ability of a feature store to rapidly process and serve up-to-date features is crucial. It ensures that live decision-making models receive the most relevant, current data, directly impacting their effectiveness.</w:t>
      </w:r>
    </w:p>
    <w:p w14:paraId="28141339"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 xml:space="preserve">On the flip side, in smaller-scale projects or early-stage machine learning endeavors where complexity and feature reusability are </w:t>
      </w:r>
      <w:r w:rsidRPr="00CE0F82">
        <w:rPr>
          <w:rFonts w:ascii="Georgia" w:eastAsia="Times New Roman" w:hAnsi="Georgia" w:cs="Times New Roman"/>
          <w:color w:val="242424"/>
          <w:spacing w:val="-1"/>
          <w:kern w:val="0"/>
          <w:sz w:val="30"/>
          <w:szCs w:val="30"/>
          <w14:ligatures w14:val="none"/>
        </w:rPr>
        <w:lastRenderedPageBreak/>
        <w:t>minimal, the investment in a feature store might not be justified. Similarly, if your ML applications primarily rely on batch processing without immediate needs for real-time feature updates, the real-time capabilities of a feature store may not be essential.</w:t>
      </w:r>
    </w:p>
    <w:p w14:paraId="25324661"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Ultimately, the decision to adopt a feature store should be balanced against the sophistication and scale of your ML operations, the nature of your projects (</w:t>
      </w:r>
      <w:r w:rsidRPr="00CE0F82">
        <w:rPr>
          <w:rFonts w:ascii="Georgia" w:eastAsia="Times New Roman" w:hAnsi="Georgia" w:cs="Times New Roman"/>
          <w:b/>
          <w:bCs/>
          <w:color w:val="242424"/>
          <w:spacing w:val="-1"/>
          <w:kern w:val="0"/>
          <w:sz w:val="30"/>
          <w:szCs w:val="30"/>
          <w14:ligatures w14:val="none"/>
        </w:rPr>
        <w:t>real-time vs. batch processing</w:t>
      </w:r>
      <w:r w:rsidRPr="00CE0F82">
        <w:rPr>
          <w:rFonts w:ascii="Georgia" w:eastAsia="Times New Roman" w:hAnsi="Georgia" w:cs="Times New Roman"/>
          <w:color w:val="242424"/>
          <w:spacing w:val="-1"/>
          <w:kern w:val="0"/>
          <w:sz w:val="30"/>
          <w:szCs w:val="30"/>
          <w14:ligatures w14:val="none"/>
        </w:rPr>
        <w:t>), and the resources available for implementation and maintenance.</w:t>
      </w:r>
    </w:p>
    <w:p w14:paraId="14C2B475"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Balancing these factors — feature reusability, real-time needs, and the scale of ML operations — against the resources needed for a feature store’s implementation and upkeep is key. This ensures that its adoption aligns with your project’s specific requirements and overall machine learning strategy.</w:t>
      </w:r>
    </w:p>
    <w:p w14:paraId="0C91AF58" w14:textId="77777777" w:rsidR="00CE0F82" w:rsidRPr="00CE0F82" w:rsidRDefault="00CE0F82" w:rsidP="00CE0F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E0F82">
        <w:rPr>
          <w:rFonts w:ascii="Helvetica" w:eastAsia="Times New Roman" w:hAnsi="Helvetica" w:cs="Helvetica"/>
          <w:b/>
          <w:bCs/>
          <w:color w:val="242424"/>
          <w:kern w:val="0"/>
          <w:sz w:val="30"/>
          <w:szCs w:val="30"/>
          <w14:ligatures w14:val="none"/>
        </w:rPr>
        <w:t>Getting started with Features Stores</w:t>
      </w:r>
    </w:p>
    <w:p w14:paraId="4C007758" w14:textId="77777777" w:rsidR="00CE0F82" w:rsidRPr="00CE0F82" w:rsidRDefault="00CE0F82" w:rsidP="00CE0F82">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Getting started with feature stores involves a strategic decision: </w:t>
      </w:r>
      <w:r w:rsidRPr="00CE0F82">
        <w:rPr>
          <w:rFonts w:ascii="Georgia" w:eastAsia="Times New Roman" w:hAnsi="Georgia" w:cs="Times New Roman"/>
          <w:b/>
          <w:bCs/>
          <w:color w:val="242424"/>
          <w:spacing w:val="-1"/>
          <w:kern w:val="0"/>
          <w:sz w:val="30"/>
          <w:szCs w:val="30"/>
          <w14:ligatures w14:val="none"/>
        </w:rPr>
        <w:t>build your own, buy a managed solution, or use an open-source option</w:t>
      </w:r>
      <w:r w:rsidRPr="00CE0F82">
        <w:rPr>
          <w:rFonts w:ascii="Georgia" w:eastAsia="Times New Roman" w:hAnsi="Georgia" w:cs="Times New Roman"/>
          <w:color w:val="242424"/>
          <w:spacing w:val="-1"/>
          <w:kern w:val="0"/>
          <w:sz w:val="30"/>
          <w:szCs w:val="30"/>
          <w14:ligatures w14:val="none"/>
        </w:rPr>
        <w:t>. Building from scratch allows for complete customization but requires significant resources and expertise. Managed solutions like </w:t>
      </w:r>
      <w:proofErr w:type="spellStart"/>
      <w:r w:rsidRPr="00CE0F82">
        <w:rPr>
          <w:rFonts w:ascii="Georgia" w:eastAsia="Times New Roman" w:hAnsi="Georgia" w:cs="Times New Roman"/>
          <w:color w:val="242424"/>
          <w:spacing w:val="-1"/>
          <w:kern w:val="0"/>
          <w:sz w:val="30"/>
          <w:szCs w:val="30"/>
          <w14:ligatures w14:val="none"/>
        </w:rPr>
        <w:fldChar w:fldCharType="begin"/>
      </w:r>
      <w:r w:rsidRPr="00CE0F82">
        <w:rPr>
          <w:rFonts w:ascii="Georgia" w:eastAsia="Times New Roman" w:hAnsi="Georgia" w:cs="Times New Roman"/>
          <w:color w:val="242424"/>
          <w:spacing w:val="-1"/>
          <w:kern w:val="0"/>
          <w:sz w:val="30"/>
          <w:szCs w:val="30"/>
          <w14:ligatures w14:val="none"/>
        </w:rPr>
        <w:instrText>HYPERLINK "http://qwak.com/" \t "_blank"</w:instrText>
      </w:r>
      <w:r w:rsidRPr="00CE0F82">
        <w:rPr>
          <w:rFonts w:ascii="Georgia" w:eastAsia="Times New Roman" w:hAnsi="Georgia" w:cs="Times New Roman"/>
          <w:color w:val="242424"/>
          <w:spacing w:val="-1"/>
          <w:kern w:val="0"/>
          <w:sz w:val="30"/>
          <w:szCs w:val="30"/>
          <w14:ligatures w14:val="none"/>
        </w:rPr>
      </w:r>
      <w:r w:rsidRPr="00CE0F82">
        <w:rPr>
          <w:rFonts w:ascii="Georgia" w:eastAsia="Times New Roman" w:hAnsi="Georgia" w:cs="Times New Roman"/>
          <w:color w:val="242424"/>
          <w:spacing w:val="-1"/>
          <w:kern w:val="0"/>
          <w:sz w:val="30"/>
          <w:szCs w:val="30"/>
          <w14:ligatures w14:val="none"/>
        </w:rPr>
        <w:fldChar w:fldCharType="separate"/>
      </w:r>
      <w:r w:rsidRPr="00CE0F82">
        <w:rPr>
          <w:rFonts w:ascii="Georgia" w:eastAsia="Times New Roman" w:hAnsi="Georgia" w:cs="Times New Roman"/>
          <w:b/>
          <w:bCs/>
          <w:color w:val="0000FF"/>
          <w:spacing w:val="-1"/>
          <w:kern w:val="0"/>
          <w:sz w:val="30"/>
          <w:szCs w:val="30"/>
          <w:u w:val="single"/>
          <w14:ligatures w14:val="none"/>
        </w:rPr>
        <w:t>Qwak</w:t>
      </w:r>
      <w:proofErr w:type="spellEnd"/>
      <w:r w:rsidRPr="00CE0F82">
        <w:rPr>
          <w:rFonts w:ascii="Georgia" w:eastAsia="Times New Roman" w:hAnsi="Georgia" w:cs="Times New Roman"/>
          <w:color w:val="242424"/>
          <w:spacing w:val="-1"/>
          <w:kern w:val="0"/>
          <w:sz w:val="30"/>
          <w:szCs w:val="30"/>
          <w14:ligatures w14:val="none"/>
        </w:rPr>
        <w:fldChar w:fldCharType="end"/>
      </w:r>
      <w:r w:rsidRPr="00CE0F82">
        <w:rPr>
          <w:rFonts w:ascii="Georgia" w:eastAsia="Times New Roman" w:hAnsi="Georgia" w:cs="Times New Roman"/>
          <w:b/>
          <w:bCs/>
          <w:color w:val="242424"/>
          <w:spacing w:val="-1"/>
          <w:kern w:val="0"/>
          <w:sz w:val="30"/>
          <w:szCs w:val="30"/>
          <w14:ligatures w14:val="none"/>
        </w:rPr>
        <w:t xml:space="preserve">, AWS </w:t>
      </w:r>
      <w:proofErr w:type="spellStart"/>
      <w:r w:rsidRPr="00CE0F82">
        <w:rPr>
          <w:rFonts w:ascii="Georgia" w:eastAsia="Times New Roman" w:hAnsi="Georgia" w:cs="Times New Roman"/>
          <w:b/>
          <w:bCs/>
          <w:color w:val="242424"/>
          <w:spacing w:val="-1"/>
          <w:kern w:val="0"/>
          <w:sz w:val="30"/>
          <w:szCs w:val="30"/>
          <w14:ligatures w14:val="none"/>
        </w:rPr>
        <w:t>SageMaker</w:t>
      </w:r>
      <w:proofErr w:type="spellEnd"/>
      <w:r w:rsidRPr="00CE0F82">
        <w:rPr>
          <w:rFonts w:ascii="Georgia" w:eastAsia="Times New Roman" w:hAnsi="Georgia" w:cs="Times New Roman"/>
          <w:b/>
          <w:bCs/>
          <w:color w:val="242424"/>
          <w:spacing w:val="-1"/>
          <w:kern w:val="0"/>
          <w:sz w:val="30"/>
          <w:szCs w:val="30"/>
          <w14:ligatures w14:val="none"/>
        </w:rPr>
        <w:t>, or Google Cloud Vertex</w:t>
      </w:r>
      <w:r w:rsidRPr="00CE0F82">
        <w:rPr>
          <w:rFonts w:ascii="Georgia" w:eastAsia="Times New Roman" w:hAnsi="Georgia" w:cs="Times New Roman"/>
          <w:color w:val="242424"/>
          <w:spacing w:val="-1"/>
          <w:kern w:val="0"/>
          <w:sz w:val="30"/>
          <w:szCs w:val="30"/>
          <w14:ligatures w14:val="none"/>
        </w:rPr>
        <w:t> offer ready-to-use, scalable platforms with less overhead. Open-source alternatives like </w:t>
      </w:r>
      <w:r w:rsidRPr="00CE0F82">
        <w:rPr>
          <w:rFonts w:ascii="Georgia" w:eastAsia="Times New Roman" w:hAnsi="Georgia" w:cs="Times New Roman"/>
          <w:b/>
          <w:bCs/>
          <w:color w:val="242424"/>
          <w:spacing w:val="-1"/>
          <w:kern w:val="0"/>
          <w:sz w:val="30"/>
          <w:szCs w:val="30"/>
          <w14:ligatures w14:val="none"/>
        </w:rPr>
        <w:t xml:space="preserve">Feast or </w:t>
      </w:r>
      <w:proofErr w:type="spellStart"/>
      <w:r w:rsidRPr="00CE0F82">
        <w:rPr>
          <w:rFonts w:ascii="Georgia" w:eastAsia="Times New Roman" w:hAnsi="Georgia" w:cs="Times New Roman"/>
          <w:b/>
          <w:bCs/>
          <w:color w:val="242424"/>
          <w:spacing w:val="-1"/>
          <w:kern w:val="0"/>
          <w:sz w:val="30"/>
          <w:szCs w:val="30"/>
          <w14:ligatures w14:val="none"/>
        </w:rPr>
        <w:t>Hopsworks</w:t>
      </w:r>
      <w:proofErr w:type="spellEnd"/>
      <w:r w:rsidRPr="00CE0F82">
        <w:rPr>
          <w:rFonts w:ascii="Georgia" w:eastAsia="Times New Roman" w:hAnsi="Georgia" w:cs="Times New Roman"/>
          <w:color w:val="242424"/>
          <w:spacing w:val="-1"/>
          <w:kern w:val="0"/>
          <w:sz w:val="30"/>
          <w:szCs w:val="30"/>
          <w14:ligatures w14:val="none"/>
        </w:rPr>
        <w:t xml:space="preserve"> provide flexibility and community support. Each option has its trade-offs in terms of cost, control, and ease of integration, making it crucial to assess your team’s </w:t>
      </w:r>
      <w:r w:rsidRPr="00CE0F82">
        <w:rPr>
          <w:rFonts w:ascii="Georgia" w:eastAsia="Times New Roman" w:hAnsi="Georgia" w:cs="Times New Roman"/>
          <w:color w:val="242424"/>
          <w:spacing w:val="-1"/>
          <w:kern w:val="0"/>
          <w:sz w:val="30"/>
          <w:szCs w:val="30"/>
          <w14:ligatures w14:val="none"/>
        </w:rPr>
        <w:lastRenderedPageBreak/>
        <w:t>capabilities, project needs, and long-term goals when choosing your feature store path.</w:t>
      </w:r>
    </w:p>
    <w:p w14:paraId="48EF4389" w14:textId="77777777" w:rsidR="00CE0F82" w:rsidRPr="00CE0F82" w:rsidRDefault="00CE0F82" w:rsidP="00CE0F82">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CE0F82">
        <w:rPr>
          <w:rFonts w:ascii="Helvetica" w:eastAsia="Times New Roman" w:hAnsi="Helvetica" w:cs="Helvetica"/>
          <w:b/>
          <w:bCs/>
          <w:color w:val="242424"/>
          <w:kern w:val="0"/>
          <w:sz w:val="30"/>
          <w:szCs w:val="30"/>
          <w14:ligatures w14:val="none"/>
        </w:rPr>
        <w:t>Conclusion</w:t>
      </w:r>
    </w:p>
    <w:p w14:paraId="1DFEAD12" w14:textId="77777777" w:rsidR="00CE0F82" w:rsidRPr="00CE0F82" w:rsidRDefault="00CE0F82" w:rsidP="00CE0F82">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In conclusion, our exploration of “What is a Feature Store” in machine learning reveals its indispensable role in modern data science workflows. Feature stores are not just advantageous but essential for organizations aiming to scale their ML efforts efficiently. They address real-world challenges by eliminating data silos, reducing the time-to-market for ML models, ensuring data quality, and maintaining consistency across different ML applications.</w:t>
      </w:r>
    </w:p>
    <w:p w14:paraId="4E425E42"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spellStart"/>
      <w:r w:rsidRPr="00CE0F82">
        <w:rPr>
          <w:rFonts w:ascii="Georgia" w:eastAsia="Times New Roman" w:hAnsi="Georgia" w:cs="Times New Roman"/>
          <w:color w:val="242424"/>
          <w:spacing w:val="-1"/>
          <w:kern w:val="0"/>
          <w:sz w:val="30"/>
          <w:szCs w:val="30"/>
          <w14:ligatures w14:val="none"/>
        </w:rPr>
        <w:t>Qwak’s</w:t>
      </w:r>
      <w:proofErr w:type="spellEnd"/>
      <w:r w:rsidRPr="00CE0F82">
        <w:rPr>
          <w:rFonts w:ascii="Georgia" w:eastAsia="Times New Roman" w:hAnsi="Georgia" w:cs="Times New Roman"/>
          <w:color w:val="242424"/>
          <w:spacing w:val="-1"/>
          <w:kern w:val="0"/>
          <w:sz w:val="30"/>
          <w:szCs w:val="30"/>
          <w14:ligatures w14:val="none"/>
        </w:rPr>
        <w:t xml:space="preserve"> Feature Store is designed to be your one-stop-shop for feature management, offering out-of-the-box solutions for data ingestion, transformation, storage, and monitoring. It’s not just a tool but a comprehensive platform that fits seamlessly into your existing </w:t>
      </w:r>
      <w:proofErr w:type="spellStart"/>
      <w:r w:rsidRPr="00CE0F82">
        <w:rPr>
          <w:rFonts w:ascii="Georgia" w:eastAsia="Times New Roman" w:hAnsi="Georgia" w:cs="Times New Roman"/>
          <w:color w:val="242424"/>
          <w:spacing w:val="-1"/>
          <w:kern w:val="0"/>
          <w:sz w:val="30"/>
          <w:szCs w:val="30"/>
          <w14:ligatures w14:val="none"/>
        </w:rPr>
        <w:t>MLOps</w:t>
      </w:r>
      <w:proofErr w:type="spellEnd"/>
      <w:r w:rsidRPr="00CE0F82">
        <w:rPr>
          <w:rFonts w:ascii="Georgia" w:eastAsia="Times New Roman" w:hAnsi="Georgia" w:cs="Times New Roman"/>
          <w:color w:val="242424"/>
          <w:spacing w:val="-1"/>
          <w:kern w:val="0"/>
          <w:sz w:val="30"/>
          <w:szCs w:val="30"/>
          <w14:ligatures w14:val="none"/>
        </w:rPr>
        <w:t xml:space="preserve"> pipeline, enhancing both productivity and performance.</w:t>
      </w:r>
    </w:p>
    <w:p w14:paraId="6326F832" w14:textId="77777777" w:rsidR="00CE0F82" w:rsidRPr="00CE0F82" w:rsidRDefault="00CE0F82" w:rsidP="00CE0F82">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CE0F82">
        <w:rPr>
          <w:rFonts w:ascii="Georgia" w:eastAsia="Times New Roman" w:hAnsi="Georgia" w:cs="Times New Roman"/>
          <w:color w:val="242424"/>
          <w:spacing w:val="-1"/>
          <w:kern w:val="0"/>
          <w:sz w:val="30"/>
          <w:szCs w:val="30"/>
          <w14:ligatures w14:val="none"/>
        </w:rPr>
        <w:t>As machine learning continues to mature, feature stores will become as ubiquitous as data lakes and warehouses. If you’re looking to operationalize your ML models efficiently, this might be the time to invest in a feature store.</w:t>
      </w:r>
    </w:p>
    <w:p w14:paraId="5864B908"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9E3EE2"/>
    <w:multiLevelType w:val="multilevel"/>
    <w:tmpl w:val="515A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B74404"/>
    <w:multiLevelType w:val="multilevel"/>
    <w:tmpl w:val="051A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5426632">
    <w:abstractNumId w:val="1"/>
  </w:num>
  <w:num w:numId="2" w16cid:durableId="2134404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167"/>
    <w:rsid w:val="001A5167"/>
    <w:rsid w:val="007D79AA"/>
    <w:rsid w:val="00CE0F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B598CC-F875-41DE-9F68-6DD7FB68C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0F8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E0F8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F8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E0F82"/>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CE0F82"/>
    <w:rPr>
      <w:b/>
      <w:bCs/>
    </w:rPr>
  </w:style>
  <w:style w:type="character" w:styleId="Hyperlink">
    <w:name w:val="Hyperlink"/>
    <w:basedOn w:val="DefaultParagraphFont"/>
    <w:uiPriority w:val="99"/>
    <w:semiHidden/>
    <w:unhideWhenUsed/>
    <w:rsid w:val="00CE0F82"/>
    <w:rPr>
      <w:color w:val="0000FF"/>
      <w:u w:val="single"/>
    </w:rPr>
  </w:style>
  <w:style w:type="character" w:customStyle="1" w:styleId="be">
    <w:name w:val="be"/>
    <w:basedOn w:val="DefaultParagraphFont"/>
    <w:rsid w:val="00CE0F82"/>
  </w:style>
  <w:style w:type="paragraph" w:customStyle="1" w:styleId="be1">
    <w:name w:val="be1"/>
    <w:basedOn w:val="Normal"/>
    <w:rsid w:val="00CE0F8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jg">
    <w:name w:val="jg"/>
    <w:basedOn w:val="DefaultParagraphFont"/>
    <w:rsid w:val="00CE0F82"/>
  </w:style>
  <w:style w:type="character" w:customStyle="1" w:styleId="pw-responses-count">
    <w:name w:val="pw-responses-count"/>
    <w:basedOn w:val="DefaultParagraphFont"/>
    <w:rsid w:val="00CE0F82"/>
  </w:style>
  <w:style w:type="paragraph" w:customStyle="1" w:styleId="pw-post-body-paragraph">
    <w:name w:val="pw-post-body-paragraph"/>
    <w:basedOn w:val="Normal"/>
    <w:rsid w:val="00CE0F8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y">
    <w:name w:val="my"/>
    <w:basedOn w:val="Normal"/>
    <w:rsid w:val="00CE0F8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079783">
      <w:bodyDiv w:val="1"/>
      <w:marLeft w:val="0"/>
      <w:marRight w:val="0"/>
      <w:marTop w:val="0"/>
      <w:marBottom w:val="0"/>
      <w:divBdr>
        <w:top w:val="none" w:sz="0" w:space="0" w:color="auto"/>
        <w:left w:val="none" w:sz="0" w:space="0" w:color="auto"/>
        <w:bottom w:val="none" w:sz="0" w:space="0" w:color="auto"/>
        <w:right w:val="none" w:sz="0" w:space="0" w:color="auto"/>
      </w:divBdr>
      <w:divsChild>
        <w:div w:id="1986349546">
          <w:marLeft w:val="0"/>
          <w:marRight w:val="0"/>
          <w:marTop w:val="0"/>
          <w:marBottom w:val="0"/>
          <w:divBdr>
            <w:top w:val="none" w:sz="0" w:space="0" w:color="auto"/>
            <w:left w:val="none" w:sz="0" w:space="0" w:color="auto"/>
            <w:bottom w:val="none" w:sz="0" w:space="0" w:color="auto"/>
            <w:right w:val="none" w:sz="0" w:space="0" w:color="auto"/>
          </w:divBdr>
          <w:divsChild>
            <w:div w:id="427309693">
              <w:marLeft w:val="0"/>
              <w:marRight w:val="0"/>
              <w:marTop w:val="0"/>
              <w:marBottom w:val="0"/>
              <w:divBdr>
                <w:top w:val="none" w:sz="0" w:space="0" w:color="auto"/>
                <w:left w:val="none" w:sz="0" w:space="0" w:color="auto"/>
                <w:bottom w:val="none" w:sz="0" w:space="0" w:color="auto"/>
                <w:right w:val="none" w:sz="0" w:space="0" w:color="auto"/>
              </w:divBdr>
              <w:divsChild>
                <w:div w:id="505754935">
                  <w:marLeft w:val="0"/>
                  <w:marRight w:val="0"/>
                  <w:marTop w:val="0"/>
                  <w:marBottom w:val="0"/>
                  <w:divBdr>
                    <w:top w:val="none" w:sz="0" w:space="0" w:color="auto"/>
                    <w:left w:val="none" w:sz="0" w:space="0" w:color="auto"/>
                    <w:bottom w:val="none" w:sz="0" w:space="0" w:color="auto"/>
                    <w:right w:val="none" w:sz="0" w:space="0" w:color="auto"/>
                  </w:divBdr>
                  <w:divsChild>
                    <w:div w:id="508637565">
                      <w:marLeft w:val="0"/>
                      <w:marRight w:val="0"/>
                      <w:marTop w:val="0"/>
                      <w:marBottom w:val="0"/>
                      <w:divBdr>
                        <w:top w:val="none" w:sz="0" w:space="0" w:color="auto"/>
                        <w:left w:val="none" w:sz="0" w:space="0" w:color="auto"/>
                        <w:bottom w:val="none" w:sz="0" w:space="0" w:color="auto"/>
                        <w:right w:val="none" w:sz="0" w:space="0" w:color="auto"/>
                      </w:divBdr>
                      <w:divsChild>
                        <w:div w:id="822232722">
                          <w:marLeft w:val="0"/>
                          <w:marRight w:val="0"/>
                          <w:marTop w:val="0"/>
                          <w:marBottom w:val="0"/>
                          <w:divBdr>
                            <w:top w:val="none" w:sz="0" w:space="0" w:color="auto"/>
                            <w:left w:val="none" w:sz="0" w:space="0" w:color="auto"/>
                            <w:bottom w:val="none" w:sz="0" w:space="0" w:color="auto"/>
                            <w:right w:val="none" w:sz="0" w:space="0" w:color="auto"/>
                          </w:divBdr>
                          <w:divsChild>
                            <w:div w:id="1649093845">
                              <w:marLeft w:val="0"/>
                              <w:marRight w:val="0"/>
                              <w:marTop w:val="0"/>
                              <w:marBottom w:val="0"/>
                              <w:divBdr>
                                <w:top w:val="none" w:sz="0" w:space="0" w:color="auto"/>
                                <w:left w:val="none" w:sz="0" w:space="0" w:color="auto"/>
                                <w:bottom w:val="none" w:sz="0" w:space="0" w:color="auto"/>
                                <w:right w:val="none" w:sz="0" w:space="0" w:color="auto"/>
                              </w:divBdr>
                              <w:divsChild>
                                <w:div w:id="1082290880">
                                  <w:marLeft w:val="0"/>
                                  <w:marRight w:val="0"/>
                                  <w:marTop w:val="0"/>
                                  <w:marBottom w:val="0"/>
                                  <w:divBdr>
                                    <w:top w:val="none" w:sz="0" w:space="0" w:color="auto"/>
                                    <w:left w:val="none" w:sz="0" w:space="0" w:color="auto"/>
                                    <w:bottom w:val="none" w:sz="0" w:space="0" w:color="auto"/>
                                    <w:right w:val="none" w:sz="0" w:space="0" w:color="auto"/>
                                  </w:divBdr>
                                  <w:divsChild>
                                    <w:div w:id="957298496">
                                      <w:marLeft w:val="0"/>
                                      <w:marRight w:val="0"/>
                                      <w:marTop w:val="0"/>
                                      <w:marBottom w:val="0"/>
                                      <w:divBdr>
                                        <w:top w:val="none" w:sz="0" w:space="0" w:color="auto"/>
                                        <w:left w:val="none" w:sz="0" w:space="0" w:color="auto"/>
                                        <w:bottom w:val="none" w:sz="0" w:space="0" w:color="auto"/>
                                        <w:right w:val="none" w:sz="0" w:space="0" w:color="auto"/>
                                      </w:divBdr>
                                      <w:divsChild>
                                        <w:div w:id="520558602">
                                          <w:marLeft w:val="0"/>
                                          <w:marRight w:val="0"/>
                                          <w:marTop w:val="0"/>
                                          <w:marBottom w:val="0"/>
                                          <w:divBdr>
                                            <w:top w:val="none" w:sz="0" w:space="0" w:color="auto"/>
                                            <w:left w:val="none" w:sz="0" w:space="0" w:color="auto"/>
                                            <w:bottom w:val="none" w:sz="0" w:space="0" w:color="auto"/>
                                            <w:right w:val="none" w:sz="0" w:space="0" w:color="auto"/>
                                          </w:divBdr>
                                          <w:divsChild>
                                            <w:div w:id="679769948">
                                              <w:marLeft w:val="0"/>
                                              <w:marRight w:val="0"/>
                                              <w:marTop w:val="0"/>
                                              <w:marBottom w:val="0"/>
                                              <w:divBdr>
                                                <w:top w:val="single" w:sz="12" w:space="0" w:color="FFFFFF"/>
                                                <w:left w:val="single" w:sz="12" w:space="0" w:color="FFFFFF"/>
                                                <w:bottom w:val="single" w:sz="12" w:space="0" w:color="FFFFFF"/>
                                                <w:right w:val="single" w:sz="12" w:space="0" w:color="FFFFFF"/>
                                              </w:divBdr>
                                              <w:divsChild>
                                                <w:div w:id="7088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17695">
                                      <w:marLeft w:val="-180"/>
                                      <w:marRight w:val="0"/>
                                      <w:marTop w:val="0"/>
                                      <w:marBottom w:val="0"/>
                                      <w:divBdr>
                                        <w:top w:val="none" w:sz="0" w:space="0" w:color="auto"/>
                                        <w:left w:val="none" w:sz="0" w:space="0" w:color="auto"/>
                                        <w:bottom w:val="none" w:sz="0" w:space="0" w:color="auto"/>
                                        <w:right w:val="none" w:sz="0" w:space="0" w:color="auto"/>
                                      </w:divBdr>
                                      <w:divsChild>
                                        <w:div w:id="1205631237">
                                          <w:marLeft w:val="0"/>
                                          <w:marRight w:val="0"/>
                                          <w:marTop w:val="0"/>
                                          <w:marBottom w:val="0"/>
                                          <w:divBdr>
                                            <w:top w:val="none" w:sz="0" w:space="0" w:color="auto"/>
                                            <w:left w:val="none" w:sz="0" w:space="0" w:color="auto"/>
                                            <w:bottom w:val="none" w:sz="0" w:space="0" w:color="auto"/>
                                            <w:right w:val="none" w:sz="0" w:space="0" w:color="auto"/>
                                          </w:divBdr>
                                          <w:divsChild>
                                            <w:div w:id="2000385438">
                                              <w:marLeft w:val="0"/>
                                              <w:marRight w:val="0"/>
                                              <w:marTop w:val="0"/>
                                              <w:marBottom w:val="0"/>
                                              <w:divBdr>
                                                <w:top w:val="none" w:sz="0" w:space="0" w:color="auto"/>
                                                <w:left w:val="none" w:sz="0" w:space="0" w:color="auto"/>
                                                <w:bottom w:val="none" w:sz="0" w:space="0" w:color="auto"/>
                                                <w:right w:val="none" w:sz="0" w:space="0" w:color="auto"/>
                                              </w:divBdr>
                                              <w:divsChild>
                                                <w:div w:id="1518732438">
                                                  <w:marLeft w:val="0"/>
                                                  <w:marRight w:val="0"/>
                                                  <w:marTop w:val="0"/>
                                                  <w:marBottom w:val="0"/>
                                                  <w:divBdr>
                                                    <w:top w:val="single" w:sz="12" w:space="0" w:color="FFFFFF"/>
                                                    <w:left w:val="single" w:sz="12" w:space="0" w:color="FFFFFF"/>
                                                    <w:bottom w:val="single" w:sz="12" w:space="0" w:color="FFFFFF"/>
                                                    <w:right w:val="single" w:sz="12" w:space="0" w:color="FFFFFF"/>
                                                  </w:divBdr>
                                                  <w:divsChild>
                                                    <w:div w:id="51912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084569">
                              <w:marLeft w:val="180"/>
                              <w:marRight w:val="0"/>
                              <w:marTop w:val="0"/>
                              <w:marBottom w:val="0"/>
                              <w:divBdr>
                                <w:top w:val="none" w:sz="0" w:space="0" w:color="auto"/>
                                <w:left w:val="none" w:sz="0" w:space="0" w:color="auto"/>
                                <w:bottom w:val="none" w:sz="0" w:space="0" w:color="auto"/>
                                <w:right w:val="none" w:sz="0" w:space="0" w:color="auto"/>
                              </w:divBdr>
                              <w:divsChild>
                                <w:div w:id="1323268028">
                                  <w:marLeft w:val="0"/>
                                  <w:marRight w:val="0"/>
                                  <w:marTop w:val="0"/>
                                  <w:marBottom w:val="0"/>
                                  <w:divBdr>
                                    <w:top w:val="none" w:sz="0" w:space="0" w:color="auto"/>
                                    <w:left w:val="none" w:sz="0" w:space="0" w:color="auto"/>
                                    <w:bottom w:val="none" w:sz="0" w:space="0" w:color="auto"/>
                                    <w:right w:val="none" w:sz="0" w:space="0" w:color="auto"/>
                                  </w:divBdr>
                                  <w:divsChild>
                                    <w:div w:id="519587153">
                                      <w:marLeft w:val="0"/>
                                      <w:marRight w:val="0"/>
                                      <w:marTop w:val="0"/>
                                      <w:marBottom w:val="0"/>
                                      <w:divBdr>
                                        <w:top w:val="none" w:sz="0" w:space="0" w:color="auto"/>
                                        <w:left w:val="none" w:sz="0" w:space="0" w:color="auto"/>
                                        <w:bottom w:val="none" w:sz="0" w:space="0" w:color="auto"/>
                                        <w:right w:val="none" w:sz="0" w:space="0" w:color="auto"/>
                                      </w:divBdr>
                                      <w:divsChild>
                                        <w:div w:id="185215767">
                                          <w:marLeft w:val="0"/>
                                          <w:marRight w:val="0"/>
                                          <w:marTop w:val="0"/>
                                          <w:marBottom w:val="30"/>
                                          <w:divBdr>
                                            <w:top w:val="none" w:sz="0" w:space="0" w:color="auto"/>
                                            <w:left w:val="none" w:sz="0" w:space="0" w:color="auto"/>
                                            <w:bottom w:val="none" w:sz="0" w:space="0" w:color="auto"/>
                                            <w:right w:val="none" w:sz="0" w:space="0" w:color="auto"/>
                                          </w:divBdr>
                                          <w:divsChild>
                                            <w:div w:id="853035237">
                                              <w:marLeft w:val="0"/>
                                              <w:marRight w:val="0"/>
                                              <w:marTop w:val="0"/>
                                              <w:marBottom w:val="0"/>
                                              <w:divBdr>
                                                <w:top w:val="none" w:sz="0" w:space="0" w:color="auto"/>
                                                <w:left w:val="none" w:sz="0" w:space="0" w:color="auto"/>
                                                <w:bottom w:val="none" w:sz="0" w:space="0" w:color="auto"/>
                                                <w:right w:val="none" w:sz="0" w:space="0" w:color="auto"/>
                                              </w:divBdr>
                                              <w:divsChild>
                                                <w:div w:id="1286429573">
                                                  <w:marLeft w:val="0"/>
                                                  <w:marRight w:val="0"/>
                                                  <w:marTop w:val="0"/>
                                                  <w:marBottom w:val="0"/>
                                                  <w:divBdr>
                                                    <w:top w:val="none" w:sz="0" w:space="0" w:color="auto"/>
                                                    <w:left w:val="none" w:sz="0" w:space="0" w:color="auto"/>
                                                    <w:bottom w:val="none" w:sz="0" w:space="0" w:color="auto"/>
                                                    <w:right w:val="none" w:sz="0" w:space="0" w:color="auto"/>
                                                  </w:divBdr>
                                                  <w:divsChild>
                                                    <w:div w:id="2079354766">
                                                      <w:marLeft w:val="0"/>
                                                      <w:marRight w:val="0"/>
                                                      <w:marTop w:val="0"/>
                                                      <w:marBottom w:val="0"/>
                                                      <w:divBdr>
                                                        <w:top w:val="none" w:sz="0" w:space="0" w:color="auto"/>
                                                        <w:left w:val="none" w:sz="0" w:space="0" w:color="auto"/>
                                                        <w:bottom w:val="none" w:sz="0" w:space="0" w:color="auto"/>
                                                        <w:right w:val="none" w:sz="0" w:space="0" w:color="auto"/>
                                                      </w:divBdr>
                                                      <w:divsChild>
                                                        <w:div w:id="1813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826952">
                                  <w:marLeft w:val="0"/>
                                  <w:marRight w:val="0"/>
                                  <w:marTop w:val="0"/>
                                  <w:marBottom w:val="0"/>
                                  <w:divBdr>
                                    <w:top w:val="none" w:sz="0" w:space="0" w:color="auto"/>
                                    <w:left w:val="none" w:sz="0" w:space="0" w:color="auto"/>
                                    <w:bottom w:val="none" w:sz="0" w:space="0" w:color="auto"/>
                                    <w:right w:val="none" w:sz="0" w:space="0" w:color="auto"/>
                                  </w:divBdr>
                                  <w:divsChild>
                                    <w:div w:id="1857693913">
                                      <w:marLeft w:val="0"/>
                                      <w:marRight w:val="0"/>
                                      <w:marTop w:val="0"/>
                                      <w:marBottom w:val="0"/>
                                      <w:divBdr>
                                        <w:top w:val="none" w:sz="0" w:space="0" w:color="auto"/>
                                        <w:left w:val="none" w:sz="0" w:space="0" w:color="auto"/>
                                        <w:bottom w:val="none" w:sz="0" w:space="0" w:color="auto"/>
                                        <w:right w:val="none" w:sz="0" w:space="0" w:color="auto"/>
                                      </w:divBdr>
                                      <w:divsChild>
                                        <w:div w:id="1747264182">
                                          <w:marLeft w:val="0"/>
                                          <w:marRight w:val="0"/>
                                          <w:marTop w:val="0"/>
                                          <w:marBottom w:val="0"/>
                                          <w:divBdr>
                                            <w:top w:val="none" w:sz="0" w:space="0" w:color="auto"/>
                                            <w:left w:val="none" w:sz="0" w:space="0" w:color="auto"/>
                                            <w:bottom w:val="none" w:sz="0" w:space="0" w:color="auto"/>
                                            <w:right w:val="none" w:sz="0" w:space="0" w:color="auto"/>
                                          </w:divBdr>
                                          <w:divsChild>
                                            <w:div w:id="2023513309">
                                              <w:marLeft w:val="0"/>
                                              <w:marRight w:val="0"/>
                                              <w:marTop w:val="0"/>
                                              <w:marBottom w:val="0"/>
                                              <w:divBdr>
                                                <w:top w:val="none" w:sz="0" w:space="0" w:color="auto"/>
                                                <w:left w:val="none" w:sz="0" w:space="0" w:color="auto"/>
                                                <w:bottom w:val="none" w:sz="0" w:space="0" w:color="auto"/>
                                                <w:right w:val="none" w:sz="0" w:space="0" w:color="auto"/>
                                              </w:divBdr>
                                              <w:divsChild>
                                                <w:div w:id="1568226194">
                                                  <w:marLeft w:val="0"/>
                                                  <w:marRight w:val="0"/>
                                                  <w:marTop w:val="0"/>
                                                  <w:marBottom w:val="0"/>
                                                  <w:divBdr>
                                                    <w:top w:val="none" w:sz="0" w:space="0" w:color="auto"/>
                                                    <w:left w:val="none" w:sz="0" w:space="0" w:color="auto"/>
                                                    <w:bottom w:val="none" w:sz="0" w:space="0" w:color="auto"/>
                                                    <w:right w:val="none" w:sz="0" w:space="0" w:color="auto"/>
                                                  </w:divBdr>
                                                  <w:divsChild>
                                                    <w:div w:id="11899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3604">
                                              <w:marLeft w:val="0"/>
                                              <w:marRight w:val="0"/>
                                              <w:marTop w:val="0"/>
                                              <w:marBottom w:val="0"/>
                                              <w:divBdr>
                                                <w:top w:val="none" w:sz="0" w:space="0" w:color="auto"/>
                                                <w:left w:val="none" w:sz="0" w:space="0" w:color="auto"/>
                                                <w:bottom w:val="none" w:sz="0" w:space="0" w:color="auto"/>
                                                <w:right w:val="none" w:sz="0" w:space="0" w:color="auto"/>
                                              </w:divBdr>
                                            </w:div>
                                          </w:divsChild>
                                        </w:div>
                                        <w:div w:id="126901557">
                                          <w:marLeft w:val="0"/>
                                          <w:marRight w:val="0"/>
                                          <w:marTop w:val="0"/>
                                          <w:marBottom w:val="0"/>
                                          <w:divBdr>
                                            <w:top w:val="none" w:sz="0" w:space="0" w:color="auto"/>
                                            <w:left w:val="none" w:sz="0" w:space="0" w:color="auto"/>
                                            <w:bottom w:val="none" w:sz="0" w:space="0" w:color="auto"/>
                                            <w:right w:val="none" w:sz="0" w:space="0" w:color="auto"/>
                                          </w:divBdr>
                                          <w:divsChild>
                                            <w:div w:id="8279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888921">
                          <w:marLeft w:val="0"/>
                          <w:marRight w:val="0"/>
                          <w:marTop w:val="480"/>
                          <w:marBottom w:val="0"/>
                          <w:divBdr>
                            <w:top w:val="single" w:sz="6" w:space="2" w:color="F2F2F2"/>
                            <w:left w:val="none" w:sz="0" w:space="0" w:color="auto"/>
                            <w:bottom w:val="single" w:sz="6" w:space="2" w:color="F2F2F2"/>
                            <w:right w:val="none" w:sz="0" w:space="0" w:color="auto"/>
                          </w:divBdr>
                          <w:divsChild>
                            <w:div w:id="1993557500">
                              <w:marLeft w:val="0"/>
                              <w:marRight w:val="0"/>
                              <w:marTop w:val="0"/>
                              <w:marBottom w:val="0"/>
                              <w:divBdr>
                                <w:top w:val="none" w:sz="0" w:space="0" w:color="auto"/>
                                <w:left w:val="none" w:sz="0" w:space="0" w:color="auto"/>
                                <w:bottom w:val="none" w:sz="0" w:space="0" w:color="auto"/>
                                <w:right w:val="none" w:sz="0" w:space="0" w:color="auto"/>
                              </w:divBdr>
                              <w:divsChild>
                                <w:div w:id="2100373384">
                                  <w:marLeft w:val="0"/>
                                  <w:marRight w:val="0"/>
                                  <w:marTop w:val="0"/>
                                  <w:marBottom w:val="0"/>
                                  <w:divBdr>
                                    <w:top w:val="none" w:sz="0" w:space="0" w:color="auto"/>
                                    <w:left w:val="none" w:sz="0" w:space="0" w:color="auto"/>
                                    <w:bottom w:val="none" w:sz="0" w:space="0" w:color="auto"/>
                                    <w:right w:val="none" w:sz="0" w:space="0" w:color="auto"/>
                                  </w:divBdr>
                                  <w:divsChild>
                                    <w:div w:id="439833846">
                                      <w:marLeft w:val="0"/>
                                      <w:marRight w:val="0"/>
                                      <w:marTop w:val="0"/>
                                      <w:marBottom w:val="0"/>
                                      <w:divBdr>
                                        <w:top w:val="none" w:sz="0" w:space="0" w:color="auto"/>
                                        <w:left w:val="none" w:sz="0" w:space="0" w:color="auto"/>
                                        <w:bottom w:val="none" w:sz="0" w:space="0" w:color="auto"/>
                                        <w:right w:val="none" w:sz="0" w:space="0" w:color="auto"/>
                                      </w:divBdr>
                                      <w:divsChild>
                                        <w:div w:id="70780335">
                                          <w:marLeft w:val="0"/>
                                          <w:marRight w:val="60"/>
                                          <w:marTop w:val="0"/>
                                          <w:marBottom w:val="0"/>
                                          <w:divBdr>
                                            <w:top w:val="none" w:sz="0" w:space="0" w:color="auto"/>
                                            <w:left w:val="none" w:sz="0" w:space="0" w:color="auto"/>
                                            <w:bottom w:val="none" w:sz="0" w:space="0" w:color="auto"/>
                                            <w:right w:val="none" w:sz="0" w:space="0" w:color="auto"/>
                                          </w:divBdr>
                                        </w:div>
                                        <w:div w:id="432939998">
                                          <w:marLeft w:val="0"/>
                                          <w:marRight w:val="0"/>
                                          <w:marTop w:val="0"/>
                                          <w:marBottom w:val="0"/>
                                          <w:divBdr>
                                            <w:top w:val="none" w:sz="0" w:space="0" w:color="auto"/>
                                            <w:left w:val="none" w:sz="0" w:space="0" w:color="auto"/>
                                            <w:bottom w:val="none" w:sz="0" w:space="0" w:color="auto"/>
                                            <w:right w:val="none" w:sz="0" w:space="0" w:color="auto"/>
                                          </w:divBdr>
                                          <w:divsChild>
                                            <w:div w:id="1217813131">
                                              <w:marLeft w:val="0"/>
                                              <w:marRight w:val="0"/>
                                              <w:marTop w:val="0"/>
                                              <w:marBottom w:val="0"/>
                                              <w:divBdr>
                                                <w:top w:val="none" w:sz="0" w:space="0" w:color="auto"/>
                                                <w:left w:val="none" w:sz="0" w:space="0" w:color="auto"/>
                                                <w:bottom w:val="none" w:sz="0" w:space="0" w:color="auto"/>
                                                <w:right w:val="none" w:sz="0" w:space="0" w:color="auto"/>
                                              </w:divBdr>
                                              <w:divsChild>
                                                <w:div w:id="4972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022037">
                                  <w:marLeft w:val="0"/>
                                  <w:marRight w:val="0"/>
                                  <w:marTop w:val="0"/>
                                  <w:marBottom w:val="0"/>
                                  <w:divBdr>
                                    <w:top w:val="none" w:sz="0" w:space="0" w:color="auto"/>
                                    <w:left w:val="none" w:sz="0" w:space="0" w:color="auto"/>
                                    <w:bottom w:val="none" w:sz="0" w:space="0" w:color="auto"/>
                                    <w:right w:val="none" w:sz="0" w:space="0" w:color="auto"/>
                                  </w:divBdr>
                                  <w:divsChild>
                                    <w:div w:id="3150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70678">
                              <w:marLeft w:val="0"/>
                              <w:marRight w:val="0"/>
                              <w:marTop w:val="0"/>
                              <w:marBottom w:val="0"/>
                              <w:divBdr>
                                <w:top w:val="none" w:sz="0" w:space="0" w:color="auto"/>
                                <w:left w:val="none" w:sz="0" w:space="0" w:color="auto"/>
                                <w:bottom w:val="none" w:sz="0" w:space="0" w:color="auto"/>
                                <w:right w:val="none" w:sz="0" w:space="0" w:color="auto"/>
                              </w:divBdr>
                              <w:divsChild>
                                <w:div w:id="104011041">
                                  <w:marLeft w:val="0"/>
                                  <w:marRight w:val="360"/>
                                  <w:marTop w:val="0"/>
                                  <w:marBottom w:val="0"/>
                                  <w:divBdr>
                                    <w:top w:val="none" w:sz="0" w:space="0" w:color="auto"/>
                                    <w:left w:val="none" w:sz="0" w:space="0" w:color="auto"/>
                                    <w:bottom w:val="none" w:sz="0" w:space="0" w:color="auto"/>
                                    <w:right w:val="none" w:sz="0" w:space="0" w:color="auto"/>
                                  </w:divBdr>
                                  <w:divsChild>
                                    <w:div w:id="245916779">
                                      <w:marLeft w:val="0"/>
                                      <w:marRight w:val="0"/>
                                      <w:marTop w:val="0"/>
                                      <w:marBottom w:val="0"/>
                                      <w:divBdr>
                                        <w:top w:val="none" w:sz="0" w:space="0" w:color="auto"/>
                                        <w:left w:val="none" w:sz="0" w:space="0" w:color="auto"/>
                                        <w:bottom w:val="none" w:sz="0" w:space="0" w:color="auto"/>
                                        <w:right w:val="none" w:sz="0" w:space="0" w:color="auto"/>
                                      </w:divBdr>
                                      <w:divsChild>
                                        <w:div w:id="1200580993">
                                          <w:marLeft w:val="0"/>
                                          <w:marRight w:val="0"/>
                                          <w:marTop w:val="0"/>
                                          <w:marBottom w:val="0"/>
                                          <w:divBdr>
                                            <w:top w:val="none" w:sz="0" w:space="0" w:color="auto"/>
                                            <w:left w:val="none" w:sz="0" w:space="0" w:color="auto"/>
                                            <w:bottom w:val="none" w:sz="0" w:space="0" w:color="auto"/>
                                            <w:right w:val="none" w:sz="0" w:space="0" w:color="auto"/>
                                          </w:divBdr>
                                          <w:divsChild>
                                            <w:div w:id="1742167862">
                                              <w:marLeft w:val="0"/>
                                              <w:marRight w:val="0"/>
                                              <w:marTop w:val="0"/>
                                              <w:marBottom w:val="0"/>
                                              <w:divBdr>
                                                <w:top w:val="none" w:sz="0" w:space="0" w:color="auto"/>
                                                <w:left w:val="none" w:sz="0" w:space="0" w:color="auto"/>
                                                <w:bottom w:val="none" w:sz="0" w:space="0" w:color="auto"/>
                                                <w:right w:val="none" w:sz="0" w:space="0" w:color="auto"/>
                                              </w:divBdr>
                                              <w:divsChild>
                                                <w:div w:id="11128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7479709">
          <w:marLeft w:val="0"/>
          <w:marRight w:val="0"/>
          <w:marTop w:val="0"/>
          <w:marBottom w:val="0"/>
          <w:divBdr>
            <w:top w:val="none" w:sz="0" w:space="0" w:color="auto"/>
            <w:left w:val="none" w:sz="0" w:space="0" w:color="auto"/>
            <w:bottom w:val="none" w:sz="0" w:space="0" w:color="auto"/>
            <w:right w:val="none" w:sz="0" w:space="0" w:color="auto"/>
          </w:divBdr>
        </w:div>
        <w:div w:id="1530949565">
          <w:marLeft w:val="0"/>
          <w:marRight w:val="0"/>
          <w:marTop w:val="0"/>
          <w:marBottom w:val="0"/>
          <w:divBdr>
            <w:top w:val="none" w:sz="0" w:space="0" w:color="auto"/>
            <w:left w:val="none" w:sz="0" w:space="0" w:color="auto"/>
            <w:bottom w:val="none" w:sz="0" w:space="0" w:color="auto"/>
            <w:right w:val="none" w:sz="0" w:space="0" w:color="auto"/>
          </w:divBdr>
          <w:divsChild>
            <w:div w:id="1279751442">
              <w:marLeft w:val="0"/>
              <w:marRight w:val="0"/>
              <w:marTop w:val="0"/>
              <w:marBottom w:val="0"/>
              <w:divBdr>
                <w:top w:val="none" w:sz="0" w:space="0" w:color="auto"/>
                <w:left w:val="none" w:sz="0" w:space="0" w:color="auto"/>
                <w:bottom w:val="none" w:sz="0" w:space="0" w:color="auto"/>
                <w:right w:val="none" w:sz="0" w:space="0" w:color="auto"/>
              </w:divBdr>
            </w:div>
          </w:divsChild>
        </w:div>
        <w:div w:id="357245720">
          <w:marLeft w:val="0"/>
          <w:marRight w:val="0"/>
          <w:marTop w:val="0"/>
          <w:marBottom w:val="0"/>
          <w:divBdr>
            <w:top w:val="none" w:sz="0" w:space="0" w:color="auto"/>
            <w:left w:val="none" w:sz="0" w:space="0" w:color="auto"/>
            <w:bottom w:val="none" w:sz="0" w:space="0" w:color="auto"/>
            <w:right w:val="none" w:sz="0" w:space="0" w:color="auto"/>
          </w:divBdr>
          <w:divsChild>
            <w:div w:id="1535070191">
              <w:marLeft w:val="0"/>
              <w:marRight w:val="0"/>
              <w:marTop w:val="0"/>
              <w:marBottom w:val="0"/>
              <w:divBdr>
                <w:top w:val="none" w:sz="0" w:space="0" w:color="auto"/>
                <w:left w:val="none" w:sz="0" w:space="0" w:color="auto"/>
                <w:bottom w:val="none" w:sz="0" w:space="0" w:color="auto"/>
                <w:right w:val="none" w:sz="0" w:space="0" w:color="auto"/>
              </w:divBdr>
            </w:div>
          </w:divsChild>
        </w:div>
        <w:div w:id="527063763">
          <w:marLeft w:val="0"/>
          <w:marRight w:val="0"/>
          <w:marTop w:val="0"/>
          <w:marBottom w:val="0"/>
          <w:divBdr>
            <w:top w:val="none" w:sz="0" w:space="0" w:color="auto"/>
            <w:left w:val="none" w:sz="0" w:space="0" w:color="auto"/>
            <w:bottom w:val="none" w:sz="0" w:space="0" w:color="auto"/>
            <w:right w:val="none" w:sz="0" w:space="0" w:color="auto"/>
          </w:divBdr>
          <w:divsChild>
            <w:div w:id="1613588231">
              <w:marLeft w:val="0"/>
              <w:marRight w:val="0"/>
              <w:marTop w:val="0"/>
              <w:marBottom w:val="0"/>
              <w:divBdr>
                <w:top w:val="none" w:sz="0" w:space="0" w:color="auto"/>
                <w:left w:val="none" w:sz="0" w:space="0" w:color="auto"/>
                <w:bottom w:val="none" w:sz="0" w:space="0" w:color="auto"/>
                <w:right w:val="none" w:sz="0" w:space="0" w:color="auto"/>
              </w:divBdr>
            </w:div>
          </w:divsChild>
        </w:div>
        <w:div w:id="1684934894">
          <w:marLeft w:val="0"/>
          <w:marRight w:val="0"/>
          <w:marTop w:val="0"/>
          <w:marBottom w:val="0"/>
          <w:divBdr>
            <w:top w:val="none" w:sz="0" w:space="0" w:color="auto"/>
            <w:left w:val="none" w:sz="0" w:space="0" w:color="auto"/>
            <w:bottom w:val="none" w:sz="0" w:space="0" w:color="auto"/>
            <w:right w:val="none" w:sz="0" w:space="0" w:color="auto"/>
          </w:divBdr>
          <w:divsChild>
            <w:div w:id="2025396659">
              <w:marLeft w:val="0"/>
              <w:marRight w:val="0"/>
              <w:marTop w:val="0"/>
              <w:marBottom w:val="0"/>
              <w:divBdr>
                <w:top w:val="none" w:sz="0" w:space="0" w:color="auto"/>
                <w:left w:val="none" w:sz="0" w:space="0" w:color="auto"/>
                <w:bottom w:val="none" w:sz="0" w:space="0" w:color="auto"/>
                <w:right w:val="none" w:sz="0" w:space="0" w:color="auto"/>
              </w:divBdr>
            </w:div>
          </w:divsChild>
        </w:div>
        <w:div w:id="1081218539">
          <w:marLeft w:val="0"/>
          <w:marRight w:val="0"/>
          <w:marTop w:val="0"/>
          <w:marBottom w:val="0"/>
          <w:divBdr>
            <w:top w:val="none" w:sz="0" w:space="0" w:color="auto"/>
            <w:left w:val="none" w:sz="0" w:space="0" w:color="auto"/>
            <w:bottom w:val="none" w:sz="0" w:space="0" w:color="auto"/>
            <w:right w:val="none" w:sz="0" w:space="0" w:color="auto"/>
          </w:divBdr>
          <w:divsChild>
            <w:div w:id="403456370">
              <w:marLeft w:val="0"/>
              <w:marRight w:val="0"/>
              <w:marTop w:val="0"/>
              <w:marBottom w:val="0"/>
              <w:divBdr>
                <w:top w:val="none" w:sz="0" w:space="0" w:color="auto"/>
                <w:left w:val="none" w:sz="0" w:space="0" w:color="auto"/>
                <w:bottom w:val="none" w:sz="0" w:space="0" w:color="auto"/>
                <w:right w:val="none" w:sz="0" w:space="0" w:color="auto"/>
              </w:divBdr>
            </w:div>
          </w:divsChild>
        </w:div>
        <w:div w:id="302348076">
          <w:marLeft w:val="0"/>
          <w:marRight w:val="0"/>
          <w:marTop w:val="0"/>
          <w:marBottom w:val="0"/>
          <w:divBdr>
            <w:top w:val="none" w:sz="0" w:space="0" w:color="auto"/>
            <w:left w:val="none" w:sz="0" w:space="0" w:color="auto"/>
            <w:bottom w:val="none" w:sz="0" w:space="0" w:color="auto"/>
            <w:right w:val="none" w:sz="0" w:space="0" w:color="auto"/>
          </w:divBdr>
          <w:divsChild>
            <w:div w:id="2045907299">
              <w:marLeft w:val="0"/>
              <w:marRight w:val="0"/>
              <w:marTop w:val="0"/>
              <w:marBottom w:val="0"/>
              <w:divBdr>
                <w:top w:val="none" w:sz="0" w:space="0" w:color="auto"/>
                <w:left w:val="none" w:sz="0" w:space="0" w:color="auto"/>
                <w:bottom w:val="none" w:sz="0" w:space="0" w:color="auto"/>
                <w:right w:val="none" w:sz="0" w:space="0" w:color="auto"/>
              </w:divBdr>
            </w:div>
          </w:divsChild>
        </w:div>
        <w:div w:id="1656570295">
          <w:marLeft w:val="0"/>
          <w:marRight w:val="0"/>
          <w:marTop w:val="0"/>
          <w:marBottom w:val="0"/>
          <w:divBdr>
            <w:top w:val="none" w:sz="0" w:space="0" w:color="auto"/>
            <w:left w:val="none" w:sz="0" w:space="0" w:color="auto"/>
            <w:bottom w:val="none" w:sz="0" w:space="0" w:color="auto"/>
            <w:right w:val="none" w:sz="0" w:space="0" w:color="auto"/>
          </w:divBdr>
          <w:divsChild>
            <w:div w:id="2052535993">
              <w:marLeft w:val="0"/>
              <w:marRight w:val="0"/>
              <w:marTop w:val="0"/>
              <w:marBottom w:val="0"/>
              <w:divBdr>
                <w:top w:val="none" w:sz="0" w:space="0" w:color="auto"/>
                <w:left w:val="none" w:sz="0" w:space="0" w:color="auto"/>
                <w:bottom w:val="none" w:sz="0" w:space="0" w:color="auto"/>
                <w:right w:val="none" w:sz="0" w:space="0" w:color="auto"/>
              </w:divBdr>
            </w:div>
          </w:divsChild>
        </w:div>
        <w:div w:id="1538657278">
          <w:marLeft w:val="0"/>
          <w:marRight w:val="0"/>
          <w:marTop w:val="0"/>
          <w:marBottom w:val="0"/>
          <w:divBdr>
            <w:top w:val="none" w:sz="0" w:space="0" w:color="auto"/>
            <w:left w:val="none" w:sz="0" w:space="0" w:color="auto"/>
            <w:bottom w:val="none" w:sz="0" w:space="0" w:color="auto"/>
            <w:right w:val="none" w:sz="0" w:space="0" w:color="auto"/>
          </w:divBdr>
          <w:divsChild>
            <w:div w:id="176514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nferences.oreilly.com/strata/strata-ny-2018/public/schedule/detail/68114.html"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medium.com/infer-qwak?source=post_page-----ba2682b628b0--------------------------------" TargetMode="External"/><Relationship Id="rId12" Type="http://schemas.openxmlformats.org/officeDocument/2006/relationships/hyperlink" Target="https://www.uber.com/en-RO/blog/michelangelo-machine-learning-platform/"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www.qwak.com/post/training-serving-skew-in-machine-learning" TargetMode="External"/><Relationship Id="rId5" Type="http://schemas.openxmlformats.org/officeDocument/2006/relationships/hyperlink" Target="https://medium.com/@mlengineering?source=post_page-----ba2682b628b0--------------------------------" TargetMode="External"/><Relationship Id="rId15" Type="http://schemas.openxmlformats.org/officeDocument/2006/relationships/image" Target="media/image4.png"/><Relationship Id="rId23" Type="http://schemas.openxmlformats.org/officeDocument/2006/relationships/hyperlink" Target="https://www.machinelearningplus.com/deployment/population-stability-index-psi/" TargetMode="External"/><Relationship Id="rId10" Type="http://schemas.openxmlformats.org/officeDocument/2006/relationships/hyperlink" Target="https://medium.com/m/signin?actionUrl=https%3A%2F%2Fmedium.com%2F_%2Fsubscribe%2Fuser%2F5ccc0b76c62e&amp;operation=register&amp;redirect=https%3A%2F%2Fmedium.com%2Finfer-qwak%2Fwhat-is-a-feature-store-in-ml-and-do-i-need-one-for-my-model-ba2682b628b0&amp;user=Qwak&amp;userId=5ccc0b76c62e&amp;source=post_page-5ccc0b76c62e----ba2682b628b0---------------------post_header-----------"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medium.com/@mlengineering?source=post_page-----ba2682b628b0--------------------------------" TargetMode="External"/><Relationship Id="rId14" Type="http://schemas.openxmlformats.org/officeDocument/2006/relationships/hyperlink" Target="https://www.qwak.com/post/training-serving-skew-in-machine-learning" TargetMode="External"/><Relationship Id="rId22" Type="http://schemas.openxmlformats.org/officeDocument/2006/relationships/hyperlink" Target="https://rmoklesur.medium.com/understanding-kl-divergence-a-fundamental-measure-in-machine-learning-2ebdf38485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3793</Words>
  <Characters>21621</Characters>
  <Application>Microsoft Office Word</Application>
  <DocSecurity>0</DocSecurity>
  <Lines>180</Lines>
  <Paragraphs>50</Paragraphs>
  <ScaleCrop>false</ScaleCrop>
  <Company/>
  <LinksUpToDate>false</LinksUpToDate>
  <CharactersWithSpaces>25364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2023-12-19T05:38:00Z</dcterms:created>
  <dcterms:modified xsi:type="dcterms:W3CDTF">2023-12-19T05:39:00Z</dcterms:modified>
</cp:coreProperties>
</file>