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A9D1" w14:textId="77777777" w:rsidR="00FB3ADA" w:rsidRPr="00FB3ADA" w:rsidRDefault="00FB3ADA" w:rsidP="00FB3ADA">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FB3ADA">
        <w:rPr>
          <w:rFonts w:ascii="Helvetica" w:eastAsia="Times New Roman" w:hAnsi="Helvetica" w:cs="Helvetica"/>
          <w:b/>
          <w:bCs/>
          <w:color w:val="242424"/>
          <w:spacing w:val="-3"/>
          <w:kern w:val="36"/>
          <w:sz w:val="63"/>
          <w:szCs w:val="63"/>
          <w14:ligatures w14:val="none"/>
        </w:rPr>
        <w:t>Laplace Transform</w:t>
      </w:r>
    </w:p>
    <w:p w14:paraId="432A7D6F" w14:textId="77777777" w:rsidR="00FB3ADA" w:rsidRPr="00FB3ADA" w:rsidRDefault="00FB3ADA" w:rsidP="00FB3ADA">
      <w:pPr>
        <w:shd w:val="clear" w:color="auto" w:fill="FFFFFF"/>
        <w:spacing w:after="0" w:line="240" w:lineRule="auto"/>
        <w:rPr>
          <w:rFonts w:ascii="Segoe UI" w:eastAsia="Times New Roman" w:hAnsi="Segoe UI" w:cs="Segoe UI"/>
          <w:color w:val="0000FF"/>
          <w:kern w:val="0"/>
          <w:sz w:val="27"/>
          <w:szCs w:val="27"/>
          <w14:ligatures w14:val="none"/>
        </w:rPr>
      </w:pPr>
      <w:r w:rsidRPr="00FB3ADA">
        <w:rPr>
          <w:rFonts w:ascii="Segoe UI" w:eastAsia="Times New Roman" w:hAnsi="Segoe UI" w:cs="Segoe UI"/>
          <w:kern w:val="0"/>
          <w:sz w:val="27"/>
          <w:szCs w:val="27"/>
          <w14:ligatures w14:val="none"/>
        </w:rPr>
        <w:fldChar w:fldCharType="begin"/>
      </w:r>
      <w:r w:rsidRPr="00FB3ADA">
        <w:rPr>
          <w:rFonts w:ascii="Segoe UI" w:eastAsia="Times New Roman" w:hAnsi="Segoe UI" w:cs="Segoe UI"/>
          <w:kern w:val="0"/>
          <w:sz w:val="27"/>
          <w:szCs w:val="27"/>
          <w14:ligatures w14:val="none"/>
        </w:rPr>
        <w:instrText>HYPERLINK "https://medium.com/@kamil2000budaqov?source=post_page-----5e61cc2363f4--------------------------------"</w:instrText>
      </w:r>
      <w:r w:rsidRPr="00FB3ADA">
        <w:rPr>
          <w:rFonts w:ascii="Segoe UI" w:eastAsia="Times New Roman" w:hAnsi="Segoe UI" w:cs="Segoe UI"/>
          <w:kern w:val="0"/>
          <w:sz w:val="27"/>
          <w:szCs w:val="27"/>
          <w14:ligatures w14:val="none"/>
        </w:rPr>
      </w:r>
      <w:r w:rsidRPr="00FB3ADA">
        <w:rPr>
          <w:rFonts w:ascii="Segoe UI" w:eastAsia="Times New Roman" w:hAnsi="Segoe UI" w:cs="Segoe UI"/>
          <w:kern w:val="0"/>
          <w:sz w:val="27"/>
          <w:szCs w:val="27"/>
          <w14:ligatures w14:val="none"/>
        </w:rPr>
        <w:fldChar w:fldCharType="separate"/>
      </w:r>
    </w:p>
    <w:p w14:paraId="501AE23E" w14:textId="2FE02579" w:rsidR="00FB3ADA" w:rsidRPr="00FB3ADA" w:rsidRDefault="00FB3ADA" w:rsidP="00FB3ADA">
      <w:pPr>
        <w:shd w:val="clear" w:color="auto" w:fill="FFFFFF"/>
        <w:spacing w:after="0" w:line="240" w:lineRule="auto"/>
        <w:rPr>
          <w:rFonts w:ascii="Times New Roman" w:eastAsia="Times New Roman" w:hAnsi="Times New Roman" w:cs="Times New Roman"/>
          <w:kern w:val="0"/>
          <w:sz w:val="24"/>
          <w:szCs w:val="24"/>
          <w14:ligatures w14:val="none"/>
        </w:rPr>
      </w:pPr>
      <w:r w:rsidRPr="00FB3ADA">
        <w:rPr>
          <w:rFonts w:ascii="Segoe UI" w:eastAsia="Times New Roman" w:hAnsi="Segoe UI" w:cs="Segoe UI"/>
          <w:noProof/>
          <w:color w:val="0000FF"/>
          <w:kern w:val="0"/>
          <w:sz w:val="27"/>
          <w:szCs w:val="27"/>
          <w14:ligatures w14:val="none"/>
        </w:rPr>
        <w:drawing>
          <wp:inline distT="0" distB="0" distL="0" distR="0" wp14:anchorId="3F804ACE" wp14:editId="5316E1C5">
            <wp:extent cx="419100" cy="419100"/>
            <wp:effectExtent l="0" t="0" r="0" b="0"/>
            <wp:docPr id="727038072" name="Picture 56" descr="Kamil Budagov">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il Budagov">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26632F9" w14:textId="77777777" w:rsidR="00FB3ADA" w:rsidRPr="00FB3ADA" w:rsidRDefault="00FB3ADA" w:rsidP="00FB3ADA">
      <w:pPr>
        <w:shd w:val="clear" w:color="auto" w:fill="FFFFFF"/>
        <w:spacing w:after="0" w:line="240" w:lineRule="auto"/>
        <w:rPr>
          <w:rFonts w:ascii="Segoe UI" w:eastAsia="Times New Roman" w:hAnsi="Segoe UI" w:cs="Segoe UI"/>
          <w:kern w:val="0"/>
          <w:sz w:val="27"/>
          <w:szCs w:val="27"/>
          <w14:ligatures w14:val="none"/>
        </w:rPr>
      </w:pPr>
      <w:r w:rsidRPr="00FB3ADA">
        <w:rPr>
          <w:rFonts w:ascii="Segoe UI" w:eastAsia="Times New Roman" w:hAnsi="Segoe UI" w:cs="Segoe UI"/>
          <w:kern w:val="0"/>
          <w:sz w:val="27"/>
          <w:szCs w:val="27"/>
          <w14:ligatures w14:val="none"/>
        </w:rPr>
        <w:fldChar w:fldCharType="end"/>
      </w:r>
    </w:p>
    <w:p w14:paraId="15BE5B1E" w14:textId="77777777" w:rsidR="00FB3ADA" w:rsidRPr="00FB3ADA" w:rsidRDefault="00FB3ADA" w:rsidP="00FB3ADA">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FB3ADA">
          <w:rPr>
            <w:rFonts w:ascii="inherit" w:eastAsia="Times New Roman" w:hAnsi="inherit" w:cs="Helvetica"/>
            <w:color w:val="0000FF"/>
            <w:kern w:val="0"/>
            <w:sz w:val="24"/>
            <w:szCs w:val="24"/>
            <w:u w:val="single"/>
            <w14:ligatures w14:val="none"/>
          </w:rPr>
          <w:t>Kamil Budagov</w:t>
        </w:r>
      </w:hyperlink>
    </w:p>
    <w:p w14:paraId="42BA4D83" w14:textId="77777777" w:rsidR="00FB3ADA" w:rsidRPr="00FB3ADA" w:rsidRDefault="00FB3ADA" w:rsidP="00FB3ADA">
      <w:pPr>
        <w:shd w:val="clear" w:color="auto" w:fill="FFFFFF"/>
        <w:spacing w:after="0" w:line="300" w:lineRule="atLeast"/>
        <w:rPr>
          <w:rFonts w:ascii="Helvetica" w:eastAsia="Times New Roman" w:hAnsi="Helvetica" w:cs="Helvetica"/>
          <w:color w:val="242424"/>
          <w:kern w:val="0"/>
          <w:sz w:val="21"/>
          <w:szCs w:val="21"/>
          <w14:ligatures w14:val="none"/>
        </w:rPr>
      </w:pPr>
      <w:r w:rsidRPr="00FB3ADA">
        <w:rPr>
          <w:rFonts w:ascii="Helvetica" w:eastAsia="Times New Roman" w:hAnsi="Helvetica" w:cs="Helvetica"/>
          <w:color w:val="6B6B6B"/>
          <w:kern w:val="0"/>
          <w:sz w:val="21"/>
          <w:szCs w:val="21"/>
          <w14:ligatures w14:val="none"/>
        </w:rPr>
        <w:t>·</w:t>
      </w:r>
    </w:p>
    <w:p w14:paraId="003C7C9A" w14:textId="77777777" w:rsidR="00FB3ADA" w:rsidRPr="00FB3ADA" w:rsidRDefault="00FB3ADA" w:rsidP="00FB3ADA">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FB3ADA">
          <w:rPr>
            <w:rFonts w:ascii="inherit" w:eastAsia="Times New Roman" w:hAnsi="inherit" w:cs="Helvetica"/>
            <w:color w:val="1A8917"/>
            <w:kern w:val="0"/>
            <w:sz w:val="24"/>
            <w:szCs w:val="24"/>
            <w:u w:val="single"/>
            <w14:ligatures w14:val="none"/>
          </w:rPr>
          <w:t>Follow</w:t>
        </w:r>
      </w:hyperlink>
    </w:p>
    <w:p w14:paraId="2B84C38A" w14:textId="77777777" w:rsidR="00FB3ADA" w:rsidRPr="00FB3ADA" w:rsidRDefault="00FB3ADA" w:rsidP="00FB3ADA">
      <w:pPr>
        <w:shd w:val="clear" w:color="auto" w:fill="FFFFFF"/>
        <w:spacing w:after="0" w:line="300" w:lineRule="atLeast"/>
        <w:rPr>
          <w:rFonts w:ascii="Helvetica" w:eastAsia="Times New Roman" w:hAnsi="Helvetica" w:cs="Helvetica"/>
          <w:color w:val="6B6B6B"/>
          <w:kern w:val="0"/>
          <w:sz w:val="21"/>
          <w:szCs w:val="21"/>
          <w14:ligatures w14:val="none"/>
        </w:rPr>
      </w:pPr>
      <w:r w:rsidRPr="00FB3ADA">
        <w:rPr>
          <w:rFonts w:ascii="Helvetica" w:eastAsia="Times New Roman" w:hAnsi="Helvetica" w:cs="Helvetica"/>
          <w:color w:val="6B6B6B"/>
          <w:kern w:val="0"/>
          <w:sz w:val="21"/>
          <w:szCs w:val="21"/>
          <w14:ligatures w14:val="none"/>
        </w:rPr>
        <w:t>12 min read</w:t>
      </w:r>
    </w:p>
    <w:p w14:paraId="1F4E4354" w14:textId="77777777" w:rsidR="00FB3ADA" w:rsidRPr="00FB3ADA" w:rsidRDefault="00FB3ADA" w:rsidP="00FB3ADA">
      <w:pPr>
        <w:shd w:val="clear" w:color="auto" w:fill="FFFFFF"/>
        <w:spacing w:after="0" w:line="300" w:lineRule="atLeast"/>
        <w:rPr>
          <w:rFonts w:ascii="Helvetica" w:eastAsia="Times New Roman" w:hAnsi="Helvetica" w:cs="Helvetica"/>
          <w:color w:val="6B6B6B"/>
          <w:kern w:val="0"/>
          <w:sz w:val="21"/>
          <w:szCs w:val="21"/>
          <w14:ligatures w14:val="none"/>
        </w:rPr>
      </w:pPr>
      <w:r w:rsidRPr="00FB3ADA">
        <w:rPr>
          <w:rFonts w:ascii="Helvetica" w:eastAsia="Times New Roman" w:hAnsi="Helvetica" w:cs="Helvetica"/>
          <w:color w:val="6B6B6B"/>
          <w:kern w:val="0"/>
          <w:sz w:val="21"/>
          <w:szCs w:val="21"/>
          <w14:ligatures w14:val="none"/>
        </w:rPr>
        <w:t>·</w:t>
      </w:r>
    </w:p>
    <w:p w14:paraId="1879A63D" w14:textId="77777777" w:rsidR="00FB3ADA" w:rsidRPr="00FB3ADA" w:rsidRDefault="00FB3ADA" w:rsidP="00FB3ADA">
      <w:pPr>
        <w:shd w:val="clear" w:color="auto" w:fill="FFFFFF"/>
        <w:spacing w:after="0" w:line="300" w:lineRule="atLeast"/>
        <w:rPr>
          <w:rFonts w:ascii="Helvetica" w:eastAsia="Times New Roman" w:hAnsi="Helvetica" w:cs="Helvetica"/>
          <w:color w:val="6B6B6B"/>
          <w:kern w:val="0"/>
          <w:sz w:val="21"/>
          <w:szCs w:val="21"/>
          <w14:ligatures w14:val="none"/>
        </w:rPr>
      </w:pPr>
      <w:r w:rsidRPr="00FB3ADA">
        <w:rPr>
          <w:rFonts w:ascii="Helvetica" w:eastAsia="Times New Roman" w:hAnsi="Helvetica" w:cs="Helvetica"/>
          <w:color w:val="6B6B6B"/>
          <w:kern w:val="0"/>
          <w:sz w:val="21"/>
          <w:szCs w:val="21"/>
          <w14:ligatures w14:val="none"/>
        </w:rPr>
        <w:t>Aug 26</w:t>
      </w:r>
    </w:p>
    <w:p w14:paraId="0DEB38E5" w14:textId="77777777" w:rsidR="00FB3ADA" w:rsidRPr="00FB3ADA" w:rsidRDefault="00FB3ADA" w:rsidP="00FB3ADA">
      <w:pPr>
        <w:shd w:val="clear" w:color="auto" w:fill="FFFFFF"/>
        <w:spacing w:after="0" w:line="240" w:lineRule="auto"/>
        <w:rPr>
          <w:rFonts w:ascii="inherit" w:eastAsia="Times New Roman" w:hAnsi="inherit" w:cs="Segoe UI"/>
          <w:color w:val="0000FF"/>
          <w:kern w:val="0"/>
          <w:sz w:val="27"/>
          <w:szCs w:val="27"/>
          <w14:ligatures w14:val="none"/>
        </w:rPr>
      </w:pPr>
      <w:r w:rsidRPr="00FB3ADA">
        <w:rPr>
          <w:rFonts w:ascii="Segoe UI" w:eastAsia="Times New Roman" w:hAnsi="Segoe UI" w:cs="Segoe UI"/>
          <w:kern w:val="0"/>
          <w:sz w:val="27"/>
          <w:szCs w:val="27"/>
          <w14:ligatures w14:val="none"/>
        </w:rPr>
        <w:fldChar w:fldCharType="begin"/>
      </w:r>
      <w:r w:rsidRPr="00FB3ADA">
        <w:rPr>
          <w:rFonts w:ascii="Segoe UI" w:eastAsia="Times New Roman" w:hAnsi="Segoe UI" w:cs="Segoe UI"/>
          <w:kern w:val="0"/>
          <w:sz w:val="27"/>
          <w:szCs w:val="27"/>
          <w14:ligatures w14:val="none"/>
        </w:rPr>
        <w:instrText>HYPERLINK "https://medium.com/m/signin?actionUrl=https%3A%2F%2Fmedium.com%2F_%2Fvote%2Fp%2F5e61cc2363f4&amp;operation=register&amp;redirect=https%3A%2F%2Fmedium.com%2F%40kamil2000budaqov%2Flaplace-transform-5e61cc2363f4&amp;user=Kamil+Budagov&amp;userId=74baf91e26f&amp;source=-----5e61cc2363f4---------------------clap_footer-----------"</w:instrText>
      </w:r>
      <w:r w:rsidRPr="00FB3ADA">
        <w:rPr>
          <w:rFonts w:ascii="Segoe UI" w:eastAsia="Times New Roman" w:hAnsi="Segoe UI" w:cs="Segoe UI"/>
          <w:kern w:val="0"/>
          <w:sz w:val="27"/>
          <w:szCs w:val="27"/>
          <w14:ligatures w14:val="none"/>
        </w:rPr>
      </w:r>
      <w:r w:rsidRPr="00FB3ADA">
        <w:rPr>
          <w:rFonts w:ascii="Segoe UI" w:eastAsia="Times New Roman" w:hAnsi="Segoe UI" w:cs="Segoe UI"/>
          <w:kern w:val="0"/>
          <w:sz w:val="27"/>
          <w:szCs w:val="27"/>
          <w14:ligatures w14:val="none"/>
        </w:rPr>
        <w:fldChar w:fldCharType="separate"/>
      </w:r>
    </w:p>
    <w:p w14:paraId="13F26EA7" w14:textId="77777777" w:rsidR="00FB3ADA" w:rsidRPr="00FB3ADA" w:rsidRDefault="00FB3ADA" w:rsidP="00FB3ADA">
      <w:pPr>
        <w:shd w:val="clear" w:color="auto" w:fill="FFFFFF"/>
        <w:spacing w:after="0" w:line="240" w:lineRule="auto"/>
        <w:rPr>
          <w:rFonts w:ascii="Segoe UI" w:eastAsia="Times New Roman" w:hAnsi="Segoe UI" w:cs="Times New Roman"/>
          <w:kern w:val="0"/>
          <w:sz w:val="24"/>
          <w:szCs w:val="24"/>
          <w14:ligatures w14:val="none"/>
        </w:rPr>
      </w:pPr>
      <w:r w:rsidRPr="00FB3ADA">
        <w:rPr>
          <w:rFonts w:ascii="Segoe UI" w:eastAsia="Times New Roman" w:hAnsi="Segoe UI" w:cs="Segoe UI"/>
          <w:kern w:val="0"/>
          <w:sz w:val="27"/>
          <w:szCs w:val="27"/>
          <w14:ligatures w14:val="none"/>
        </w:rPr>
        <w:fldChar w:fldCharType="end"/>
      </w:r>
    </w:p>
    <w:p w14:paraId="568BBEC1" w14:textId="77777777" w:rsidR="00FB3ADA" w:rsidRPr="00FB3ADA" w:rsidRDefault="00FB3ADA" w:rsidP="00FB3ADA">
      <w:pPr>
        <w:shd w:val="clear" w:color="auto" w:fill="FFFFFF"/>
        <w:spacing w:after="0" w:line="300" w:lineRule="atLeast"/>
        <w:rPr>
          <w:rFonts w:ascii="Helvetica" w:eastAsia="Times New Roman" w:hAnsi="Helvetica" w:cs="Helvetica"/>
          <w:color w:val="6B6B6B"/>
          <w:kern w:val="0"/>
          <w:sz w:val="20"/>
          <w:szCs w:val="20"/>
          <w14:ligatures w14:val="none"/>
        </w:rPr>
      </w:pPr>
      <w:r w:rsidRPr="00FB3ADA">
        <w:rPr>
          <w:rFonts w:ascii="Helvetica" w:eastAsia="Times New Roman" w:hAnsi="Helvetica" w:cs="Helvetica"/>
          <w:color w:val="6B6B6B"/>
          <w:kern w:val="0"/>
          <w:sz w:val="20"/>
          <w:szCs w:val="20"/>
          <w14:ligatures w14:val="none"/>
        </w:rPr>
        <w:t>21</w:t>
      </w:r>
    </w:p>
    <w:p w14:paraId="4A21D3E5" w14:textId="77777777" w:rsidR="00FB3ADA" w:rsidRPr="00FB3ADA" w:rsidRDefault="00FB3ADA" w:rsidP="00FB3ADA">
      <w:pPr>
        <w:shd w:val="clear" w:color="auto" w:fill="FFFFFF"/>
        <w:spacing w:after="0" w:line="240" w:lineRule="auto"/>
        <w:rPr>
          <w:rFonts w:ascii="inherit" w:eastAsia="Times New Roman" w:hAnsi="inherit" w:cs="Segoe UI"/>
          <w:color w:val="0000FF"/>
          <w:kern w:val="0"/>
          <w:sz w:val="27"/>
          <w:szCs w:val="27"/>
          <w14:ligatures w14:val="none"/>
        </w:rPr>
      </w:pPr>
      <w:r w:rsidRPr="00FB3ADA">
        <w:rPr>
          <w:rFonts w:ascii="Segoe UI" w:eastAsia="Times New Roman" w:hAnsi="Segoe UI" w:cs="Segoe UI"/>
          <w:kern w:val="0"/>
          <w:sz w:val="27"/>
          <w:szCs w:val="27"/>
          <w14:ligatures w14:val="none"/>
        </w:rPr>
        <w:fldChar w:fldCharType="begin"/>
      </w:r>
      <w:r w:rsidRPr="00FB3ADA">
        <w:rPr>
          <w:rFonts w:ascii="Segoe UI" w:eastAsia="Times New Roman" w:hAnsi="Segoe UI" w:cs="Segoe UI"/>
          <w:kern w:val="0"/>
          <w:sz w:val="27"/>
          <w:szCs w:val="27"/>
          <w14:ligatures w14:val="none"/>
        </w:rPr>
        <w:instrText>HYPERLINK "https://medium.com/m/signin?actionUrl=https%3A%2F%2Fmedium.com%2Fplans%3Fdimension%3Dpost_audio_button%26postId%3D5e61cc2363f4&amp;operation=register&amp;redirect=https%3A%2F%2Fmedium.com%2F%40kamil2000budaqov%2Flaplace-transform-5e61cc2363f4&amp;source=-----5e61cc2363f4---------------------post_audio_button-----------"</w:instrText>
      </w:r>
      <w:r w:rsidRPr="00FB3ADA">
        <w:rPr>
          <w:rFonts w:ascii="Segoe UI" w:eastAsia="Times New Roman" w:hAnsi="Segoe UI" w:cs="Segoe UI"/>
          <w:kern w:val="0"/>
          <w:sz w:val="27"/>
          <w:szCs w:val="27"/>
          <w14:ligatures w14:val="none"/>
        </w:rPr>
      </w:r>
      <w:r w:rsidRPr="00FB3ADA">
        <w:rPr>
          <w:rFonts w:ascii="Segoe UI" w:eastAsia="Times New Roman" w:hAnsi="Segoe UI" w:cs="Segoe UI"/>
          <w:kern w:val="0"/>
          <w:sz w:val="27"/>
          <w:szCs w:val="27"/>
          <w14:ligatures w14:val="none"/>
        </w:rPr>
        <w:fldChar w:fldCharType="separate"/>
      </w:r>
    </w:p>
    <w:p w14:paraId="0ECAD39B" w14:textId="77777777" w:rsidR="00FB3ADA" w:rsidRPr="00FB3ADA" w:rsidRDefault="00FB3ADA" w:rsidP="00FB3ADA">
      <w:pPr>
        <w:shd w:val="clear" w:color="auto" w:fill="FFFFFF"/>
        <w:spacing w:after="0" w:line="240" w:lineRule="auto"/>
        <w:rPr>
          <w:rFonts w:ascii="Segoe UI" w:eastAsia="Times New Roman" w:hAnsi="Segoe UI" w:cs="Times New Roman"/>
          <w:kern w:val="0"/>
          <w:sz w:val="24"/>
          <w:szCs w:val="24"/>
          <w14:ligatures w14:val="none"/>
        </w:rPr>
      </w:pPr>
      <w:r w:rsidRPr="00FB3ADA">
        <w:rPr>
          <w:rFonts w:ascii="Segoe UI" w:eastAsia="Times New Roman" w:hAnsi="Segoe UI" w:cs="Segoe UI"/>
          <w:kern w:val="0"/>
          <w:sz w:val="27"/>
          <w:szCs w:val="27"/>
          <w14:ligatures w14:val="none"/>
        </w:rPr>
        <w:fldChar w:fldCharType="end"/>
      </w:r>
    </w:p>
    <w:p w14:paraId="1624ABDD"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Introduction</w:t>
      </w:r>
    </w:p>
    <w:p w14:paraId="17E20CDD"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 xml:space="preserve">We will delve deeply into one of the most important mathematical tools, the Laplace transform, in this story. When solving differential equations or systems of differential equations, figuring out the frequency content of time domain signals, determining the stability, controllability, and observability of systems, etc., it is frequently used. A number of examples of real-world issues will be resolved using the Laplace transform. We will begin by defining signals and systems before arriving at the crucial connection between the LTI system’s input and output. The convolution theorem will then be demonstrated. Finally, we’ll introduce the Laplace transform and describe its </w:t>
      </w:r>
      <w:r w:rsidRPr="00FB3ADA">
        <w:rPr>
          <w:rFonts w:ascii="Georgia" w:eastAsia="Times New Roman" w:hAnsi="Georgia" w:cs="Times New Roman"/>
          <w:color w:val="242424"/>
          <w:spacing w:val="-1"/>
          <w:kern w:val="0"/>
          <w:sz w:val="30"/>
          <w:szCs w:val="30"/>
          <w14:ligatures w14:val="none"/>
        </w:rPr>
        <w:lastRenderedPageBreak/>
        <w:t>characteristics. The Laplace transform will be used to solve several problems pertinent to electricity, mechanics, and thermodynamics.</w:t>
      </w:r>
    </w:p>
    <w:p w14:paraId="56142A03"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Continuous Signals and LTI Systems</w:t>
      </w:r>
    </w:p>
    <w:p w14:paraId="5E9CA9F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Signals whose values vary continuously with time are considered continuous signals. Examples of continuous signals are temperature of ambient air, level of liquid in a tank, speed of a car, etc. Systems that produce continuous output in response to continuous input are referred to as continuous systems. A spring-mass system and an electrical circuit are typical examples of continuous systems.</w:t>
      </w:r>
    </w:p>
    <w:p w14:paraId="3B31C372"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In this paper, we will focus on Linear Time-Invariant (LTI) systems, where linearity implies that superposition is met. We can explain superposition simply as follows:</w:t>
      </w:r>
    </w:p>
    <w:p w14:paraId="7F23CE44"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i/>
          <w:iCs/>
          <w:color w:val="242424"/>
          <w:spacing w:val="-1"/>
          <w:kern w:val="0"/>
          <w:sz w:val="30"/>
          <w:szCs w:val="30"/>
          <w14:ligatures w14:val="none"/>
        </w:rPr>
        <w:t>If the output of a system for inputs </w:t>
      </w:r>
      <w:r w:rsidRPr="00FB3ADA">
        <w:rPr>
          <w:rFonts w:ascii="Georgia" w:eastAsia="Times New Roman" w:hAnsi="Georgia" w:cs="Times New Roman"/>
          <w:b/>
          <w:bCs/>
          <w:i/>
          <w:iCs/>
          <w:color w:val="242424"/>
          <w:spacing w:val="-1"/>
          <w:kern w:val="0"/>
          <w:sz w:val="30"/>
          <w:szCs w:val="30"/>
          <w14:ligatures w14:val="none"/>
        </w:rPr>
        <w:t>x_1(t)</w:t>
      </w:r>
      <w:r w:rsidRPr="00FB3ADA">
        <w:rPr>
          <w:rFonts w:ascii="Georgia" w:eastAsia="Times New Roman" w:hAnsi="Georgia" w:cs="Times New Roman"/>
          <w:i/>
          <w:iCs/>
          <w:color w:val="242424"/>
          <w:spacing w:val="-1"/>
          <w:kern w:val="0"/>
          <w:sz w:val="30"/>
          <w:szCs w:val="30"/>
          <w14:ligatures w14:val="none"/>
        </w:rPr>
        <w:t> and </w:t>
      </w:r>
      <w:r w:rsidRPr="00FB3ADA">
        <w:rPr>
          <w:rFonts w:ascii="Georgia" w:eastAsia="Times New Roman" w:hAnsi="Georgia" w:cs="Times New Roman"/>
          <w:b/>
          <w:bCs/>
          <w:i/>
          <w:iCs/>
          <w:color w:val="242424"/>
          <w:spacing w:val="-1"/>
          <w:kern w:val="0"/>
          <w:sz w:val="30"/>
          <w:szCs w:val="30"/>
          <w14:ligatures w14:val="none"/>
        </w:rPr>
        <w:t>x_2(t)</w:t>
      </w:r>
      <w:r w:rsidRPr="00FB3ADA">
        <w:rPr>
          <w:rFonts w:ascii="Georgia" w:eastAsia="Times New Roman" w:hAnsi="Georgia" w:cs="Times New Roman"/>
          <w:i/>
          <w:iCs/>
          <w:color w:val="242424"/>
          <w:spacing w:val="-1"/>
          <w:kern w:val="0"/>
          <w:sz w:val="30"/>
          <w:szCs w:val="30"/>
          <w14:ligatures w14:val="none"/>
        </w:rPr>
        <w:t> is </w:t>
      </w:r>
      <w:r w:rsidRPr="00FB3ADA">
        <w:rPr>
          <w:rFonts w:ascii="Georgia" w:eastAsia="Times New Roman" w:hAnsi="Georgia" w:cs="Times New Roman"/>
          <w:b/>
          <w:bCs/>
          <w:i/>
          <w:iCs/>
          <w:color w:val="242424"/>
          <w:spacing w:val="-1"/>
          <w:kern w:val="0"/>
          <w:sz w:val="30"/>
          <w:szCs w:val="30"/>
          <w14:ligatures w14:val="none"/>
        </w:rPr>
        <w:t>y_1(t) </w:t>
      </w:r>
      <w:r w:rsidRPr="00FB3ADA">
        <w:rPr>
          <w:rFonts w:ascii="Georgia" w:eastAsia="Times New Roman" w:hAnsi="Georgia" w:cs="Times New Roman"/>
          <w:i/>
          <w:iCs/>
          <w:color w:val="242424"/>
          <w:spacing w:val="-1"/>
          <w:kern w:val="0"/>
          <w:sz w:val="30"/>
          <w:szCs w:val="30"/>
          <w14:ligatures w14:val="none"/>
        </w:rPr>
        <w:t>and </w:t>
      </w:r>
      <w:r w:rsidRPr="00FB3ADA">
        <w:rPr>
          <w:rFonts w:ascii="Georgia" w:eastAsia="Times New Roman" w:hAnsi="Georgia" w:cs="Times New Roman"/>
          <w:b/>
          <w:bCs/>
          <w:i/>
          <w:iCs/>
          <w:color w:val="242424"/>
          <w:spacing w:val="-1"/>
          <w:kern w:val="0"/>
          <w:sz w:val="30"/>
          <w:szCs w:val="30"/>
          <w14:ligatures w14:val="none"/>
        </w:rPr>
        <w:t>y_2(t)</w:t>
      </w:r>
      <w:r w:rsidRPr="00FB3ADA">
        <w:rPr>
          <w:rFonts w:ascii="Georgia" w:eastAsia="Times New Roman" w:hAnsi="Georgia" w:cs="Times New Roman"/>
          <w:i/>
          <w:iCs/>
          <w:color w:val="242424"/>
          <w:spacing w:val="-1"/>
          <w:kern w:val="0"/>
          <w:sz w:val="30"/>
          <w:szCs w:val="30"/>
          <w14:ligatures w14:val="none"/>
        </w:rPr>
        <w:t>, respectively, then the output for the input </w:t>
      </w:r>
      <w:r w:rsidRPr="00FB3ADA">
        <w:rPr>
          <w:rFonts w:ascii="Georgia" w:eastAsia="Times New Roman" w:hAnsi="Georgia" w:cs="Times New Roman"/>
          <w:b/>
          <w:bCs/>
          <w:i/>
          <w:iCs/>
          <w:color w:val="242424"/>
          <w:spacing w:val="-1"/>
          <w:kern w:val="0"/>
          <w:sz w:val="30"/>
          <w:szCs w:val="30"/>
          <w14:ligatures w14:val="none"/>
        </w:rPr>
        <w:t>ax_1(t)+b x_2(t)</w:t>
      </w:r>
      <w:r w:rsidRPr="00FB3ADA">
        <w:rPr>
          <w:rFonts w:ascii="Georgia" w:eastAsia="Times New Roman" w:hAnsi="Georgia" w:cs="Times New Roman"/>
          <w:i/>
          <w:iCs/>
          <w:color w:val="242424"/>
          <w:spacing w:val="-1"/>
          <w:kern w:val="0"/>
          <w:sz w:val="30"/>
          <w:szCs w:val="30"/>
          <w14:ligatures w14:val="none"/>
        </w:rPr>
        <w:t> will be </w:t>
      </w:r>
      <w:r w:rsidRPr="00FB3ADA">
        <w:rPr>
          <w:rFonts w:ascii="Georgia" w:eastAsia="Times New Roman" w:hAnsi="Georgia" w:cs="Times New Roman"/>
          <w:b/>
          <w:bCs/>
          <w:i/>
          <w:iCs/>
          <w:color w:val="242424"/>
          <w:spacing w:val="-1"/>
          <w:kern w:val="0"/>
          <w:sz w:val="30"/>
          <w:szCs w:val="30"/>
          <w14:ligatures w14:val="none"/>
        </w:rPr>
        <w:t>ay_1(t)+by_2(t)</w:t>
      </w:r>
      <w:r w:rsidRPr="00FB3ADA">
        <w:rPr>
          <w:rFonts w:ascii="Georgia" w:eastAsia="Times New Roman" w:hAnsi="Georgia" w:cs="Times New Roman"/>
          <w:i/>
          <w:iCs/>
          <w:color w:val="242424"/>
          <w:spacing w:val="-1"/>
          <w:kern w:val="0"/>
          <w:sz w:val="30"/>
          <w:szCs w:val="30"/>
          <w14:ligatures w14:val="none"/>
        </w:rPr>
        <w:t>, where a and b are constant real numbers. (Fig 1.1)</w:t>
      </w:r>
    </w:p>
    <w:p w14:paraId="1BAD0F73" w14:textId="4497D3F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37C28938" wp14:editId="53DC46E0">
            <wp:extent cx="3829050" cy="2514600"/>
            <wp:effectExtent l="0" t="0" r="0" b="0"/>
            <wp:docPr id="170519137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514600"/>
                    </a:xfrm>
                    <a:prstGeom prst="rect">
                      <a:avLst/>
                    </a:prstGeom>
                    <a:noFill/>
                    <a:ln>
                      <a:noFill/>
                    </a:ln>
                  </pic:spPr>
                </pic:pic>
              </a:graphicData>
            </a:graphic>
          </wp:inline>
        </w:drawing>
      </w:r>
    </w:p>
    <w:p w14:paraId="59367549"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1.1</w:t>
      </w:r>
    </w:p>
    <w:p w14:paraId="193E4870"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Time invariance is another important characteristic of the LTI system, asserting that “when the input is delayed by a certain duration, the output will also experience an equivalent delay”. This principle can be expressed graphically in the following diagram: (Fig 1.2)</w:t>
      </w:r>
    </w:p>
    <w:p w14:paraId="056DBF24" w14:textId="0506E16E"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D16EEA7" wp14:editId="6774C06C">
            <wp:extent cx="3800475" cy="1971675"/>
            <wp:effectExtent l="0" t="0" r="9525" b="9525"/>
            <wp:docPr id="37132002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971675"/>
                    </a:xfrm>
                    <a:prstGeom prst="rect">
                      <a:avLst/>
                    </a:prstGeom>
                    <a:noFill/>
                    <a:ln>
                      <a:noFill/>
                    </a:ln>
                  </pic:spPr>
                </pic:pic>
              </a:graphicData>
            </a:graphic>
          </wp:inline>
        </w:drawing>
      </w:r>
    </w:p>
    <w:p w14:paraId="5E4A825F"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1.2</w:t>
      </w:r>
    </w:p>
    <w:p w14:paraId="6B785C7D"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Convolution Integral</w:t>
      </w:r>
    </w:p>
    <w:p w14:paraId="0381096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 xml:space="preserve">It is important to understand the relationship between an input to the system and the output produced. Actually, there is a very simple </w:t>
      </w:r>
      <w:r w:rsidRPr="00FB3ADA">
        <w:rPr>
          <w:rFonts w:ascii="Georgia" w:eastAsia="Times New Roman" w:hAnsi="Georgia" w:cs="Times New Roman"/>
          <w:color w:val="242424"/>
          <w:spacing w:val="-1"/>
          <w:kern w:val="0"/>
          <w:sz w:val="30"/>
          <w:szCs w:val="30"/>
          <w14:ligatures w14:val="none"/>
        </w:rPr>
        <w:lastRenderedPageBreak/>
        <w:t>relationship between input and corresponding output, which we call the convolution integral. In this section, we will derive the convolution integral by exploiting the linearity and time-invariance properties of the LTI system.</w:t>
      </w:r>
    </w:p>
    <w:p w14:paraId="085317D4"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Let us start by defining a function </w:t>
      </w:r>
      <w:r w:rsidRPr="00FB3ADA">
        <w:rPr>
          <w:rFonts w:ascii="Georgia" w:eastAsia="Times New Roman" w:hAnsi="Georgia" w:cs="Times New Roman"/>
          <w:b/>
          <w:bCs/>
          <w:color w:val="242424"/>
          <w:spacing w:val="-1"/>
          <w:kern w:val="0"/>
          <w:sz w:val="30"/>
          <w:szCs w:val="30"/>
          <w14:ligatures w14:val="none"/>
        </w:rPr>
        <w:t>w(t)</w:t>
      </w:r>
      <w:r w:rsidRPr="00FB3ADA">
        <w:rPr>
          <w:rFonts w:ascii="Georgia" w:eastAsia="Times New Roman" w:hAnsi="Georgia" w:cs="Times New Roman"/>
          <w:color w:val="242424"/>
          <w:spacing w:val="-1"/>
          <w:kern w:val="0"/>
          <w:sz w:val="30"/>
          <w:szCs w:val="30"/>
          <w14:ligatures w14:val="none"/>
        </w:rPr>
        <w:t> (That will help us approximate our input</w:t>
      </w:r>
      <w:r w:rsidRPr="00FB3ADA">
        <w:rPr>
          <w:rFonts w:ascii="Georgia" w:eastAsia="Times New Roman" w:hAnsi="Georgia" w:cs="Times New Roman"/>
          <w:b/>
          <w:bCs/>
          <w:color w:val="242424"/>
          <w:spacing w:val="-1"/>
          <w:kern w:val="0"/>
          <w:sz w:val="30"/>
          <w:szCs w:val="30"/>
          <w14:ligatures w14:val="none"/>
        </w:rPr>
        <w:t> x(t)</w:t>
      </w:r>
      <w:r w:rsidRPr="00FB3ADA">
        <w:rPr>
          <w:rFonts w:ascii="Georgia" w:eastAsia="Times New Roman" w:hAnsi="Georgia" w:cs="Times New Roman"/>
          <w:color w:val="242424"/>
          <w:spacing w:val="-1"/>
          <w:kern w:val="0"/>
          <w:sz w:val="30"/>
          <w:szCs w:val="30"/>
          <w14:ligatures w14:val="none"/>
        </w:rPr>
        <w:t>) which has the following graph:</w:t>
      </w:r>
    </w:p>
    <w:p w14:paraId="76C5DE34" w14:textId="175E9B49"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3CE572F" wp14:editId="1361509F">
            <wp:extent cx="2705100" cy="2438400"/>
            <wp:effectExtent l="0" t="0" r="0" b="0"/>
            <wp:docPr id="200891224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438400"/>
                    </a:xfrm>
                    <a:prstGeom prst="rect">
                      <a:avLst/>
                    </a:prstGeom>
                    <a:noFill/>
                    <a:ln>
                      <a:noFill/>
                    </a:ln>
                  </pic:spPr>
                </pic:pic>
              </a:graphicData>
            </a:graphic>
          </wp:inline>
        </w:drawing>
      </w:r>
    </w:p>
    <w:p w14:paraId="1FEA67F4"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2.1</w:t>
      </w:r>
    </w:p>
    <w:p w14:paraId="7EA2C73D"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The value of </w:t>
      </w:r>
      <w:r w:rsidRPr="00FB3ADA">
        <w:rPr>
          <w:rFonts w:ascii="Georgia" w:eastAsia="Times New Roman" w:hAnsi="Georgia" w:cs="Times New Roman"/>
          <w:b/>
          <w:bCs/>
          <w:color w:val="242424"/>
          <w:spacing w:val="-1"/>
          <w:kern w:val="0"/>
          <w:sz w:val="30"/>
          <w:szCs w:val="30"/>
          <w14:ligatures w14:val="none"/>
        </w:rPr>
        <w:t>w(t)</w:t>
      </w:r>
      <w:r w:rsidRPr="00FB3ADA">
        <w:rPr>
          <w:rFonts w:ascii="Georgia" w:eastAsia="Times New Roman" w:hAnsi="Georgia" w:cs="Times New Roman"/>
          <w:color w:val="242424"/>
          <w:spacing w:val="-1"/>
          <w:kern w:val="0"/>
          <w:sz w:val="30"/>
          <w:szCs w:val="30"/>
          <w14:ligatures w14:val="none"/>
        </w:rPr>
        <w:t> is equal to </w:t>
      </w:r>
      <w:r w:rsidRPr="00FB3ADA">
        <w:rPr>
          <w:rFonts w:ascii="Georgia" w:eastAsia="Times New Roman" w:hAnsi="Georgia" w:cs="Times New Roman"/>
          <w:b/>
          <w:bCs/>
          <w:color w:val="242424"/>
          <w:spacing w:val="-1"/>
          <w:kern w:val="0"/>
          <w:sz w:val="30"/>
          <w:szCs w:val="30"/>
          <w14:ligatures w14:val="none"/>
        </w:rPr>
        <w:t>1/ ∆</w:t>
      </w:r>
      <w:r w:rsidRPr="00FB3ADA">
        <w:rPr>
          <w:rFonts w:ascii="Georgia" w:eastAsia="Times New Roman" w:hAnsi="Georgia" w:cs="Times New Roman"/>
          <w:color w:val="242424"/>
          <w:spacing w:val="-1"/>
          <w:kern w:val="0"/>
          <w:sz w:val="30"/>
          <w:szCs w:val="30"/>
          <w14:ligatures w14:val="none"/>
        </w:rPr>
        <w:t> when </w:t>
      </w:r>
      <w:r w:rsidRPr="00FB3ADA">
        <w:rPr>
          <w:rFonts w:ascii="Georgia" w:eastAsia="Times New Roman" w:hAnsi="Georgia" w:cs="Times New Roman"/>
          <w:b/>
          <w:bCs/>
          <w:color w:val="242424"/>
          <w:spacing w:val="-1"/>
          <w:kern w:val="0"/>
          <w:sz w:val="30"/>
          <w:szCs w:val="30"/>
          <w14:ligatures w14:val="none"/>
        </w:rPr>
        <w:t>0 ≤ t &lt;∆</w:t>
      </w:r>
      <w:r w:rsidRPr="00FB3ADA">
        <w:rPr>
          <w:rFonts w:ascii="Georgia" w:eastAsia="Times New Roman" w:hAnsi="Georgia" w:cs="Times New Roman"/>
          <w:color w:val="242424"/>
          <w:spacing w:val="-1"/>
          <w:kern w:val="0"/>
          <w:sz w:val="30"/>
          <w:szCs w:val="30"/>
          <w14:ligatures w14:val="none"/>
        </w:rPr>
        <w:t> and zero otherwise. As it seems from the graph, the area under </w:t>
      </w:r>
      <w:r w:rsidRPr="00FB3ADA">
        <w:rPr>
          <w:rFonts w:ascii="Georgia" w:eastAsia="Times New Roman" w:hAnsi="Georgia" w:cs="Times New Roman"/>
          <w:b/>
          <w:bCs/>
          <w:color w:val="242424"/>
          <w:spacing w:val="-1"/>
          <w:kern w:val="0"/>
          <w:sz w:val="30"/>
          <w:szCs w:val="30"/>
          <w14:ligatures w14:val="none"/>
        </w:rPr>
        <w:t>w(t)</w:t>
      </w:r>
      <w:r w:rsidRPr="00FB3ADA">
        <w:rPr>
          <w:rFonts w:ascii="Georgia" w:eastAsia="Times New Roman" w:hAnsi="Georgia" w:cs="Times New Roman"/>
          <w:color w:val="242424"/>
          <w:spacing w:val="-1"/>
          <w:kern w:val="0"/>
          <w:sz w:val="30"/>
          <w:szCs w:val="30"/>
          <w14:ligatures w14:val="none"/>
        </w:rPr>
        <w:t> is always equal to one independent of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w:t>
      </w:r>
    </w:p>
    <w:p w14:paraId="45C279ED"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By shifting the shaded rectangle in Fig 2.1 to the right, we can graph </w:t>
      </w:r>
      <w:r w:rsidRPr="00FB3ADA">
        <w:rPr>
          <w:rFonts w:ascii="Georgia" w:eastAsia="Times New Roman" w:hAnsi="Georgia" w:cs="Times New Roman"/>
          <w:b/>
          <w:bCs/>
          <w:color w:val="242424"/>
          <w:spacing w:val="-1"/>
          <w:kern w:val="0"/>
          <w:sz w:val="30"/>
          <w:szCs w:val="30"/>
          <w14:ligatures w14:val="none"/>
        </w:rPr>
        <w:t>w(t-∆)</w:t>
      </w:r>
      <w:r w:rsidRPr="00FB3ADA">
        <w:rPr>
          <w:rFonts w:ascii="Georgia" w:eastAsia="Times New Roman" w:hAnsi="Georgia" w:cs="Times New Roman"/>
          <w:color w:val="242424"/>
          <w:spacing w:val="-1"/>
          <w:kern w:val="0"/>
          <w:sz w:val="30"/>
          <w:szCs w:val="30"/>
          <w14:ligatures w14:val="none"/>
        </w:rPr>
        <w:t> as follows:</w:t>
      </w:r>
    </w:p>
    <w:p w14:paraId="50CC6239" w14:textId="2F0BAA7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0DF369BD" wp14:editId="30790D9A">
            <wp:extent cx="2733675" cy="2514600"/>
            <wp:effectExtent l="0" t="0" r="9525" b="0"/>
            <wp:docPr id="45552751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514600"/>
                    </a:xfrm>
                    <a:prstGeom prst="rect">
                      <a:avLst/>
                    </a:prstGeom>
                    <a:noFill/>
                    <a:ln>
                      <a:noFill/>
                    </a:ln>
                  </pic:spPr>
                </pic:pic>
              </a:graphicData>
            </a:graphic>
          </wp:inline>
        </w:drawing>
      </w:r>
    </w:p>
    <w:p w14:paraId="4BE0F87A"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2.2</w:t>
      </w:r>
    </w:p>
    <w:p w14:paraId="10A93D03"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Since </w:t>
      </w:r>
      <w:r w:rsidRPr="00FB3ADA">
        <w:rPr>
          <w:rFonts w:ascii="Georgia" w:eastAsia="Times New Roman" w:hAnsi="Georgia" w:cs="Times New Roman"/>
          <w:b/>
          <w:bCs/>
          <w:color w:val="242424"/>
          <w:spacing w:val="-1"/>
          <w:kern w:val="0"/>
          <w:sz w:val="30"/>
          <w:szCs w:val="30"/>
          <w14:ligatures w14:val="none"/>
        </w:rPr>
        <w:t>w(t-k∆)∆ </w:t>
      </w:r>
      <w:r w:rsidRPr="00FB3ADA">
        <w:rPr>
          <w:rFonts w:ascii="Georgia" w:eastAsia="Times New Roman" w:hAnsi="Georgia" w:cs="Times New Roman"/>
          <w:color w:val="242424"/>
          <w:spacing w:val="-1"/>
          <w:kern w:val="0"/>
          <w:sz w:val="30"/>
          <w:szCs w:val="30"/>
          <w14:ligatures w14:val="none"/>
        </w:rPr>
        <w:t>is always equal to one, we can reconstruct </w:t>
      </w:r>
      <w:r w:rsidRPr="00FB3ADA">
        <w:rPr>
          <w:rFonts w:ascii="Georgia" w:eastAsia="Times New Roman" w:hAnsi="Georgia" w:cs="Times New Roman"/>
          <w:b/>
          <w:bCs/>
          <w:color w:val="242424"/>
          <w:spacing w:val="-1"/>
          <w:kern w:val="0"/>
          <w:sz w:val="30"/>
          <w:szCs w:val="30"/>
          <w14:ligatures w14:val="none"/>
        </w:rPr>
        <w:t>x(t)</w:t>
      </w:r>
      <w:r w:rsidRPr="00FB3ADA">
        <w:rPr>
          <w:rFonts w:ascii="Georgia" w:eastAsia="Times New Roman" w:hAnsi="Georgia" w:cs="Times New Roman"/>
          <w:color w:val="242424"/>
          <w:spacing w:val="-1"/>
          <w:kern w:val="0"/>
          <w:sz w:val="30"/>
          <w:szCs w:val="30"/>
          <w14:ligatures w14:val="none"/>
        </w:rPr>
        <w:t> as in the following diagram:</w:t>
      </w:r>
    </w:p>
    <w:p w14:paraId="479643A7" w14:textId="0AAD0471"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E2C2BF6" wp14:editId="3B0A06A0">
            <wp:extent cx="3952875" cy="3381375"/>
            <wp:effectExtent l="0" t="0" r="9525" b="9525"/>
            <wp:docPr id="107247411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3381375"/>
                    </a:xfrm>
                    <a:prstGeom prst="rect">
                      <a:avLst/>
                    </a:prstGeom>
                    <a:noFill/>
                    <a:ln>
                      <a:noFill/>
                    </a:ln>
                  </pic:spPr>
                </pic:pic>
              </a:graphicData>
            </a:graphic>
          </wp:inline>
        </w:drawing>
      </w:r>
    </w:p>
    <w:p w14:paraId="6AAE33E8"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2.3</w:t>
      </w:r>
    </w:p>
    <w:p w14:paraId="380A4E1B"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lastRenderedPageBreak/>
        <w:t>The value of summation for </w:t>
      </w:r>
      <w:r w:rsidRPr="00FB3ADA">
        <w:rPr>
          <w:rFonts w:ascii="Cambria Math" w:eastAsia="Times New Roman" w:hAnsi="Cambria Math" w:cs="Cambria Math"/>
          <w:b/>
          <w:bCs/>
          <w:color w:val="242424"/>
          <w:spacing w:val="-1"/>
          <w:kern w:val="0"/>
          <w:sz w:val="30"/>
          <w:szCs w:val="30"/>
          <w14:ligatures w14:val="none"/>
        </w:rPr>
        <w:t>𝑘</w:t>
      </w:r>
      <w:r w:rsidRPr="00FB3ADA">
        <w:rPr>
          <w:rFonts w:ascii="Georgia" w:eastAsia="Times New Roman" w:hAnsi="Georgia" w:cs="Times New Roman"/>
          <w:b/>
          <w:bCs/>
          <w:color w:val="242424"/>
          <w:spacing w:val="-1"/>
          <w:kern w:val="0"/>
          <w:sz w:val="30"/>
          <w:szCs w:val="30"/>
          <w14:ligatures w14:val="none"/>
        </w:rPr>
        <w:t>∆≤t&lt;(</w:t>
      </w:r>
      <w:r w:rsidRPr="00FB3ADA">
        <w:rPr>
          <w:rFonts w:ascii="Cambria Math" w:eastAsia="Times New Roman" w:hAnsi="Cambria Math" w:cs="Cambria Math"/>
          <w:b/>
          <w:bCs/>
          <w:color w:val="242424"/>
          <w:spacing w:val="-1"/>
          <w:kern w:val="0"/>
          <w:sz w:val="30"/>
          <w:szCs w:val="30"/>
          <w14:ligatures w14:val="none"/>
        </w:rPr>
        <w:t>𝑘</w:t>
      </w:r>
      <w:r w:rsidRPr="00FB3ADA">
        <w:rPr>
          <w:rFonts w:ascii="Georgia" w:eastAsia="Times New Roman" w:hAnsi="Georgia" w:cs="Times New Roman"/>
          <w:b/>
          <w:bCs/>
          <w:color w:val="242424"/>
          <w:spacing w:val="-1"/>
          <w:kern w:val="0"/>
          <w:sz w:val="30"/>
          <w:szCs w:val="30"/>
          <w14:ligatures w14:val="none"/>
        </w:rPr>
        <w:t>+1)∆</w:t>
      </w:r>
      <w:r w:rsidRPr="00FB3ADA">
        <w:rPr>
          <w:rFonts w:ascii="Georgia" w:eastAsia="Times New Roman" w:hAnsi="Georgia" w:cs="Times New Roman"/>
          <w:color w:val="242424"/>
          <w:spacing w:val="-1"/>
          <w:kern w:val="0"/>
          <w:sz w:val="30"/>
          <w:szCs w:val="30"/>
          <w14:ligatures w14:val="none"/>
        </w:rPr>
        <w:t> is equal to </w:t>
      </w:r>
      <w:r w:rsidRPr="00FB3ADA">
        <w:rPr>
          <w:rFonts w:ascii="Georgia" w:eastAsia="Times New Roman" w:hAnsi="Georgia" w:cs="Times New Roman"/>
          <w:b/>
          <w:bCs/>
          <w:color w:val="242424"/>
          <w:spacing w:val="-1"/>
          <w:kern w:val="0"/>
          <w:sz w:val="30"/>
          <w:szCs w:val="30"/>
          <w14:ligatures w14:val="none"/>
        </w:rPr>
        <w:t>x(t)</w:t>
      </w:r>
      <w:r w:rsidRPr="00FB3ADA">
        <w:rPr>
          <w:rFonts w:ascii="Georgia" w:eastAsia="Times New Roman" w:hAnsi="Georgia" w:cs="Times New Roman"/>
          <w:color w:val="242424"/>
          <w:spacing w:val="-1"/>
          <w:kern w:val="0"/>
          <w:sz w:val="30"/>
          <w:szCs w:val="30"/>
          <w14:ligatures w14:val="none"/>
        </w:rPr>
        <w:t> evaluated at </w:t>
      </w:r>
      <w:r w:rsidRPr="00FB3ADA">
        <w:rPr>
          <w:rFonts w:ascii="Georgia" w:eastAsia="Times New Roman" w:hAnsi="Georgia" w:cs="Times New Roman"/>
          <w:b/>
          <w:bCs/>
          <w:color w:val="242424"/>
          <w:spacing w:val="-1"/>
          <w:kern w:val="0"/>
          <w:sz w:val="30"/>
          <w:szCs w:val="30"/>
          <w14:ligatures w14:val="none"/>
        </w:rPr>
        <w:t>t=</w:t>
      </w:r>
      <w:r w:rsidRPr="00FB3ADA">
        <w:rPr>
          <w:rFonts w:ascii="Cambria Math" w:eastAsia="Times New Roman" w:hAnsi="Cambria Math" w:cs="Cambria Math"/>
          <w:b/>
          <w:bCs/>
          <w:color w:val="242424"/>
          <w:spacing w:val="-1"/>
          <w:kern w:val="0"/>
          <w:sz w:val="30"/>
          <w:szCs w:val="30"/>
          <w14:ligatures w14:val="none"/>
        </w:rPr>
        <w:t>𝑘</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Therefore, we can justify the following approximation for </w:t>
      </w:r>
      <w:r w:rsidRPr="00FB3ADA">
        <w:rPr>
          <w:rFonts w:ascii="Georgia" w:eastAsia="Times New Roman" w:hAnsi="Georgia" w:cs="Times New Roman"/>
          <w:b/>
          <w:bCs/>
          <w:color w:val="242424"/>
          <w:spacing w:val="-1"/>
          <w:kern w:val="0"/>
          <w:sz w:val="30"/>
          <w:szCs w:val="30"/>
          <w14:ligatures w14:val="none"/>
        </w:rPr>
        <w:t>x(t)</w:t>
      </w:r>
      <w:r w:rsidRPr="00FB3ADA">
        <w:rPr>
          <w:rFonts w:ascii="Georgia" w:eastAsia="Times New Roman" w:hAnsi="Georgia" w:cs="Times New Roman"/>
          <w:color w:val="242424"/>
          <w:spacing w:val="-1"/>
          <w:kern w:val="0"/>
          <w:sz w:val="30"/>
          <w:szCs w:val="30"/>
          <w14:ligatures w14:val="none"/>
        </w:rPr>
        <w:t>.</w:t>
      </w:r>
    </w:p>
    <w:p w14:paraId="7E634130" w14:textId="162F9AEF"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F9F4DF8" wp14:editId="3994A2A0">
            <wp:extent cx="2286000" cy="600075"/>
            <wp:effectExtent l="0" t="0" r="0" b="9525"/>
            <wp:docPr id="124441288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00075"/>
                    </a:xfrm>
                    <a:prstGeom prst="rect">
                      <a:avLst/>
                    </a:prstGeom>
                    <a:noFill/>
                    <a:ln>
                      <a:noFill/>
                    </a:ln>
                  </pic:spPr>
                </pic:pic>
              </a:graphicData>
            </a:graphic>
          </wp:inline>
        </w:drawing>
      </w:r>
    </w:p>
    <w:p w14:paraId="40C8D768"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Our approximation will get more precise as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becomes smaller, and the limit of this sum as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approaches zero will be an exact reconstruction of </w:t>
      </w:r>
      <w:r w:rsidRPr="00FB3ADA">
        <w:rPr>
          <w:rFonts w:ascii="Cambria Math" w:eastAsia="Times New Roman" w:hAnsi="Cambria Math" w:cs="Cambria Math"/>
          <w:b/>
          <w:bCs/>
          <w:color w:val="242424"/>
          <w:spacing w:val="-1"/>
          <w:kern w:val="0"/>
          <w:sz w:val="30"/>
          <w:szCs w:val="30"/>
          <w14:ligatures w14:val="none"/>
        </w:rPr>
        <w:t>𝑥</w:t>
      </w:r>
      <w:r w:rsidRPr="00FB3ADA">
        <w:rPr>
          <w:rFonts w:ascii="Georgia" w:eastAsia="Times New Roman" w:hAnsi="Georgia" w:cs="Times New Roman"/>
          <w:b/>
          <w:bCs/>
          <w:color w:val="242424"/>
          <w:spacing w:val="-1"/>
          <w:kern w:val="0"/>
          <w:sz w:val="30"/>
          <w:szCs w:val="30"/>
          <w14:ligatures w14:val="none"/>
        </w:rPr>
        <w:t>(</w:t>
      </w:r>
      <w:r w:rsidRPr="00FB3ADA">
        <w:rPr>
          <w:rFonts w:ascii="Cambria Math" w:eastAsia="Times New Roman" w:hAnsi="Cambria Math" w:cs="Cambria Math"/>
          <w:b/>
          <w:bCs/>
          <w:color w:val="242424"/>
          <w:spacing w:val="-1"/>
          <w:kern w:val="0"/>
          <w:sz w:val="30"/>
          <w:szCs w:val="30"/>
          <w14:ligatures w14:val="none"/>
        </w:rPr>
        <w:t>𝑡</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which is integral by definition:</w:t>
      </w:r>
    </w:p>
    <w:p w14:paraId="73FC8C1E" w14:textId="7B4AAB9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D7ECF26" wp14:editId="05F74CD1">
            <wp:extent cx="3838575" cy="600075"/>
            <wp:effectExtent l="0" t="0" r="9525" b="9525"/>
            <wp:docPr id="168276093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inline>
        </w:drawing>
      </w:r>
    </w:p>
    <w:p w14:paraId="3A9844D9"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Equation 2.1</w:t>
      </w:r>
    </w:p>
    <w:p w14:paraId="7E960CAC" w14:textId="77777777" w:rsidR="00FB3ADA" w:rsidRPr="00FB3ADA" w:rsidRDefault="00FB3ADA" w:rsidP="00FB3ADA">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B3ADA">
        <w:rPr>
          <w:rFonts w:ascii="Georgia" w:eastAsia="Times New Roman" w:hAnsi="Georgia" w:cs="Segoe UI"/>
          <w:b/>
          <w:bCs/>
          <w:i/>
          <w:iCs/>
          <w:color w:val="242424"/>
          <w:spacing w:val="-1"/>
          <w:kern w:val="0"/>
          <w:sz w:val="30"/>
          <w:szCs w:val="30"/>
          <w14:ligatures w14:val="none"/>
        </w:rPr>
        <w:t>Note 1</w:t>
      </w:r>
      <w:r w:rsidRPr="00FB3ADA">
        <w:rPr>
          <w:rFonts w:ascii="Georgia" w:eastAsia="Times New Roman" w:hAnsi="Georgia" w:cs="Segoe UI"/>
          <w:i/>
          <w:iCs/>
          <w:color w:val="242424"/>
          <w:spacing w:val="-1"/>
          <w:kern w:val="0"/>
          <w:sz w:val="30"/>
          <w:szCs w:val="30"/>
          <w14:ligatures w14:val="none"/>
        </w:rPr>
        <w:t>: As </w:t>
      </w:r>
      <w:r w:rsidRPr="00FB3ADA">
        <w:rPr>
          <w:rFonts w:ascii="Georgia" w:eastAsia="Times New Roman" w:hAnsi="Georgia" w:cs="Segoe UI"/>
          <w:b/>
          <w:bCs/>
          <w:i/>
          <w:iCs/>
          <w:color w:val="242424"/>
          <w:spacing w:val="-1"/>
          <w:kern w:val="0"/>
          <w:sz w:val="30"/>
          <w:szCs w:val="30"/>
          <w14:ligatures w14:val="none"/>
        </w:rPr>
        <w:t>∆</w:t>
      </w:r>
      <w:r w:rsidRPr="00FB3ADA">
        <w:rPr>
          <w:rFonts w:ascii="Georgia" w:eastAsia="Times New Roman" w:hAnsi="Georgia" w:cs="Segoe UI"/>
          <w:i/>
          <w:iCs/>
          <w:color w:val="242424"/>
          <w:spacing w:val="-1"/>
          <w:kern w:val="0"/>
          <w:sz w:val="30"/>
          <w:szCs w:val="30"/>
          <w14:ligatures w14:val="none"/>
        </w:rPr>
        <w:t> approaches zero, </w:t>
      </w:r>
      <w:r w:rsidRPr="00FB3ADA">
        <w:rPr>
          <w:rFonts w:ascii="Georgia" w:eastAsia="Times New Roman" w:hAnsi="Georgia" w:cs="Segoe UI"/>
          <w:b/>
          <w:bCs/>
          <w:i/>
          <w:iCs/>
          <w:color w:val="242424"/>
          <w:spacing w:val="-1"/>
          <w:kern w:val="0"/>
          <w:sz w:val="30"/>
          <w:szCs w:val="30"/>
          <w14:ligatures w14:val="none"/>
        </w:rPr>
        <w:t>k∆</w:t>
      </w:r>
      <w:r w:rsidRPr="00FB3ADA">
        <w:rPr>
          <w:rFonts w:ascii="Georgia" w:eastAsia="Times New Roman" w:hAnsi="Georgia" w:cs="Segoe UI"/>
          <w:i/>
          <w:iCs/>
          <w:color w:val="242424"/>
          <w:spacing w:val="-1"/>
          <w:kern w:val="0"/>
          <w:sz w:val="30"/>
          <w:szCs w:val="30"/>
          <w14:ligatures w14:val="none"/>
        </w:rPr>
        <w:t> becomes a continuous variable as the gap between </w:t>
      </w:r>
      <w:r w:rsidRPr="00FB3ADA">
        <w:rPr>
          <w:rFonts w:ascii="Georgia" w:eastAsia="Times New Roman" w:hAnsi="Georgia" w:cs="Segoe UI"/>
          <w:b/>
          <w:bCs/>
          <w:i/>
          <w:iCs/>
          <w:color w:val="242424"/>
          <w:spacing w:val="-1"/>
          <w:kern w:val="0"/>
          <w:sz w:val="30"/>
          <w:szCs w:val="30"/>
          <w14:ligatures w14:val="none"/>
        </w:rPr>
        <w:t>k∆ </w:t>
      </w:r>
      <w:r w:rsidRPr="00FB3ADA">
        <w:rPr>
          <w:rFonts w:ascii="Georgia" w:eastAsia="Times New Roman" w:hAnsi="Georgia" w:cs="Segoe UI"/>
          <w:i/>
          <w:iCs/>
          <w:color w:val="242424"/>
          <w:spacing w:val="-1"/>
          <w:kern w:val="0"/>
          <w:sz w:val="30"/>
          <w:szCs w:val="30"/>
          <w14:ligatures w14:val="none"/>
        </w:rPr>
        <w:t>and</w:t>
      </w:r>
      <w:r w:rsidRPr="00FB3ADA">
        <w:rPr>
          <w:rFonts w:ascii="Georgia" w:eastAsia="Times New Roman" w:hAnsi="Georgia" w:cs="Segoe UI"/>
          <w:b/>
          <w:bCs/>
          <w:i/>
          <w:iCs/>
          <w:color w:val="242424"/>
          <w:spacing w:val="-1"/>
          <w:kern w:val="0"/>
          <w:sz w:val="30"/>
          <w:szCs w:val="30"/>
          <w14:ligatures w14:val="none"/>
        </w:rPr>
        <w:t> (k+1)∆</w:t>
      </w:r>
      <w:r w:rsidRPr="00FB3ADA">
        <w:rPr>
          <w:rFonts w:ascii="Georgia" w:eastAsia="Times New Roman" w:hAnsi="Georgia" w:cs="Segoe UI"/>
          <w:i/>
          <w:iCs/>
          <w:color w:val="242424"/>
          <w:spacing w:val="-1"/>
          <w:kern w:val="0"/>
          <w:sz w:val="30"/>
          <w:szCs w:val="30"/>
          <w14:ligatures w14:val="none"/>
        </w:rPr>
        <w:t> also approaches zero. Therefore, </w:t>
      </w:r>
      <w:r w:rsidRPr="00FB3ADA">
        <w:rPr>
          <w:rFonts w:ascii="Georgia" w:eastAsia="Times New Roman" w:hAnsi="Georgia" w:cs="Segoe UI"/>
          <w:b/>
          <w:bCs/>
          <w:i/>
          <w:iCs/>
          <w:color w:val="242424"/>
          <w:spacing w:val="-1"/>
          <w:kern w:val="0"/>
          <w:sz w:val="30"/>
          <w:szCs w:val="30"/>
          <w14:ligatures w14:val="none"/>
        </w:rPr>
        <w:t>k∆</w:t>
      </w:r>
      <w:r w:rsidRPr="00FB3ADA">
        <w:rPr>
          <w:rFonts w:ascii="Georgia" w:eastAsia="Times New Roman" w:hAnsi="Georgia" w:cs="Segoe UI"/>
          <w:i/>
          <w:iCs/>
          <w:color w:val="242424"/>
          <w:spacing w:val="-1"/>
          <w:kern w:val="0"/>
          <w:sz w:val="30"/>
          <w:szCs w:val="30"/>
          <w14:ligatures w14:val="none"/>
        </w:rPr>
        <w:t> is denoted by the continuous variable </w:t>
      </w:r>
      <w:r w:rsidRPr="00FB3ADA">
        <w:rPr>
          <w:rFonts w:ascii="Georgia" w:eastAsia="Times New Roman" w:hAnsi="Georgia" w:cs="Segoe UI"/>
          <w:b/>
          <w:bCs/>
          <w:i/>
          <w:iCs/>
          <w:color w:val="242424"/>
          <w:spacing w:val="-1"/>
          <w:kern w:val="0"/>
          <w:sz w:val="30"/>
          <w:szCs w:val="30"/>
          <w14:ligatures w14:val="none"/>
        </w:rPr>
        <w:t>τ</w:t>
      </w:r>
      <w:r w:rsidRPr="00FB3ADA">
        <w:rPr>
          <w:rFonts w:ascii="Georgia" w:eastAsia="Times New Roman" w:hAnsi="Georgia" w:cs="Segoe UI"/>
          <w:i/>
          <w:iCs/>
          <w:color w:val="242424"/>
          <w:spacing w:val="-1"/>
          <w:kern w:val="0"/>
          <w:sz w:val="30"/>
          <w:szCs w:val="30"/>
          <w14:ligatures w14:val="none"/>
        </w:rPr>
        <w:t> and </w:t>
      </w:r>
      <w:r w:rsidRPr="00FB3ADA">
        <w:rPr>
          <w:rFonts w:ascii="Georgia" w:eastAsia="Times New Roman" w:hAnsi="Georgia" w:cs="Segoe UI"/>
          <w:b/>
          <w:bCs/>
          <w:i/>
          <w:iCs/>
          <w:color w:val="242424"/>
          <w:spacing w:val="-1"/>
          <w:kern w:val="0"/>
          <w:sz w:val="30"/>
          <w:szCs w:val="30"/>
          <w14:ligatures w14:val="none"/>
        </w:rPr>
        <w:t>∆</w:t>
      </w:r>
      <w:r w:rsidRPr="00FB3ADA">
        <w:rPr>
          <w:rFonts w:ascii="Georgia" w:eastAsia="Times New Roman" w:hAnsi="Georgia" w:cs="Segoe UI"/>
          <w:i/>
          <w:iCs/>
          <w:color w:val="242424"/>
          <w:spacing w:val="-1"/>
          <w:kern w:val="0"/>
          <w:sz w:val="30"/>
          <w:szCs w:val="30"/>
          <w14:ligatures w14:val="none"/>
        </w:rPr>
        <w:t> turns to </w:t>
      </w:r>
      <w:r w:rsidRPr="00FB3ADA">
        <w:rPr>
          <w:rFonts w:ascii="Georgia" w:eastAsia="Times New Roman" w:hAnsi="Georgia" w:cs="Segoe UI"/>
          <w:b/>
          <w:bCs/>
          <w:i/>
          <w:iCs/>
          <w:color w:val="242424"/>
          <w:spacing w:val="-1"/>
          <w:kern w:val="0"/>
          <w:sz w:val="30"/>
          <w:szCs w:val="30"/>
          <w14:ligatures w14:val="none"/>
        </w:rPr>
        <w:t>dτ</w:t>
      </w:r>
      <w:r w:rsidRPr="00FB3ADA">
        <w:rPr>
          <w:rFonts w:ascii="Georgia" w:eastAsia="Times New Roman" w:hAnsi="Georgia" w:cs="Segoe UI"/>
          <w:i/>
          <w:iCs/>
          <w:color w:val="242424"/>
          <w:spacing w:val="-1"/>
          <w:kern w:val="0"/>
          <w:sz w:val="30"/>
          <w:szCs w:val="30"/>
          <w14:ligatures w14:val="none"/>
        </w:rPr>
        <w:t>. Since </w:t>
      </w:r>
      <w:r w:rsidRPr="00FB3ADA">
        <w:rPr>
          <w:rFonts w:ascii="Georgia" w:eastAsia="Times New Roman" w:hAnsi="Georgia" w:cs="Segoe UI"/>
          <w:b/>
          <w:bCs/>
          <w:i/>
          <w:iCs/>
          <w:color w:val="242424"/>
          <w:spacing w:val="-1"/>
          <w:kern w:val="0"/>
          <w:sz w:val="30"/>
          <w:szCs w:val="30"/>
          <w14:ligatures w14:val="none"/>
        </w:rPr>
        <w:t>dτ</w:t>
      </w:r>
      <w:r w:rsidRPr="00FB3ADA">
        <w:rPr>
          <w:rFonts w:ascii="Georgia" w:eastAsia="Times New Roman" w:hAnsi="Georgia" w:cs="Segoe UI"/>
          <w:i/>
          <w:iCs/>
          <w:color w:val="242424"/>
          <w:spacing w:val="-1"/>
          <w:kern w:val="0"/>
          <w:sz w:val="30"/>
          <w:szCs w:val="30"/>
          <w14:ligatures w14:val="none"/>
        </w:rPr>
        <w:t> is infinitesimal, the value of </w:t>
      </w:r>
      <w:r w:rsidRPr="00FB3ADA">
        <w:rPr>
          <w:rFonts w:ascii="Georgia" w:eastAsia="Times New Roman" w:hAnsi="Georgia" w:cs="Segoe UI"/>
          <w:b/>
          <w:bCs/>
          <w:i/>
          <w:iCs/>
          <w:color w:val="242424"/>
          <w:spacing w:val="-1"/>
          <w:kern w:val="0"/>
          <w:sz w:val="30"/>
          <w:szCs w:val="30"/>
          <w14:ligatures w14:val="none"/>
        </w:rPr>
        <w:t>w</w:t>
      </w:r>
      <w:r w:rsidRPr="00FB3ADA">
        <w:rPr>
          <w:rFonts w:ascii="Georgia" w:eastAsia="Times New Roman" w:hAnsi="Georgia" w:cs="Segoe UI"/>
          <w:i/>
          <w:iCs/>
          <w:color w:val="242424"/>
          <w:spacing w:val="-1"/>
          <w:kern w:val="0"/>
          <w:sz w:val="30"/>
          <w:szCs w:val="30"/>
          <w14:ligatures w14:val="none"/>
        </w:rPr>
        <w:t> at </w:t>
      </w:r>
      <w:r w:rsidRPr="00FB3ADA">
        <w:rPr>
          <w:rFonts w:ascii="Georgia" w:eastAsia="Times New Roman" w:hAnsi="Georgia" w:cs="Segoe UI"/>
          <w:b/>
          <w:bCs/>
          <w:i/>
          <w:iCs/>
          <w:color w:val="242424"/>
          <w:spacing w:val="-1"/>
          <w:kern w:val="0"/>
          <w:sz w:val="30"/>
          <w:szCs w:val="30"/>
          <w14:ligatures w14:val="none"/>
        </w:rPr>
        <w:t>t=τ</w:t>
      </w:r>
      <w:r w:rsidRPr="00FB3ADA">
        <w:rPr>
          <w:rFonts w:ascii="Georgia" w:eastAsia="Times New Roman" w:hAnsi="Georgia" w:cs="Segoe UI"/>
          <w:i/>
          <w:iCs/>
          <w:color w:val="242424"/>
          <w:spacing w:val="-1"/>
          <w:kern w:val="0"/>
          <w:sz w:val="30"/>
          <w:szCs w:val="30"/>
          <w14:ligatures w14:val="none"/>
        </w:rPr>
        <w:t> will be infinite from the definition (</w:t>
      </w:r>
      <w:r w:rsidRPr="00FB3ADA">
        <w:rPr>
          <w:rFonts w:ascii="Georgia" w:eastAsia="Times New Roman" w:hAnsi="Georgia" w:cs="Segoe UI"/>
          <w:b/>
          <w:bCs/>
          <w:i/>
          <w:iCs/>
          <w:color w:val="242424"/>
          <w:spacing w:val="-1"/>
          <w:kern w:val="0"/>
          <w:sz w:val="30"/>
          <w:szCs w:val="30"/>
          <w14:ligatures w14:val="none"/>
        </w:rPr>
        <w:t>1/dτ</w:t>
      </w:r>
      <w:r w:rsidRPr="00FB3ADA">
        <w:rPr>
          <w:rFonts w:ascii="Georgia" w:eastAsia="Times New Roman" w:hAnsi="Georgia" w:cs="Segoe UI"/>
          <w:i/>
          <w:iCs/>
          <w:color w:val="242424"/>
          <w:spacing w:val="-1"/>
          <w:kern w:val="0"/>
          <w:sz w:val="30"/>
          <w:szCs w:val="30"/>
          <w14:ligatures w14:val="none"/>
        </w:rPr>
        <w:t>) of </w:t>
      </w:r>
      <w:r w:rsidRPr="00FB3ADA">
        <w:rPr>
          <w:rFonts w:ascii="Georgia" w:eastAsia="Times New Roman" w:hAnsi="Georgia" w:cs="Segoe UI"/>
          <w:b/>
          <w:bCs/>
          <w:i/>
          <w:iCs/>
          <w:color w:val="242424"/>
          <w:spacing w:val="-1"/>
          <w:kern w:val="0"/>
          <w:sz w:val="30"/>
          <w:szCs w:val="30"/>
          <w14:ligatures w14:val="none"/>
        </w:rPr>
        <w:t>w</w:t>
      </w:r>
      <w:r w:rsidRPr="00FB3ADA">
        <w:rPr>
          <w:rFonts w:ascii="Georgia" w:eastAsia="Times New Roman" w:hAnsi="Georgia" w:cs="Segoe UI"/>
          <w:i/>
          <w:iCs/>
          <w:color w:val="242424"/>
          <w:spacing w:val="-1"/>
          <w:kern w:val="0"/>
          <w:sz w:val="30"/>
          <w:szCs w:val="30"/>
          <w14:ligatures w14:val="none"/>
        </w:rPr>
        <w:t>. Actually, for </w:t>
      </w:r>
      <w:r w:rsidRPr="00FB3ADA">
        <w:rPr>
          <w:rFonts w:ascii="Georgia" w:eastAsia="Times New Roman" w:hAnsi="Georgia" w:cs="Segoe UI"/>
          <w:b/>
          <w:bCs/>
          <w:i/>
          <w:iCs/>
          <w:color w:val="242424"/>
          <w:spacing w:val="-1"/>
          <w:kern w:val="0"/>
          <w:sz w:val="30"/>
          <w:szCs w:val="30"/>
          <w14:ligatures w14:val="none"/>
        </w:rPr>
        <w:t>∆=dτ</w:t>
      </w:r>
      <w:r w:rsidRPr="00FB3ADA">
        <w:rPr>
          <w:rFonts w:ascii="Georgia" w:eastAsia="Times New Roman" w:hAnsi="Georgia" w:cs="Segoe UI"/>
          <w:i/>
          <w:iCs/>
          <w:color w:val="242424"/>
          <w:spacing w:val="-1"/>
          <w:kern w:val="0"/>
          <w:sz w:val="30"/>
          <w:szCs w:val="30"/>
          <w14:ligatures w14:val="none"/>
        </w:rPr>
        <w:t>, </w:t>
      </w:r>
      <w:r w:rsidRPr="00FB3ADA">
        <w:rPr>
          <w:rFonts w:ascii="Georgia" w:eastAsia="Times New Roman" w:hAnsi="Georgia" w:cs="Segoe UI"/>
          <w:b/>
          <w:bCs/>
          <w:i/>
          <w:iCs/>
          <w:color w:val="242424"/>
          <w:spacing w:val="-1"/>
          <w:kern w:val="0"/>
          <w:sz w:val="30"/>
          <w:szCs w:val="30"/>
          <w14:ligatures w14:val="none"/>
        </w:rPr>
        <w:t>w(t)</w:t>
      </w:r>
      <w:r w:rsidRPr="00FB3ADA">
        <w:rPr>
          <w:rFonts w:ascii="Georgia" w:eastAsia="Times New Roman" w:hAnsi="Georgia" w:cs="Segoe UI"/>
          <w:i/>
          <w:iCs/>
          <w:color w:val="242424"/>
          <w:spacing w:val="-1"/>
          <w:kern w:val="0"/>
          <w:sz w:val="30"/>
          <w:szCs w:val="30"/>
          <w14:ligatures w14:val="none"/>
        </w:rPr>
        <w:t> behaves like the famous </w:t>
      </w:r>
      <w:r w:rsidRPr="00FB3ADA">
        <w:rPr>
          <w:rFonts w:ascii="Georgia" w:eastAsia="Times New Roman" w:hAnsi="Georgia" w:cs="Segoe UI"/>
          <w:b/>
          <w:bCs/>
          <w:i/>
          <w:iCs/>
          <w:color w:val="242424"/>
          <w:spacing w:val="-1"/>
          <w:kern w:val="0"/>
          <w:sz w:val="30"/>
          <w:szCs w:val="30"/>
          <w14:ligatures w14:val="none"/>
        </w:rPr>
        <w:t>Dirac Delta function δ(t)</w:t>
      </w:r>
      <w:r w:rsidRPr="00FB3ADA">
        <w:rPr>
          <w:rFonts w:ascii="Georgia" w:eastAsia="Times New Roman" w:hAnsi="Georgia" w:cs="Segoe UI"/>
          <w:i/>
          <w:iCs/>
          <w:color w:val="242424"/>
          <w:spacing w:val="-1"/>
          <w:kern w:val="0"/>
          <w:sz w:val="30"/>
          <w:szCs w:val="30"/>
          <w14:ligatures w14:val="none"/>
        </w:rPr>
        <w:t>. Therefore, we change the symbol </w:t>
      </w:r>
      <w:r w:rsidRPr="00FB3ADA">
        <w:rPr>
          <w:rFonts w:ascii="Georgia" w:eastAsia="Times New Roman" w:hAnsi="Georgia" w:cs="Segoe UI"/>
          <w:b/>
          <w:bCs/>
          <w:i/>
          <w:iCs/>
          <w:color w:val="242424"/>
          <w:spacing w:val="-1"/>
          <w:kern w:val="0"/>
          <w:sz w:val="30"/>
          <w:szCs w:val="30"/>
          <w14:ligatures w14:val="none"/>
        </w:rPr>
        <w:t>w</w:t>
      </w:r>
      <w:r w:rsidRPr="00FB3ADA">
        <w:rPr>
          <w:rFonts w:ascii="Georgia" w:eastAsia="Times New Roman" w:hAnsi="Georgia" w:cs="Segoe UI"/>
          <w:i/>
          <w:iCs/>
          <w:color w:val="242424"/>
          <w:spacing w:val="-1"/>
          <w:kern w:val="0"/>
          <w:sz w:val="30"/>
          <w:szCs w:val="30"/>
          <w14:ligatures w14:val="none"/>
        </w:rPr>
        <w:t> to </w:t>
      </w:r>
      <w:r w:rsidRPr="00FB3ADA">
        <w:rPr>
          <w:rFonts w:ascii="Georgia" w:eastAsia="Times New Roman" w:hAnsi="Georgia" w:cs="Segoe UI"/>
          <w:b/>
          <w:bCs/>
          <w:i/>
          <w:iCs/>
          <w:color w:val="242424"/>
          <w:spacing w:val="-1"/>
          <w:kern w:val="0"/>
          <w:sz w:val="30"/>
          <w:szCs w:val="30"/>
          <w14:ligatures w14:val="none"/>
        </w:rPr>
        <w:t>δ</w:t>
      </w:r>
      <w:r w:rsidRPr="00FB3ADA">
        <w:rPr>
          <w:rFonts w:ascii="Georgia" w:eastAsia="Times New Roman" w:hAnsi="Georgia" w:cs="Segoe UI"/>
          <w:i/>
          <w:iCs/>
          <w:color w:val="242424"/>
          <w:spacing w:val="-1"/>
          <w:kern w:val="0"/>
          <w:sz w:val="30"/>
          <w:szCs w:val="30"/>
          <w14:ligatures w14:val="none"/>
        </w:rPr>
        <w:t> to show that it is actually the Dirac Delta function when </w:t>
      </w:r>
      <w:r w:rsidRPr="00FB3ADA">
        <w:rPr>
          <w:rFonts w:ascii="Georgia" w:eastAsia="Times New Roman" w:hAnsi="Georgia" w:cs="Segoe UI"/>
          <w:b/>
          <w:bCs/>
          <w:i/>
          <w:iCs/>
          <w:color w:val="242424"/>
          <w:spacing w:val="-1"/>
          <w:kern w:val="0"/>
          <w:sz w:val="30"/>
          <w:szCs w:val="30"/>
          <w14:ligatures w14:val="none"/>
        </w:rPr>
        <w:t>∆ </w:t>
      </w:r>
      <w:r w:rsidRPr="00FB3ADA">
        <w:rPr>
          <w:rFonts w:ascii="Georgia" w:eastAsia="Times New Roman" w:hAnsi="Georgia" w:cs="Segoe UI"/>
          <w:i/>
          <w:iCs/>
          <w:color w:val="242424"/>
          <w:spacing w:val="-1"/>
          <w:kern w:val="0"/>
          <w:sz w:val="30"/>
          <w:szCs w:val="30"/>
          <w14:ligatures w14:val="none"/>
        </w:rPr>
        <w:t>is infinitesimal.</w:t>
      </w:r>
    </w:p>
    <w:p w14:paraId="5D712C80"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Equation 2.1 implies that any continuous-time signal </w:t>
      </w:r>
      <w:r w:rsidRPr="00FB3ADA">
        <w:rPr>
          <w:rFonts w:ascii="Cambria Math" w:eastAsia="Times New Roman" w:hAnsi="Cambria Math" w:cs="Cambria Math"/>
          <w:b/>
          <w:bCs/>
          <w:color w:val="242424"/>
          <w:spacing w:val="-1"/>
          <w:kern w:val="0"/>
          <w:sz w:val="30"/>
          <w:szCs w:val="30"/>
          <w14:ligatures w14:val="none"/>
        </w:rPr>
        <w:t>𝑥</w:t>
      </w:r>
      <w:r w:rsidRPr="00FB3ADA">
        <w:rPr>
          <w:rFonts w:ascii="Georgia" w:eastAsia="Times New Roman" w:hAnsi="Georgia" w:cs="Times New Roman"/>
          <w:b/>
          <w:bCs/>
          <w:color w:val="242424"/>
          <w:spacing w:val="-1"/>
          <w:kern w:val="0"/>
          <w:sz w:val="30"/>
          <w:szCs w:val="30"/>
          <w14:ligatures w14:val="none"/>
        </w:rPr>
        <w:t>(</w:t>
      </w:r>
      <w:r w:rsidRPr="00FB3ADA">
        <w:rPr>
          <w:rFonts w:ascii="Cambria Math" w:eastAsia="Times New Roman" w:hAnsi="Cambria Math" w:cs="Cambria Math"/>
          <w:b/>
          <w:bCs/>
          <w:color w:val="242424"/>
          <w:spacing w:val="-1"/>
          <w:kern w:val="0"/>
          <w:sz w:val="30"/>
          <w:szCs w:val="30"/>
          <w14:ligatures w14:val="none"/>
        </w:rPr>
        <w:t>𝑡</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can be shown as the sum of shifted and scaled impulses. Therefore, if we know the response of the system for a single impulse (</w:t>
      </w:r>
      <w:r w:rsidRPr="00FB3ADA">
        <w:rPr>
          <w:rFonts w:ascii="Georgia" w:eastAsia="Times New Roman" w:hAnsi="Georgia" w:cs="Times New Roman"/>
          <w:b/>
          <w:bCs/>
          <w:color w:val="242424"/>
          <w:spacing w:val="-1"/>
          <w:kern w:val="0"/>
          <w:sz w:val="30"/>
          <w:szCs w:val="30"/>
          <w14:ligatures w14:val="none"/>
        </w:rPr>
        <w:t>impulse response</w:t>
      </w:r>
      <w:r w:rsidRPr="00FB3ADA">
        <w:rPr>
          <w:rFonts w:ascii="Georgia" w:eastAsia="Times New Roman" w:hAnsi="Georgia" w:cs="Times New Roman"/>
          <w:color w:val="242424"/>
          <w:spacing w:val="-1"/>
          <w:kern w:val="0"/>
          <w:sz w:val="30"/>
          <w:szCs w:val="30"/>
          <w14:ligatures w14:val="none"/>
        </w:rPr>
        <w:t xml:space="preserve">), </w:t>
      </w:r>
      <w:r w:rsidRPr="00FB3ADA">
        <w:rPr>
          <w:rFonts w:ascii="Georgia" w:eastAsia="Times New Roman" w:hAnsi="Georgia" w:cs="Times New Roman"/>
          <w:color w:val="242424"/>
          <w:spacing w:val="-1"/>
          <w:kern w:val="0"/>
          <w:sz w:val="30"/>
          <w:szCs w:val="30"/>
          <w14:ligatures w14:val="none"/>
        </w:rPr>
        <w:lastRenderedPageBreak/>
        <w:t>then we can calculate the response of the system for any input since our system is linear and time-invariant.</w:t>
      </w:r>
    </w:p>
    <w:p w14:paraId="59C51AD1"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The following diagram depicts how the linearity and time-invariance properties of the LTI system help us derive the equation for the output of the system, which is a convolution operation between the input </w:t>
      </w:r>
      <w:r w:rsidRPr="00FB3ADA">
        <w:rPr>
          <w:rFonts w:ascii="Georgia" w:eastAsia="Times New Roman" w:hAnsi="Georgia" w:cs="Times New Roman"/>
          <w:b/>
          <w:bCs/>
          <w:color w:val="242424"/>
          <w:spacing w:val="-1"/>
          <w:kern w:val="0"/>
          <w:sz w:val="30"/>
          <w:szCs w:val="30"/>
          <w14:ligatures w14:val="none"/>
        </w:rPr>
        <w:t>x(t)</w:t>
      </w:r>
      <w:r w:rsidRPr="00FB3ADA">
        <w:rPr>
          <w:rFonts w:ascii="Georgia" w:eastAsia="Times New Roman" w:hAnsi="Georgia" w:cs="Times New Roman"/>
          <w:color w:val="242424"/>
          <w:spacing w:val="-1"/>
          <w:kern w:val="0"/>
          <w:sz w:val="30"/>
          <w:szCs w:val="30"/>
          <w14:ligatures w14:val="none"/>
        </w:rPr>
        <w:t> and the impulse response </w:t>
      </w:r>
      <w:r w:rsidRPr="00FB3ADA">
        <w:rPr>
          <w:rFonts w:ascii="Georgia" w:eastAsia="Times New Roman" w:hAnsi="Georgia" w:cs="Times New Roman"/>
          <w:b/>
          <w:bCs/>
          <w:color w:val="242424"/>
          <w:spacing w:val="-1"/>
          <w:kern w:val="0"/>
          <w:sz w:val="30"/>
          <w:szCs w:val="30"/>
          <w14:ligatures w14:val="none"/>
        </w:rPr>
        <w:t>h(t)</w:t>
      </w:r>
      <w:r w:rsidRPr="00FB3ADA">
        <w:rPr>
          <w:rFonts w:ascii="Georgia" w:eastAsia="Times New Roman" w:hAnsi="Georgia" w:cs="Times New Roman"/>
          <w:color w:val="242424"/>
          <w:spacing w:val="-1"/>
          <w:kern w:val="0"/>
          <w:sz w:val="30"/>
          <w:szCs w:val="30"/>
          <w14:ligatures w14:val="none"/>
        </w:rPr>
        <w:t>:</w:t>
      </w:r>
    </w:p>
    <w:p w14:paraId="79A2A87A" w14:textId="12AFD77F"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4DDDD84" wp14:editId="2F6D645C">
            <wp:extent cx="5943600" cy="1545590"/>
            <wp:effectExtent l="0" t="0" r="0" b="0"/>
            <wp:docPr id="36670734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45590"/>
                    </a:xfrm>
                    <a:prstGeom prst="rect">
                      <a:avLst/>
                    </a:prstGeom>
                    <a:noFill/>
                    <a:ln>
                      <a:noFill/>
                    </a:ln>
                  </pic:spPr>
                </pic:pic>
              </a:graphicData>
            </a:graphic>
          </wp:inline>
        </w:drawing>
      </w:r>
    </w:p>
    <w:p w14:paraId="70264761"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Figure 2.4</w:t>
      </w:r>
    </w:p>
    <w:p w14:paraId="078D4635"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The convolution operation is shortly denoted as follows:</w:t>
      </w:r>
    </w:p>
    <w:p w14:paraId="51CB1D5E" w14:textId="5946047C"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E87DC68" wp14:editId="594F7B9C">
            <wp:extent cx="2857500" cy="657225"/>
            <wp:effectExtent l="0" t="0" r="0" b="9525"/>
            <wp:docPr id="16531987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657225"/>
                    </a:xfrm>
                    <a:prstGeom prst="rect">
                      <a:avLst/>
                    </a:prstGeom>
                    <a:noFill/>
                    <a:ln>
                      <a:noFill/>
                    </a:ln>
                  </pic:spPr>
                </pic:pic>
              </a:graphicData>
            </a:graphic>
          </wp:inline>
        </w:drawing>
      </w:r>
    </w:p>
    <w:p w14:paraId="78328F3D"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Equation 2.2</w:t>
      </w:r>
    </w:p>
    <w:p w14:paraId="46AE0D2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We can easily demonstrate the commutativity of convolution as depicted by by the following equation:</w:t>
      </w:r>
    </w:p>
    <w:p w14:paraId="1E3C2E1F" w14:textId="15E61122"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7D1F583F" wp14:editId="165D572D">
            <wp:extent cx="5943600" cy="551815"/>
            <wp:effectExtent l="0" t="0" r="0" b="635"/>
            <wp:docPr id="73231733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14:paraId="05C22CA3"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Just by replacing </w:t>
      </w:r>
      <w:r w:rsidRPr="00FB3ADA">
        <w:rPr>
          <w:rFonts w:ascii="Georgia" w:eastAsia="Times New Roman" w:hAnsi="Georgia" w:cs="Times New Roman"/>
          <w:b/>
          <w:bCs/>
          <w:color w:val="242424"/>
          <w:spacing w:val="-1"/>
          <w:kern w:val="0"/>
          <w:sz w:val="30"/>
          <w:szCs w:val="30"/>
          <w14:ligatures w14:val="none"/>
        </w:rPr>
        <w:t>t-τ</w:t>
      </w:r>
      <w:r w:rsidRPr="00FB3ADA">
        <w:rPr>
          <w:rFonts w:ascii="Georgia" w:eastAsia="Times New Roman" w:hAnsi="Georgia" w:cs="Times New Roman"/>
          <w:color w:val="242424"/>
          <w:spacing w:val="-1"/>
          <w:kern w:val="0"/>
          <w:sz w:val="30"/>
          <w:szCs w:val="30"/>
          <w14:ligatures w14:val="none"/>
        </w:rPr>
        <w:t> with </w:t>
      </w:r>
      <w:r w:rsidRPr="00FB3ADA">
        <w:rPr>
          <w:rFonts w:ascii="Georgia" w:eastAsia="Times New Roman" w:hAnsi="Georgia" w:cs="Times New Roman"/>
          <w:b/>
          <w:bCs/>
          <w:color w:val="242424"/>
          <w:spacing w:val="-1"/>
          <w:kern w:val="0"/>
          <w:sz w:val="30"/>
          <w:szCs w:val="30"/>
          <w14:ligatures w14:val="none"/>
        </w:rPr>
        <w:t>k</w:t>
      </w:r>
      <w:r w:rsidRPr="00FB3ADA">
        <w:rPr>
          <w:rFonts w:ascii="Georgia" w:eastAsia="Times New Roman" w:hAnsi="Georgia" w:cs="Times New Roman"/>
          <w:color w:val="242424"/>
          <w:spacing w:val="-1"/>
          <w:kern w:val="0"/>
          <w:sz w:val="30"/>
          <w:szCs w:val="30"/>
          <w14:ligatures w14:val="none"/>
        </w:rPr>
        <w:t> , (</w:t>
      </w:r>
      <w:r w:rsidRPr="00FB3ADA">
        <w:rPr>
          <w:rFonts w:ascii="Georgia" w:eastAsia="Times New Roman" w:hAnsi="Georgia" w:cs="Times New Roman"/>
          <w:b/>
          <w:bCs/>
          <w:color w:val="242424"/>
          <w:spacing w:val="-1"/>
          <w:kern w:val="0"/>
          <w:sz w:val="30"/>
          <w:szCs w:val="30"/>
          <w14:ligatures w14:val="none"/>
        </w:rPr>
        <w:t>k=t-τ</w:t>
      </w:r>
      <w:r w:rsidRPr="00FB3ADA">
        <w:rPr>
          <w:rFonts w:ascii="Georgia" w:eastAsia="Times New Roman" w:hAnsi="Georgia" w:cs="Times New Roman"/>
          <w:color w:val="242424"/>
          <w:spacing w:val="-1"/>
          <w:kern w:val="0"/>
          <w:sz w:val="30"/>
          <w:szCs w:val="30"/>
          <w14:ligatures w14:val="none"/>
        </w:rPr>
        <w:t> or </w:t>
      </w:r>
      <w:r w:rsidRPr="00FB3ADA">
        <w:rPr>
          <w:rFonts w:ascii="Georgia" w:eastAsia="Times New Roman" w:hAnsi="Georgia" w:cs="Times New Roman"/>
          <w:b/>
          <w:bCs/>
          <w:color w:val="242424"/>
          <w:spacing w:val="-1"/>
          <w:kern w:val="0"/>
          <w:sz w:val="30"/>
          <w:szCs w:val="30"/>
          <w14:ligatures w14:val="none"/>
        </w:rPr>
        <w:t>τ=t-k) </w:t>
      </w:r>
      <w:r w:rsidRPr="00FB3ADA">
        <w:rPr>
          <w:rFonts w:ascii="Georgia" w:eastAsia="Times New Roman" w:hAnsi="Georgia" w:cs="Times New Roman"/>
          <w:color w:val="242424"/>
          <w:spacing w:val="-1"/>
          <w:kern w:val="0"/>
          <w:sz w:val="30"/>
          <w:szCs w:val="30"/>
          <w14:ligatures w14:val="none"/>
        </w:rPr>
        <w:t>we can rewrite </w:t>
      </w:r>
      <w:r w:rsidRPr="00FB3ADA">
        <w:rPr>
          <w:rFonts w:ascii="Georgia" w:eastAsia="Times New Roman" w:hAnsi="Georgia" w:cs="Times New Roman"/>
          <w:b/>
          <w:bCs/>
          <w:color w:val="242424"/>
          <w:spacing w:val="-1"/>
          <w:kern w:val="0"/>
          <w:sz w:val="30"/>
          <w:szCs w:val="30"/>
          <w14:ligatures w14:val="none"/>
        </w:rPr>
        <w:t>x(t)*h(t)</w:t>
      </w:r>
      <w:r w:rsidRPr="00FB3ADA">
        <w:rPr>
          <w:rFonts w:ascii="Georgia" w:eastAsia="Times New Roman" w:hAnsi="Georgia" w:cs="Times New Roman"/>
          <w:color w:val="242424"/>
          <w:spacing w:val="-1"/>
          <w:kern w:val="0"/>
          <w:sz w:val="30"/>
          <w:szCs w:val="30"/>
          <w14:ligatures w14:val="none"/>
        </w:rPr>
        <w:t> as follows:</w:t>
      </w:r>
    </w:p>
    <w:p w14:paraId="053726BC" w14:textId="77777777" w:rsidR="00FB3ADA" w:rsidRPr="00FB3ADA" w:rsidRDefault="00FB3ADA" w:rsidP="00FB3ADA">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B3ADA">
        <w:rPr>
          <w:rFonts w:ascii="Georgia" w:eastAsia="Times New Roman" w:hAnsi="Georgia" w:cs="Segoe UI"/>
          <w:b/>
          <w:bCs/>
          <w:i/>
          <w:iCs/>
          <w:color w:val="242424"/>
          <w:spacing w:val="-1"/>
          <w:kern w:val="0"/>
          <w:sz w:val="30"/>
          <w:szCs w:val="30"/>
          <w14:ligatures w14:val="none"/>
        </w:rPr>
        <w:lastRenderedPageBreak/>
        <w:t>Note 2</w:t>
      </w:r>
      <w:r w:rsidRPr="00FB3ADA">
        <w:rPr>
          <w:rFonts w:ascii="Georgia" w:eastAsia="Times New Roman" w:hAnsi="Georgia" w:cs="Segoe UI"/>
          <w:i/>
          <w:iCs/>
          <w:color w:val="242424"/>
          <w:spacing w:val="-1"/>
          <w:kern w:val="0"/>
          <w:sz w:val="30"/>
          <w:szCs w:val="30"/>
          <w14:ligatures w14:val="none"/>
        </w:rPr>
        <w:t>: Since </w:t>
      </w:r>
      <w:r w:rsidRPr="00FB3ADA">
        <w:rPr>
          <w:rFonts w:ascii="Georgia" w:eastAsia="Times New Roman" w:hAnsi="Georgia" w:cs="Segoe UI"/>
          <w:b/>
          <w:bCs/>
          <w:i/>
          <w:iCs/>
          <w:color w:val="242424"/>
          <w:spacing w:val="-1"/>
          <w:kern w:val="0"/>
          <w:sz w:val="30"/>
          <w:szCs w:val="30"/>
          <w14:ligatures w14:val="none"/>
        </w:rPr>
        <w:t>τ</w:t>
      </w:r>
      <w:r w:rsidRPr="00FB3ADA">
        <w:rPr>
          <w:rFonts w:ascii="Georgia" w:eastAsia="Times New Roman" w:hAnsi="Georgia" w:cs="Segoe UI"/>
          <w:i/>
          <w:iCs/>
          <w:color w:val="242424"/>
          <w:spacing w:val="-1"/>
          <w:kern w:val="0"/>
          <w:sz w:val="30"/>
          <w:szCs w:val="30"/>
          <w14:ligatures w14:val="none"/>
        </w:rPr>
        <w:t> ranges from</w:t>
      </w:r>
      <w:r w:rsidRPr="00FB3ADA">
        <w:rPr>
          <w:rFonts w:ascii="Georgia" w:eastAsia="Times New Roman" w:hAnsi="Georgia" w:cs="Segoe UI"/>
          <w:b/>
          <w:bCs/>
          <w:i/>
          <w:iCs/>
          <w:color w:val="242424"/>
          <w:spacing w:val="-1"/>
          <w:kern w:val="0"/>
          <w:sz w:val="30"/>
          <w:szCs w:val="30"/>
          <w14:ligatures w14:val="none"/>
        </w:rPr>
        <w:t> -∞ to +∞</w:t>
      </w:r>
      <w:r w:rsidRPr="00FB3ADA">
        <w:rPr>
          <w:rFonts w:ascii="Georgia" w:eastAsia="Times New Roman" w:hAnsi="Georgia" w:cs="Segoe UI"/>
          <w:i/>
          <w:iCs/>
          <w:color w:val="242424"/>
          <w:spacing w:val="-1"/>
          <w:kern w:val="0"/>
          <w:sz w:val="30"/>
          <w:szCs w:val="30"/>
          <w14:ligatures w14:val="none"/>
        </w:rPr>
        <w:t>, </w:t>
      </w:r>
      <w:r w:rsidRPr="00FB3ADA">
        <w:rPr>
          <w:rFonts w:ascii="Georgia" w:eastAsia="Times New Roman" w:hAnsi="Georgia" w:cs="Segoe UI"/>
          <w:b/>
          <w:bCs/>
          <w:i/>
          <w:iCs/>
          <w:color w:val="242424"/>
          <w:spacing w:val="-1"/>
          <w:kern w:val="0"/>
          <w:sz w:val="30"/>
          <w:szCs w:val="30"/>
          <w14:ligatures w14:val="none"/>
        </w:rPr>
        <w:t>k</w:t>
      </w:r>
      <w:r w:rsidRPr="00FB3ADA">
        <w:rPr>
          <w:rFonts w:ascii="Georgia" w:eastAsia="Times New Roman" w:hAnsi="Georgia" w:cs="Segoe UI"/>
          <w:i/>
          <w:iCs/>
          <w:color w:val="242424"/>
          <w:spacing w:val="-1"/>
          <w:kern w:val="0"/>
          <w:sz w:val="30"/>
          <w:szCs w:val="30"/>
          <w14:ligatures w14:val="none"/>
        </w:rPr>
        <w:t> extend from </w:t>
      </w:r>
      <w:r w:rsidRPr="00FB3ADA">
        <w:rPr>
          <w:rFonts w:ascii="Georgia" w:eastAsia="Times New Roman" w:hAnsi="Georgia" w:cs="Segoe UI"/>
          <w:b/>
          <w:bCs/>
          <w:i/>
          <w:iCs/>
          <w:color w:val="242424"/>
          <w:spacing w:val="-1"/>
          <w:kern w:val="0"/>
          <w:sz w:val="30"/>
          <w:szCs w:val="30"/>
          <w14:ligatures w14:val="none"/>
        </w:rPr>
        <w:t>+∞ to -∞</w:t>
      </w:r>
      <w:r w:rsidRPr="00FB3ADA">
        <w:rPr>
          <w:rFonts w:ascii="Georgia" w:eastAsia="Times New Roman" w:hAnsi="Georgia" w:cs="Segoe UI"/>
          <w:i/>
          <w:iCs/>
          <w:color w:val="242424"/>
          <w:spacing w:val="-1"/>
          <w:kern w:val="0"/>
          <w:sz w:val="30"/>
          <w:szCs w:val="30"/>
          <w14:ligatures w14:val="none"/>
        </w:rPr>
        <w:t> for any finite value of </w:t>
      </w:r>
      <w:r w:rsidRPr="00FB3ADA">
        <w:rPr>
          <w:rFonts w:ascii="Georgia" w:eastAsia="Times New Roman" w:hAnsi="Georgia" w:cs="Segoe UI"/>
          <w:b/>
          <w:bCs/>
          <w:i/>
          <w:iCs/>
          <w:color w:val="242424"/>
          <w:spacing w:val="-1"/>
          <w:kern w:val="0"/>
          <w:sz w:val="30"/>
          <w:szCs w:val="30"/>
          <w14:ligatures w14:val="none"/>
        </w:rPr>
        <w:t>t</w:t>
      </w:r>
      <w:r w:rsidRPr="00FB3ADA">
        <w:rPr>
          <w:rFonts w:ascii="Georgia" w:eastAsia="Times New Roman" w:hAnsi="Georgia" w:cs="Segoe UI"/>
          <w:i/>
          <w:iCs/>
          <w:color w:val="242424"/>
          <w:spacing w:val="-1"/>
          <w:kern w:val="0"/>
          <w:sz w:val="30"/>
          <w:szCs w:val="30"/>
          <w14:ligatures w14:val="none"/>
        </w:rPr>
        <w:t>. Furthermore, since the variation in </w:t>
      </w:r>
      <w:r w:rsidRPr="00FB3ADA">
        <w:rPr>
          <w:rFonts w:ascii="Georgia" w:eastAsia="Times New Roman" w:hAnsi="Georgia" w:cs="Segoe UI"/>
          <w:b/>
          <w:bCs/>
          <w:i/>
          <w:iCs/>
          <w:color w:val="242424"/>
          <w:spacing w:val="-1"/>
          <w:kern w:val="0"/>
          <w:sz w:val="30"/>
          <w:szCs w:val="30"/>
          <w14:ligatures w14:val="none"/>
        </w:rPr>
        <w:t>τ </w:t>
      </w:r>
      <w:r w:rsidRPr="00FB3ADA">
        <w:rPr>
          <w:rFonts w:ascii="Georgia" w:eastAsia="Times New Roman" w:hAnsi="Georgia" w:cs="Segoe UI"/>
          <w:i/>
          <w:iCs/>
          <w:color w:val="242424"/>
          <w:spacing w:val="-1"/>
          <w:kern w:val="0"/>
          <w:sz w:val="30"/>
          <w:szCs w:val="30"/>
          <w14:ligatures w14:val="none"/>
        </w:rPr>
        <w:t>does not affect </w:t>
      </w:r>
      <w:r w:rsidRPr="00FB3ADA">
        <w:rPr>
          <w:rFonts w:ascii="Georgia" w:eastAsia="Times New Roman" w:hAnsi="Georgia" w:cs="Segoe UI"/>
          <w:b/>
          <w:bCs/>
          <w:i/>
          <w:iCs/>
          <w:color w:val="242424"/>
          <w:spacing w:val="-1"/>
          <w:kern w:val="0"/>
          <w:sz w:val="30"/>
          <w:szCs w:val="30"/>
          <w14:ligatures w14:val="none"/>
        </w:rPr>
        <w:t>t</w:t>
      </w:r>
      <w:r w:rsidRPr="00FB3ADA">
        <w:rPr>
          <w:rFonts w:ascii="Georgia" w:eastAsia="Times New Roman" w:hAnsi="Georgia" w:cs="Segoe UI"/>
          <w:i/>
          <w:iCs/>
          <w:color w:val="242424"/>
          <w:spacing w:val="-1"/>
          <w:kern w:val="0"/>
          <w:sz w:val="30"/>
          <w:szCs w:val="30"/>
          <w14:ligatures w14:val="none"/>
        </w:rPr>
        <w:t>, differential </w:t>
      </w:r>
      <w:r w:rsidRPr="00FB3ADA">
        <w:rPr>
          <w:rFonts w:ascii="Georgia" w:eastAsia="Times New Roman" w:hAnsi="Georgia" w:cs="Segoe UI"/>
          <w:b/>
          <w:bCs/>
          <w:i/>
          <w:iCs/>
          <w:color w:val="242424"/>
          <w:spacing w:val="-1"/>
          <w:kern w:val="0"/>
          <w:sz w:val="30"/>
          <w:szCs w:val="30"/>
          <w14:ligatures w14:val="none"/>
        </w:rPr>
        <w:t>dk </w:t>
      </w:r>
      <w:r w:rsidRPr="00FB3ADA">
        <w:rPr>
          <w:rFonts w:ascii="Georgia" w:eastAsia="Times New Roman" w:hAnsi="Georgia" w:cs="Segoe UI"/>
          <w:i/>
          <w:iCs/>
          <w:color w:val="242424"/>
          <w:spacing w:val="-1"/>
          <w:kern w:val="0"/>
          <w:sz w:val="30"/>
          <w:szCs w:val="30"/>
          <w14:ligatures w14:val="none"/>
        </w:rPr>
        <w:t>corresponds to</w:t>
      </w:r>
      <w:r w:rsidRPr="00FB3ADA">
        <w:rPr>
          <w:rFonts w:ascii="Georgia" w:eastAsia="Times New Roman" w:hAnsi="Georgia" w:cs="Segoe UI"/>
          <w:b/>
          <w:bCs/>
          <w:i/>
          <w:iCs/>
          <w:color w:val="242424"/>
          <w:spacing w:val="-1"/>
          <w:kern w:val="0"/>
          <w:sz w:val="30"/>
          <w:szCs w:val="30"/>
          <w14:ligatures w14:val="none"/>
        </w:rPr>
        <w:t> </w:t>
      </w:r>
      <w:r w:rsidRPr="00FB3ADA">
        <w:rPr>
          <w:rFonts w:ascii="Georgia" w:eastAsia="Times New Roman" w:hAnsi="Georgia" w:cs="Segoe UI"/>
          <w:i/>
          <w:iCs/>
          <w:color w:val="242424"/>
          <w:spacing w:val="-1"/>
          <w:kern w:val="0"/>
          <w:sz w:val="30"/>
          <w:szCs w:val="30"/>
          <w14:ligatures w14:val="none"/>
        </w:rPr>
        <w:t>differential</w:t>
      </w:r>
      <w:r w:rsidRPr="00FB3ADA">
        <w:rPr>
          <w:rFonts w:ascii="Georgia" w:eastAsia="Times New Roman" w:hAnsi="Georgia" w:cs="Segoe UI"/>
          <w:b/>
          <w:bCs/>
          <w:i/>
          <w:iCs/>
          <w:color w:val="242424"/>
          <w:spacing w:val="-1"/>
          <w:kern w:val="0"/>
          <w:sz w:val="30"/>
          <w:szCs w:val="30"/>
          <w14:ligatures w14:val="none"/>
        </w:rPr>
        <w:t> -dτ</w:t>
      </w:r>
      <w:r w:rsidRPr="00FB3ADA">
        <w:rPr>
          <w:rFonts w:ascii="Georgia" w:eastAsia="Times New Roman" w:hAnsi="Georgia" w:cs="Segoe UI"/>
          <w:i/>
          <w:iCs/>
          <w:color w:val="242424"/>
          <w:spacing w:val="-1"/>
          <w:kern w:val="0"/>
          <w:sz w:val="30"/>
          <w:szCs w:val="30"/>
          <w14:ligatures w14:val="none"/>
        </w:rPr>
        <w:t>.</w:t>
      </w:r>
    </w:p>
    <w:p w14:paraId="2FD5B2A5" w14:textId="1D23C47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6895A41" wp14:editId="3CEE4D99">
            <wp:extent cx="5105400" cy="733425"/>
            <wp:effectExtent l="0" t="0" r="0" b="9525"/>
            <wp:docPr id="108911714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733425"/>
                    </a:xfrm>
                    <a:prstGeom prst="rect">
                      <a:avLst/>
                    </a:prstGeom>
                    <a:noFill/>
                    <a:ln>
                      <a:noFill/>
                    </a:ln>
                  </pic:spPr>
                </pic:pic>
              </a:graphicData>
            </a:graphic>
          </wp:inline>
        </w:drawing>
      </w:r>
    </w:p>
    <w:p w14:paraId="34332E32"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We can actually rewrite the above formula as follows by reversing the limits of the integral, whereby the minus sign is cancelled:</w:t>
      </w:r>
    </w:p>
    <w:p w14:paraId="2A800E3B" w14:textId="754B1AC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E5842B5" wp14:editId="5A407165">
            <wp:extent cx="5086350" cy="904875"/>
            <wp:effectExtent l="0" t="0" r="0" b="9525"/>
            <wp:docPr id="177512655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904875"/>
                    </a:xfrm>
                    <a:prstGeom prst="rect">
                      <a:avLst/>
                    </a:prstGeom>
                    <a:noFill/>
                    <a:ln>
                      <a:noFill/>
                    </a:ln>
                  </pic:spPr>
                </pic:pic>
              </a:graphicData>
            </a:graphic>
          </wp:inline>
        </w:drawing>
      </w:r>
    </w:p>
    <w:p w14:paraId="0DAEADA7" w14:textId="7777777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kern w:val="0"/>
          <w:sz w:val="24"/>
          <w:szCs w:val="24"/>
          <w14:ligatures w14:val="none"/>
        </w:rPr>
        <w:t>Equation 2.3</w:t>
      </w:r>
    </w:p>
    <w:p w14:paraId="01488656"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Equation 2.3 is a proof of the commutative property of a convolution operation.</w:t>
      </w:r>
    </w:p>
    <w:p w14:paraId="56563A3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i/>
          <w:iCs/>
          <w:color w:val="242424"/>
          <w:spacing w:val="-1"/>
          <w:kern w:val="0"/>
          <w:sz w:val="30"/>
          <w:szCs w:val="30"/>
          <w14:ligatures w14:val="none"/>
        </w:rPr>
        <w:t>Example: </w:t>
      </w:r>
      <w:r w:rsidRPr="00FB3ADA">
        <w:rPr>
          <w:rFonts w:ascii="Georgia" w:eastAsia="Times New Roman" w:hAnsi="Georgia" w:cs="Times New Roman"/>
          <w:color w:val="242424"/>
          <w:spacing w:val="-1"/>
          <w:kern w:val="0"/>
          <w:sz w:val="30"/>
          <w:szCs w:val="30"/>
          <w14:ligatures w14:val="none"/>
        </w:rPr>
        <w:t>Assume that our input to the system is </w:t>
      </w:r>
      <w:r w:rsidRPr="00FB3ADA">
        <w:rPr>
          <w:rFonts w:ascii="Georgia" w:eastAsia="Times New Roman" w:hAnsi="Georgia" w:cs="Times New Roman"/>
          <w:b/>
          <w:bCs/>
          <w:color w:val="242424"/>
          <w:spacing w:val="-1"/>
          <w:kern w:val="0"/>
          <w:sz w:val="30"/>
          <w:szCs w:val="30"/>
          <w14:ligatures w14:val="none"/>
        </w:rPr>
        <w:t>x(t)=exp(-0.7t)u(t)</w:t>
      </w:r>
      <w:r w:rsidRPr="00FB3ADA">
        <w:rPr>
          <w:rFonts w:ascii="Georgia" w:eastAsia="Times New Roman" w:hAnsi="Georgia" w:cs="Times New Roman"/>
          <w:color w:val="242424"/>
          <w:spacing w:val="-1"/>
          <w:kern w:val="0"/>
          <w:sz w:val="30"/>
          <w:szCs w:val="30"/>
          <w14:ligatures w14:val="none"/>
        </w:rPr>
        <w:t> and the system has an impulse response </w:t>
      </w:r>
      <w:r w:rsidRPr="00FB3ADA">
        <w:rPr>
          <w:rFonts w:ascii="Georgia" w:eastAsia="Times New Roman" w:hAnsi="Georgia" w:cs="Times New Roman"/>
          <w:b/>
          <w:bCs/>
          <w:color w:val="242424"/>
          <w:spacing w:val="-1"/>
          <w:kern w:val="0"/>
          <w:sz w:val="30"/>
          <w:szCs w:val="30"/>
          <w14:ligatures w14:val="none"/>
        </w:rPr>
        <w:t>h(t)=exp(-2t)u(t)</w:t>
      </w:r>
      <w:r w:rsidRPr="00FB3ADA">
        <w:rPr>
          <w:rFonts w:ascii="Georgia" w:eastAsia="Times New Roman" w:hAnsi="Georgia" w:cs="Times New Roman"/>
          <w:color w:val="242424"/>
          <w:spacing w:val="-1"/>
          <w:kern w:val="0"/>
          <w:sz w:val="30"/>
          <w:szCs w:val="30"/>
          <w14:ligatures w14:val="none"/>
        </w:rPr>
        <w:t>. Let’s determine the output of the system.</w:t>
      </w:r>
      <w:r w:rsidRPr="00FB3ADA">
        <w:rPr>
          <w:rFonts w:ascii="Georgia" w:eastAsia="Times New Roman" w:hAnsi="Georgia" w:cs="Times New Roman"/>
          <w:i/>
          <w:iCs/>
          <w:color w:val="242424"/>
          <w:spacing w:val="-1"/>
          <w:kern w:val="0"/>
          <w:sz w:val="30"/>
          <w:szCs w:val="30"/>
          <w14:ligatures w14:val="none"/>
        </w:rPr>
        <w:t>(</w:t>
      </w:r>
      <w:r w:rsidRPr="00FB3ADA">
        <w:rPr>
          <w:rFonts w:ascii="Georgia" w:eastAsia="Times New Roman" w:hAnsi="Georgia" w:cs="Times New Roman"/>
          <w:b/>
          <w:bCs/>
          <w:i/>
          <w:iCs/>
          <w:color w:val="242424"/>
          <w:spacing w:val="-1"/>
          <w:kern w:val="0"/>
          <w:sz w:val="30"/>
          <w:szCs w:val="30"/>
          <w14:ligatures w14:val="none"/>
        </w:rPr>
        <w:t>u(t)</w:t>
      </w:r>
      <w:r w:rsidRPr="00FB3ADA">
        <w:rPr>
          <w:rFonts w:ascii="Georgia" w:eastAsia="Times New Roman" w:hAnsi="Georgia" w:cs="Times New Roman"/>
          <w:i/>
          <w:iCs/>
          <w:color w:val="242424"/>
          <w:spacing w:val="-1"/>
          <w:kern w:val="0"/>
          <w:sz w:val="30"/>
          <w:szCs w:val="30"/>
          <w14:ligatures w14:val="none"/>
        </w:rPr>
        <w:t> is the step function, which is equal to zero for t≤0 and one for t&gt;0).</w:t>
      </w:r>
    </w:p>
    <w:p w14:paraId="4504AA9F"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According to Equation 2.2, we can show the output of the system as follows:</w:t>
      </w:r>
    </w:p>
    <w:p w14:paraId="5F127C1D" w14:textId="4B952661"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2B040474" wp14:editId="5EFDD9B0">
            <wp:extent cx="5943600" cy="704850"/>
            <wp:effectExtent l="0" t="0" r="0" b="0"/>
            <wp:docPr id="11659613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14:paraId="63304305" w14:textId="77777777" w:rsidR="00FB3ADA" w:rsidRPr="00FB3ADA" w:rsidRDefault="00FB3ADA" w:rsidP="00FB3ADA">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B3ADA">
        <w:rPr>
          <w:rFonts w:ascii="Georgia" w:eastAsia="Times New Roman" w:hAnsi="Georgia" w:cs="Segoe UI"/>
          <w:b/>
          <w:bCs/>
          <w:i/>
          <w:iCs/>
          <w:color w:val="242424"/>
          <w:spacing w:val="-1"/>
          <w:kern w:val="0"/>
          <w:sz w:val="30"/>
          <w:szCs w:val="30"/>
          <w14:ligatures w14:val="none"/>
        </w:rPr>
        <w:lastRenderedPageBreak/>
        <w:t>Note 3</w:t>
      </w:r>
      <w:r w:rsidRPr="00FB3ADA">
        <w:rPr>
          <w:rFonts w:ascii="Georgia" w:eastAsia="Times New Roman" w:hAnsi="Georgia" w:cs="Segoe UI"/>
          <w:i/>
          <w:iCs/>
          <w:color w:val="242424"/>
          <w:spacing w:val="-1"/>
          <w:kern w:val="0"/>
          <w:sz w:val="30"/>
          <w:szCs w:val="30"/>
          <w14:ligatures w14:val="none"/>
        </w:rPr>
        <w:t>: Since </w:t>
      </w:r>
      <w:r w:rsidRPr="00FB3ADA">
        <w:rPr>
          <w:rFonts w:ascii="Georgia" w:eastAsia="Times New Roman" w:hAnsi="Georgia" w:cs="Segoe UI"/>
          <w:b/>
          <w:bCs/>
          <w:i/>
          <w:iCs/>
          <w:color w:val="242424"/>
          <w:spacing w:val="-1"/>
          <w:kern w:val="0"/>
          <w:sz w:val="30"/>
          <w:szCs w:val="30"/>
          <w14:ligatures w14:val="none"/>
        </w:rPr>
        <w:t>u(τ)=0 </w:t>
      </w:r>
      <w:r w:rsidRPr="00FB3ADA">
        <w:rPr>
          <w:rFonts w:ascii="Georgia" w:eastAsia="Times New Roman" w:hAnsi="Georgia" w:cs="Segoe UI"/>
          <w:i/>
          <w:iCs/>
          <w:color w:val="242424"/>
          <w:spacing w:val="-1"/>
          <w:kern w:val="0"/>
          <w:sz w:val="30"/>
          <w:szCs w:val="30"/>
          <w14:ligatures w14:val="none"/>
        </w:rPr>
        <w:t>for</w:t>
      </w:r>
      <w:r w:rsidRPr="00FB3ADA">
        <w:rPr>
          <w:rFonts w:ascii="Georgia" w:eastAsia="Times New Roman" w:hAnsi="Georgia" w:cs="Segoe UI"/>
          <w:b/>
          <w:bCs/>
          <w:i/>
          <w:iCs/>
          <w:color w:val="242424"/>
          <w:spacing w:val="-1"/>
          <w:kern w:val="0"/>
          <w:sz w:val="30"/>
          <w:szCs w:val="30"/>
          <w14:ligatures w14:val="none"/>
        </w:rPr>
        <w:t> τ≤0</w:t>
      </w:r>
      <w:r w:rsidRPr="00FB3ADA">
        <w:rPr>
          <w:rFonts w:ascii="Georgia" w:eastAsia="Times New Roman" w:hAnsi="Georgia" w:cs="Segoe UI"/>
          <w:i/>
          <w:iCs/>
          <w:color w:val="242424"/>
          <w:spacing w:val="-1"/>
          <w:kern w:val="0"/>
          <w:sz w:val="30"/>
          <w:szCs w:val="30"/>
          <w14:ligatures w14:val="none"/>
        </w:rPr>
        <w:t>, the integral’s lower bound will be 0. Additionally, for a specific time t, which is a finite number, </w:t>
      </w:r>
      <w:r w:rsidRPr="00FB3ADA">
        <w:rPr>
          <w:rFonts w:ascii="Georgia" w:eastAsia="Times New Roman" w:hAnsi="Georgia" w:cs="Segoe UI"/>
          <w:b/>
          <w:bCs/>
          <w:i/>
          <w:iCs/>
          <w:color w:val="242424"/>
          <w:spacing w:val="-1"/>
          <w:kern w:val="0"/>
          <w:sz w:val="30"/>
          <w:szCs w:val="30"/>
          <w14:ligatures w14:val="none"/>
        </w:rPr>
        <w:t>u(t-τ)=0 </w:t>
      </w:r>
      <w:r w:rsidRPr="00FB3ADA">
        <w:rPr>
          <w:rFonts w:ascii="Georgia" w:eastAsia="Times New Roman" w:hAnsi="Georgia" w:cs="Segoe UI"/>
          <w:i/>
          <w:iCs/>
          <w:color w:val="242424"/>
          <w:spacing w:val="-1"/>
          <w:kern w:val="0"/>
          <w:sz w:val="30"/>
          <w:szCs w:val="30"/>
          <w14:ligatures w14:val="none"/>
        </w:rPr>
        <w:t>for</w:t>
      </w:r>
      <w:r w:rsidRPr="00FB3ADA">
        <w:rPr>
          <w:rFonts w:ascii="Georgia" w:eastAsia="Times New Roman" w:hAnsi="Georgia" w:cs="Segoe UI"/>
          <w:b/>
          <w:bCs/>
          <w:i/>
          <w:iCs/>
          <w:color w:val="242424"/>
          <w:spacing w:val="-1"/>
          <w:kern w:val="0"/>
          <w:sz w:val="30"/>
          <w:szCs w:val="30"/>
          <w14:ligatures w14:val="none"/>
        </w:rPr>
        <w:t> τ≥t</w:t>
      </w:r>
      <w:r w:rsidRPr="00FB3ADA">
        <w:rPr>
          <w:rFonts w:ascii="Georgia" w:eastAsia="Times New Roman" w:hAnsi="Georgia" w:cs="Segoe UI"/>
          <w:i/>
          <w:iCs/>
          <w:color w:val="242424"/>
          <w:spacing w:val="-1"/>
          <w:kern w:val="0"/>
          <w:sz w:val="30"/>
          <w:szCs w:val="30"/>
          <w14:ligatures w14:val="none"/>
        </w:rPr>
        <w:t>. Therefore, the integral’s upper bound reduces to t from +∞. To sum up, we can update the limits of the above integral by eliminating the unit-step functions.</w:t>
      </w:r>
    </w:p>
    <w:p w14:paraId="4D87F287"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Finally, we can determine the output of the system by solving the following integral:</w:t>
      </w:r>
    </w:p>
    <w:p w14:paraId="73700B78" w14:textId="2C61E4B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542BA2CB" wp14:editId="3F33416E">
            <wp:extent cx="5943600" cy="636905"/>
            <wp:effectExtent l="0" t="0" r="0" b="0"/>
            <wp:docPr id="33852357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6905"/>
                    </a:xfrm>
                    <a:prstGeom prst="rect">
                      <a:avLst/>
                    </a:prstGeom>
                    <a:noFill/>
                    <a:ln>
                      <a:noFill/>
                    </a:ln>
                  </pic:spPr>
                </pic:pic>
              </a:graphicData>
            </a:graphic>
          </wp:inline>
        </w:drawing>
      </w:r>
    </w:p>
    <w:p w14:paraId="2C74E00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As it seems from the following diagram, the output value at time t is equal to the integral of the product of two functions indicated by red and blue colors. Notice that product is zero out of the range 0&lt;τ&lt;t, which lets us modify the limits for the integral as explained in note 3. Therefore, the value of y(t) will also be zero for t≤0.</w:t>
      </w:r>
    </w:p>
    <w:p w14:paraId="1AC4041A" w14:textId="41291BD1"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2911189E" wp14:editId="61958C02">
            <wp:extent cx="5943600" cy="1986915"/>
            <wp:effectExtent l="0" t="0" r="0" b="0"/>
            <wp:docPr id="198808118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86915"/>
                    </a:xfrm>
                    <a:prstGeom prst="rect">
                      <a:avLst/>
                    </a:prstGeom>
                    <a:noFill/>
                    <a:ln>
                      <a:noFill/>
                    </a:ln>
                  </pic:spPr>
                </pic:pic>
              </a:graphicData>
            </a:graphic>
          </wp:inline>
        </w:drawing>
      </w:r>
    </w:p>
    <w:p w14:paraId="6CDE27D1"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Laplace Transform</w:t>
      </w:r>
    </w:p>
    <w:p w14:paraId="21AA7CFB"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lastRenderedPageBreak/>
        <w:t>The Laplace transform of function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 is denoted by </w:t>
      </w:r>
      <w:r w:rsidRPr="00FB3ADA">
        <w:rPr>
          <w:rFonts w:ascii="Georgia" w:eastAsia="Times New Roman" w:hAnsi="Georgia" w:cs="Times New Roman"/>
          <w:b/>
          <w:bCs/>
          <w:color w:val="242424"/>
          <w:spacing w:val="-1"/>
          <w:kern w:val="0"/>
          <w:sz w:val="30"/>
          <w:szCs w:val="30"/>
          <w14:ligatures w14:val="none"/>
        </w:rPr>
        <w:t>F(s),</w:t>
      </w:r>
      <w:r w:rsidRPr="00FB3ADA">
        <w:rPr>
          <w:rFonts w:ascii="Georgia" w:eastAsia="Times New Roman" w:hAnsi="Georgia" w:cs="Times New Roman"/>
          <w:color w:val="242424"/>
          <w:spacing w:val="-1"/>
          <w:kern w:val="0"/>
          <w:sz w:val="30"/>
          <w:szCs w:val="30"/>
          <w14:ligatures w14:val="none"/>
        </w:rPr>
        <w:t> which is calculated as follows:</w:t>
      </w:r>
    </w:p>
    <w:p w14:paraId="24896CFF" w14:textId="66D81CE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FEA3B32" wp14:editId="49FF6BD1">
            <wp:extent cx="3095625" cy="904875"/>
            <wp:effectExtent l="0" t="0" r="9525" b="9525"/>
            <wp:docPr id="21033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5625" cy="904875"/>
                    </a:xfrm>
                    <a:prstGeom prst="rect">
                      <a:avLst/>
                    </a:prstGeom>
                    <a:noFill/>
                    <a:ln>
                      <a:noFill/>
                    </a:ln>
                  </pic:spPr>
                </pic:pic>
              </a:graphicData>
            </a:graphic>
          </wp:inline>
        </w:drawing>
      </w:r>
    </w:p>
    <w:p w14:paraId="472734E0"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where </w:t>
      </w:r>
      <w:r w:rsidRPr="00FB3ADA">
        <w:rPr>
          <w:rFonts w:ascii="Georgia" w:eastAsia="Times New Roman" w:hAnsi="Georgia" w:cs="Times New Roman"/>
          <w:b/>
          <w:bCs/>
          <w:color w:val="242424"/>
          <w:spacing w:val="-1"/>
          <w:kern w:val="0"/>
          <w:sz w:val="30"/>
          <w:szCs w:val="30"/>
          <w14:ligatures w14:val="none"/>
        </w:rPr>
        <w:t>s</w:t>
      </w:r>
      <w:r w:rsidRPr="00FB3ADA">
        <w:rPr>
          <w:rFonts w:ascii="Georgia" w:eastAsia="Times New Roman" w:hAnsi="Georgia" w:cs="Times New Roman"/>
          <w:color w:val="242424"/>
          <w:spacing w:val="-1"/>
          <w:kern w:val="0"/>
          <w:sz w:val="30"/>
          <w:szCs w:val="30"/>
          <w14:ligatures w14:val="none"/>
        </w:rPr>
        <w:t> is a complex variable:</w:t>
      </w:r>
    </w:p>
    <w:p w14:paraId="46243EBB" w14:textId="5CE23A0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27ED9FD1" wp14:editId="7223A79E">
            <wp:extent cx="1590675" cy="381000"/>
            <wp:effectExtent l="0" t="0" r="9525" b="0"/>
            <wp:docPr id="212963841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90675" cy="381000"/>
                    </a:xfrm>
                    <a:prstGeom prst="rect">
                      <a:avLst/>
                    </a:prstGeom>
                    <a:noFill/>
                    <a:ln>
                      <a:noFill/>
                    </a:ln>
                  </pic:spPr>
                </pic:pic>
              </a:graphicData>
            </a:graphic>
          </wp:inline>
        </w:drawing>
      </w:r>
    </w:p>
    <w:p w14:paraId="77875F1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The Laplace transform is commonly associated with real-world signals that are nonzero only for positive values of time. With this in mind, taking the Laplace transform of </w:t>
      </w:r>
      <w:r w:rsidRPr="00FB3ADA">
        <w:rPr>
          <w:rFonts w:ascii="Georgia" w:eastAsia="Times New Roman" w:hAnsi="Georgia" w:cs="Times New Roman"/>
          <w:b/>
          <w:bCs/>
          <w:color w:val="242424"/>
          <w:spacing w:val="-1"/>
          <w:kern w:val="0"/>
          <w:sz w:val="30"/>
          <w:szCs w:val="30"/>
          <w14:ligatures w14:val="none"/>
        </w:rPr>
        <w:t>f(t) </w:t>
      </w:r>
      <w:r w:rsidRPr="00FB3ADA">
        <w:rPr>
          <w:rFonts w:ascii="Georgia" w:eastAsia="Times New Roman" w:hAnsi="Georgia" w:cs="Times New Roman"/>
          <w:color w:val="242424"/>
          <w:spacing w:val="-1"/>
          <w:kern w:val="0"/>
          <w:sz w:val="30"/>
          <w:szCs w:val="30"/>
          <w14:ligatures w14:val="none"/>
        </w:rPr>
        <w:t>which is zero for t≤0, is equivalent to taking the </w:t>
      </w:r>
      <w:hyperlink r:id="rId26" w:history="1">
        <w:r w:rsidRPr="00FB3ADA">
          <w:rPr>
            <w:rFonts w:ascii="Georgia" w:eastAsia="Times New Roman" w:hAnsi="Georgia" w:cs="Times New Roman"/>
            <w:color w:val="0000FF"/>
            <w:spacing w:val="-1"/>
            <w:kern w:val="0"/>
            <w:sz w:val="30"/>
            <w:szCs w:val="30"/>
            <w:u w:val="single"/>
            <w14:ligatures w14:val="none"/>
          </w:rPr>
          <w:t>Fourier transform</w:t>
        </w:r>
      </w:hyperlink>
      <w:r w:rsidRPr="00FB3ADA">
        <w:rPr>
          <w:rFonts w:ascii="Georgia" w:eastAsia="Times New Roman" w:hAnsi="Georgia" w:cs="Times New Roman"/>
          <w:color w:val="242424"/>
          <w:spacing w:val="-1"/>
          <w:kern w:val="0"/>
          <w:sz w:val="30"/>
          <w:szCs w:val="30"/>
          <w14:ligatures w14:val="none"/>
        </w:rPr>
        <w:t> of </w:t>
      </w:r>
      <w:r w:rsidRPr="00FB3ADA">
        <w:rPr>
          <w:rFonts w:ascii="Georgia" w:eastAsia="Times New Roman" w:hAnsi="Georgia" w:cs="Times New Roman"/>
          <w:b/>
          <w:bCs/>
          <w:color w:val="242424"/>
          <w:spacing w:val="-1"/>
          <w:kern w:val="0"/>
          <w:sz w:val="30"/>
          <w:szCs w:val="30"/>
          <w14:ligatures w14:val="none"/>
        </w:rPr>
        <w:t>f(t)exp(-σt)</w:t>
      </w:r>
      <w:r w:rsidRPr="00FB3ADA">
        <w:rPr>
          <w:rFonts w:ascii="Georgia" w:eastAsia="Times New Roman" w:hAnsi="Georgia" w:cs="Times New Roman"/>
          <w:color w:val="242424"/>
          <w:spacing w:val="-1"/>
          <w:kern w:val="0"/>
          <w:sz w:val="30"/>
          <w:szCs w:val="30"/>
          <w14:ligatures w14:val="none"/>
        </w:rPr>
        <w:t>.</w:t>
      </w:r>
    </w:p>
    <w:p w14:paraId="1F585A1D" w14:textId="36A5BF4F"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218E6AC" wp14:editId="7AFF7E85">
            <wp:extent cx="3343275" cy="923925"/>
            <wp:effectExtent l="0" t="0" r="9525" b="9525"/>
            <wp:docPr id="78935931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3275" cy="923925"/>
                    </a:xfrm>
                    <a:prstGeom prst="rect">
                      <a:avLst/>
                    </a:prstGeom>
                    <a:noFill/>
                    <a:ln>
                      <a:noFill/>
                    </a:ln>
                  </pic:spPr>
                </pic:pic>
              </a:graphicData>
            </a:graphic>
          </wp:inline>
        </w:drawing>
      </w:r>
    </w:p>
    <w:p w14:paraId="1B85D325"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Depending on the function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 Laplace transform will only converge for some values of </w:t>
      </w:r>
      <w:r w:rsidRPr="00FB3ADA">
        <w:rPr>
          <w:rFonts w:ascii="Georgia" w:eastAsia="Times New Roman" w:hAnsi="Georgia" w:cs="Times New Roman"/>
          <w:b/>
          <w:bCs/>
          <w:color w:val="242424"/>
          <w:spacing w:val="-1"/>
          <w:kern w:val="0"/>
          <w:sz w:val="30"/>
          <w:szCs w:val="30"/>
          <w14:ligatures w14:val="none"/>
        </w:rPr>
        <w:t>s</w:t>
      </w:r>
      <w:r w:rsidRPr="00FB3ADA">
        <w:rPr>
          <w:rFonts w:ascii="Georgia" w:eastAsia="Times New Roman" w:hAnsi="Georgia" w:cs="Times New Roman"/>
          <w:color w:val="242424"/>
          <w:spacing w:val="-1"/>
          <w:kern w:val="0"/>
          <w:sz w:val="30"/>
          <w:szCs w:val="30"/>
          <w14:ligatures w14:val="none"/>
        </w:rPr>
        <w:t>. The region in the complex </w:t>
      </w:r>
      <w:r w:rsidRPr="00FB3ADA">
        <w:rPr>
          <w:rFonts w:ascii="Georgia" w:eastAsia="Times New Roman" w:hAnsi="Georgia" w:cs="Times New Roman"/>
          <w:b/>
          <w:bCs/>
          <w:color w:val="242424"/>
          <w:spacing w:val="-1"/>
          <w:kern w:val="0"/>
          <w:sz w:val="30"/>
          <w:szCs w:val="30"/>
          <w14:ligatures w14:val="none"/>
        </w:rPr>
        <w:t>s</w:t>
      </w:r>
      <w:r w:rsidRPr="00FB3ADA">
        <w:rPr>
          <w:rFonts w:ascii="Georgia" w:eastAsia="Times New Roman" w:hAnsi="Georgia" w:cs="Times New Roman"/>
          <w:color w:val="242424"/>
          <w:spacing w:val="-1"/>
          <w:kern w:val="0"/>
          <w:sz w:val="30"/>
          <w:szCs w:val="30"/>
          <w14:ligatures w14:val="none"/>
        </w:rPr>
        <w:t> plane for which the Laplace transform converges is called the region of convergence, or ROC. Keep in mind that the limit of </w:t>
      </w:r>
      <w:r w:rsidRPr="00FB3ADA">
        <w:rPr>
          <w:rFonts w:ascii="Georgia" w:eastAsia="Times New Roman" w:hAnsi="Georgia" w:cs="Times New Roman"/>
          <w:b/>
          <w:bCs/>
          <w:color w:val="242424"/>
          <w:spacing w:val="-1"/>
          <w:kern w:val="0"/>
          <w:sz w:val="30"/>
          <w:szCs w:val="30"/>
          <w14:ligatures w14:val="none"/>
        </w:rPr>
        <w:t>f(t)exp(-σt) </w:t>
      </w:r>
      <w:r w:rsidRPr="00FB3ADA">
        <w:rPr>
          <w:rFonts w:ascii="Georgia" w:eastAsia="Times New Roman" w:hAnsi="Georgia" w:cs="Times New Roman"/>
          <w:color w:val="242424"/>
          <w:spacing w:val="-1"/>
          <w:kern w:val="0"/>
          <w:sz w:val="30"/>
          <w:szCs w:val="30"/>
          <w14:ligatures w14:val="none"/>
        </w:rPr>
        <w:t>as </w:t>
      </w:r>
      <w:r w:rsidRPr="00FB3ADA">
        <w:rPr>
          <w:rFonts w:ascii="Georgia" w:eastAsia="Times New Roman" w:hAnsi="Georgia" w:cs="Times New Roman"/>
          <w:b/>
          <w:bCs/>
          <w:color w:val="242424"/>
          <w:spacing w:val="-1"/>
          <w:kern w:val="0"/>
          <w:sz w:val="30"/>
          <w:szCs w:val="30"/>
          <w14:ligatures w14:val="none"/>
        </w:rPr>
        <w:t>t</w:t>
      </w:r>
      <w:r w:rsidRPr="00FB3ADA">
        <w:rPr>
          <w:rFonts w:ascii="Georgia" w:eastAsia="Times New Roman" w:hAnsi="Georgia" w:cs="Times New Roman"/>
          <w:color w:val="242424"/>
          <w:spacing w:val="-1"/>
          <w:kern w:val="0"/>
          <w:sz w:val="30"/>
          <w:szCs w:val="30"/>
          <w14:ligatures w14:val="none"/>
        </w:rPr>
        <w:t> approaches +infinity must approach zero to ensure convergence of the Laplace transform of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 xml:space="preserve">. This condition is necessary to ensure the integral remains bound and convergence is achieved. Without this, the integral would not converge. Now let us consider one example regarding the </w:t>
      </w:r>
      <w:r w:rsidRPr="00FB3ADA">
        <w:rPr>
          <w:rFonts w:ascii="Georgia" w:eastAsia="Times New Roman" w:hAnsi="Georgia" w:cs="Times New Roman"/>
          <w:color w:val="242424"/>
          <w:spacing w:val="-1"/>
          <w:kern w:val="0"/>
          <w:sz w:val="30"/>
          <w:szCs w:val="30"/>
          <w14:ligatures w14:val="none"/>
        </w:rPr>
        <w:lastRenderedPageBreak/>
        <w:t>calculation of the Laplace transform and determining its corresponding ROC.</w:t>
      </w:r>
    </w:p>
    <w:p w14:paraId="7801E64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i/>
          <w:iCs/>
          <w:color w:val="242424"/>
          <w:spacing w:val="-1"/>
          <w:kern w:val="0"/>
          <w:sz w:val="30"/>
          <w:szCs w:val="30"/>
          <w14:ligatures w14:val="none"/>
        </w:rPr>
        <w:t>Example</w:t>
      </w:r>
      <w:r w:rsidRPr="00FB3ADA">
        <w:rPr>
          <w:rFonts w:ascii="Georgia" w:eastAsia="Times New Roman" w:hAnsi="Georgia" w:cs="Times New Roman"/>
          <w:i/>
          <w:i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Let us calculate the Laplace transform of </w:t>
      </w:r>
      <w:r w:rsidRPr="00FB3ADA">
        <w:rPr>
          <w:rFonts w:ascii="Georgia" w:eastAsia="Times New Roman" w:hAnsi="Georgia" w:cs="Times New Roman"/>
          <w:b/>
          <w:bCs/>
          <w:color w:val="242424"/>
          <w:spacing w:val="-1"/>
          <w:kern w:val="0"/>
          <w:sz w:val="30"/>
          <w:szCs w:val="30"/>
          <w14:ligatures w14:val="none"/>
        </w:rPr>
        <w:t>f(t)=exp(-2t)u(t)</w:t>
      </w:r>
      <w:r w:rsidRPr="00FB3ADA">
        <w:rPr>
          <w:rFonts w:ascii="Georgia" w:eastAsia="Times New Roman" w:hAnsi="Georgia" w:cs="Times New Roman"/>
          <w:color w:val="242424"/>
          <w:spacing w:val="-1"/>
          <w:kern w:val="0"/>
          <w:sz w:val="30"/>
          <w:szCs w:val="30"/>
          <w14:ligatures w14:val="none"/>
        </w:rPr>
        <w:t>.</w:t>
      </w:r>
    </w:p>
    <w:p w14:paraId="7BEC9965" w14:textId="58858C0E"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705634D7" wp14:editId="5B6F510F">
            <wp:extent cx="5410200" cy="1971675"/>
            <wp:effectExtent l="0" t="0" r="0" b="9525"/>
            <wp:docPr id="12658706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0200" cy="1971675"/>
                    </a:xfrm>
                    <a:prstGeom prst="rect">
                      <a:avLst/>
                    </a:prstGeom>
                    <a:noFill/>
                    <a:ln>
                      <a:noFill/>
                    </a:ln>
                  </pic:spPr>
                </pic:pic>
              </a:graphicData>
            </a:graphic>
          </wp:inline>
        </w:drawing>
      </w:r>
    </w:p>
    <w:p w14:paraId="3EC5A2E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Since </w:t>
      </w:r>
      <w:r w:rsidRPr="00FB3ADA">
        <w:rPr>
          <w:rFonts w:ascii="Georgia" w:eastAsia="Times New Roman" w:hAnsi="Georgia" w:cs="Times New Roman"/>
          <w:b/>
          <w:bCs/>
          <w:color w:val="242424"/>
          <w:spacing w:val="-1"/>
          <w:kern w:val="0"/>
          <w:sz w:val="30"/>
          <w:szCs w:val="30"/>
          <w14:ligatures w14:val="none"/>
        </w:rPr>
        <w:t>s</w:t>
      </w:r>
      <w:r w:rsidRPr="00FB3ADA">
        <w:rPr>
          <w:rFonts w:ascii="Georgia" w:eastAsia="Times New Roman" w:hAnsi="Georgia" w:cs="Times New Roman"/>
          <w:color w:val="242424"/>
          <w:spacing w:val="-1"/>
          <w:kern w:val="0"/>
          <w:sz w:val="30"/>
          <w:szCs w:val="30"/>
          <w14:ligatures w14:val="none"/>
        </w:rPr>
        <w:t> is a complex variable, </w:t>
      </w:r>
      <w:r w:rsidRPr="00FB3ADA">
        <w:rPr>
          <w:rFonts w:ascii="Georgia" w:eastAsia="Times New Roman" w:hAnsi="Georgia" w:cs="Times New Roman"/>
          <w:b/>
          <w:bCs/>
          <w:color w:val="242424"/>
          <w:spacing w:val="-1"/>
          <w:kern w:val="0"/>
          <w:sz w:val="30"/>
          <w:szCs w:val="30"/>
          <w14:ligatures w14:val="none"/>
        </w:rPr>
        <w:t>s=σ+jω</w:t>
      </w:r>
      <w:r w:rsidRPr="00FB3ADA">
        <w:rPr>
          <w:rFonts w:ascii="Georgia" w:eastAsia="Times New Roman" w:hAnsi="Georgia" w:cs="Times New Roman"/>
          <w:color w:val="242424"/>
          <w:spacing w:val="-1"/>
          <w:kern w:val="0"/>
          <w:sz w:val="30"/>
          <w:szCs w:val="30"/>
          <w14:ligatures w14:val="none"/>
        </w:rPr>
        <w:t>, we can rewrite the formula as follows:</w:t>
      </w:r>
    </w:p>
    <w:p w14:paraId="3F07C226" w14:textId="4A83422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6360C93" wp14:editId="4ECA85FE">
            <wp:extent cx="3695700" cy="876300"/>
            <wp:effectExtent l="0" t="0" r="0" b="0"/>
            <wp:docPr id="88389486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700" cy="876300"/>
                    </a:xfrm>
                    <a:prstGeom prst="rect">
                      <a:avLst/>
                    </a:prstGeom>
                    <a:noFill/>
                    <a:ln>
                      <a:noFill/>
                    </a:ln>
                  </pic:spPr>
                </pic:pic>
              </a:graphicData>
            </a:graphic>
          </wp:inline>
        </w:drawing>
      </w:r>
    </w:p>
    <w:p w14:paraId="27B00F29"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Because the second exponential is pure oscillation with real and imaginary parts, the Laplace transform (Real and Imaginary parts of the Laplace transform) will only converge for positive values of </w:t>
      </w:r>
      <w:r w:rsidRPr="00FB3ADA">
        <w:rPr>
          <w:rFonts w:ascii="Georgia" w:eastAsia="Times New Roman" w:hAnsi="Georgia" w:cs="Times New Roman"/>
          <w:b/>
          <w:bCs/>
          <w:color w:val="242424"/>
          <w:spacing w:val="-1"/>
          <w:kern w:val="0"/>
          <w:sz w:val="30"/>
          <w:szCs w:val="30"/>
          <w14:ligatures w14:val="none"/>
        </w:rPr>
        <w:t>2+σ</w:t>
      </w:r>
      <w:r w:rsidRPr="00FB3ADA">
        <w:rPr>
          <w:rFonts w:ascii="Georgia" w:eastAsia="Times New Roman" w:hAnsi="Georgia" w:cs="Times New Roman"/>
          <w:color w:val="242424"/>
          <w:spacing w:val="-1"/>
          <w:kern w:val="0"/>
          <w:sz w:val="30"/>
          <w:szCs w:val="30"/>
          <w14:ligatures w14:val="none"/>
        </w:rPr>
        <w:t> or </w:t>
      </w:r>
      <w:r w:rsidRPr="00FB3ADA">
        <w:rPr>
          <w:rFonts w:ascii="Georgia" w:eastAsia="Times New Roman" w:hAnsi="Georgia" w:cs="Times New Roman"/>
          <w:b/>
          <w:bCs/>
          <w:color w:val="242424"/>
          <w:spacing w:val="-1"/>
          <w:kern w:val="0"/>
          <w:sz w:val="30"/>
          <w:szCs w:val="30"/>
          <w14:ligatures w14:val="none"/>
        </w:rPr>
        <w:t>σ&gt;-2</w:t>
      </w:r>
      <w:r w:rsidRPr="00FB3ADA">
        <w:rPr>
          <w:rFonts w:ascii="Georgia" w:eastAsia="Times New Roman" w:hAnsi="Georgia" w:cs="Times New Roman"/>
          <w:color w:val="242424"/>
          <w:spacing w:val="-1"/>
          <w:kern w:val="0"/>
          <w:sz w:val="30"/>
          <w:szCs w:val="30"/>
          <w14:ligatures w14:val="none"/>
        </w:rPr>
        <w:t>.</w:t>
      </w:r>
    </w:p>
    <w:p w14:paraId="28426C31" w14:textId="77777777" w:rsidR="00FB3ADA" w:rsidRPr="00FB3ADA" w:rsidRDefault="00FB3ADA" w:rsidP="00FB3ADA">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FB3ADA">
        <w:rPr>
          <w:rFonts w:ascii="Georgia" w:eastAsia="Times New Roman" w:hAnsi="Georgia" w:cs="Segoe UI"/>
          <w:b/>
          <w:bCs/>
          <w:i/>
          <w:iCs/>
          <w:color w:val="242424"/>
          <w:spacing w:val="-1"/>
          <w:kern w:val="0"/>
          <w:sz w:val="30"/>
          <w:szCs w:val="30"/>
          <w14:ligatures w14:val="none"/>
        </w:rPr>
        <w:t>Note 4: </w:t>
      </w:r>
      <w:r w:rsidRPr="00FB3ADA">
        <w:rPr>
          <w:rFonts w:ascii="Georgia" w:eastAsia="Times New Roman" w:hAnsi="Georgia" w:cs="Segoe UI"/>
          <w:i/>
          <w:iCs/>
          <w:color w:val="242424"/>
          <w:spacing w:val="-1"/>
          <w:kern w:val="0"/>
          <w:sz w:val="30"/>
          <w:szCs w:val="30"/>
          <w14:ligatures w14:val="none"/>
        </w:rPr>
        <w:t>At σ=-2, an area calculated by Laplace transform does not converge since we integrate pure oscillation </w:t>
      </w:r>
      <w:r w:rsidRPr="00FB3ADA">
        <w:rPr>
          <w:rFonts w:ascii="Georgia" w:eastAsia="Times New Roman" w:hAnsi="Georgia" w:cs="Segoe UI"/>
          <w:b/>
          <w:bCs/>
          <w:i/>
          <w:iCs/>
          <w:color w:val="242424"/>
          <w:spacing w:val="-1"/>
          <w:kern w:val="0"/>
          <w:sz w:val="30"/>
          <w:szCs w:val="30"/>
          <w14:ligatures w14:val="none"/>
        </w:rPr>
        <w:t>exp(-jωt)</w:t>
      </w:r>
      <w:r w:rsidRPr="00FB3ADA">
        <w:rPr>
          <w:rFonts w:ascii="Georgia" w:eastAsia="Times New Roman" w:hAnsi="Georgia" w:cs="Segoe UI"/>
          <w:i/>
          <w:iCs/>
          <w:color w:val="242424"/>
          <w:spacing w:val="-1"/>
          <w:kern w:val="0"/>
          <w:sz w:val="30"/>
          <w:szCs w:val="30"/>
          <w14:ligatures w14:val="none"/>
        </w:rPr>
        <w:t> from </w:t>
      </w:r>
      <w:r w:rsidRPr="00FB3ADA">
        <w:rPr>
          <w:rFonts w:ascii="Georgia" w:eastAsia="Times New Roman" w:hAnsi="Georgia" w:cs="Segoe UI"/>
          <w:b/>
          <w:bCs/>
          <w:i/>
          <w:iCs/>
          <w:color w:val="242424"/>
          <w:spacing w:val="-1"/>
          <w:kern w:val="0"/>
          <w:sz w:val="30"/>
          <w:szCs w:val="30"/>
          <w14:ligatures w14:val="none"/>
        </w:rPr>
        <w:t>t = 0 to t=+∞</w:t>
      </w:r>
      <w:r w:rsidRPr="00FB3ADA">
        <w:rPr>
          <w:rFonts w:ascii="Georgia" w:eastAsia="Times New Roman" w:hAnsi="Georgia" w:cs="Segoe UI"/>
          <w:i/>
          <w:iCs/>
          <w:color w:val="242424"/>
          <w:spacing w:val="-1"/>
          <w:kern w:val="0"/>
          <w:sz w:val="30"/>
          <w:szCs w:val="30"/>
          <w14:ligatures w14:val="none"/>
        </w:rPr>
        <w:t>.</w:t>
      </w:r>
    </w:p>
    <w:p w14:paraId="173D548B"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lastRenderedPageBreak/>
        <w:t>Therefore, the ROC for this example is the shaded area of the following plane:</w:t>
      </w:r>
    </w:p>
    <w:p w14:paraId="26E10993" w14:textId="1B35E11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528D2F9B" wp14:editId="01404F7B">
            <wp:extent cx="3857625" cy="2981325"/>
            <wp:effectExtent l="0" t="0" r="9525" b="9525"/>
            <wp:docPr id="166505825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7625" cy="2981325"/>
                    </a:xfrm>
                    <a:prstGeom prst="rect">
                      <a:avLst/>
                    </a:prstGeom>
                    <a:noFill/>
                    <a:ln>
                      <a:noFill/>
                    </a:ln>
                  </pic:spPr>
                </pic:pic>
              </a:graphicData>
            </a:graphic>
          </wp:inline>
        </w:drawing>
      </w:r>
    </w:p>
    <w:p w14:paraId="22392545"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31" w:tgtFrame="_blank" w:history="1">
        <w:r w:rsidRPr="00FB3ADA">
          <w:rPr>
            <w:rFonts w:ascii="Georgia" w:eastAsia="Times New Roman" w:hAnsi="Georgia" w:cs="Times New Roman"/>
            <w:color w:val="0000FF"/>
            <w:spacing w:val="-1"/>
            <w:kern w:val="0"/>
            <w:sz w:val="30"/>
            <w:szCs w:val="30"/>
            <w:u w:val="single"/>
            <w14:ligatures w14:val="none"/>
          </w:rPr>
          <w:t>Here you can find the Laplace Transform table for common signals.</w:t>
        </w:r>
      </w:hyperlink>
      <w:r w:rsidRPr="00FB3ADA">
        <w:rPr>
          <w:rFonts w:ascii="Georgia" w:eastAsia="Times New Roman" w:hAnsi="Georgia" w:cs="Times New Roman"/>
          <w:color w:val="242424"/>
          <w:spacing w:val="-1"/>
          <w:kern w:val="0"/>
          <w:sz w:val="30"/>
          <w:szCs w:val="30"/>
          <w14:ligatures w14:val="none"/>
        </w:rPr>
        <w:t> Take into account that all functions in the table are zero for t≤0.</w:t>
      </w:r>
    </w:p>
    <w:p w14:paraId="05578BE1"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Convolution Theorem</w:t>
      </w:r>
    </w:p>
    <w:p w14:paraId="0A9DF8FA"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Let’s now arrive at the Laplace transform’s most crucial property, which states that the Laplace transform of the convolution of two functions equals the product of their individual Laplace transforms; in other words, if </w:t>
      </w:r>
      <w:r w:rsidRPr="00FB3ADA">
        <w:rPr>
          <w:rFonts w:ascii="Georgia" w:eastAsia="Times New Roman" w:hAnsi="Georgia" w:cs="Times New Roman"/>
          <w:b/>
          <w:bCs/>
          <w:color w:val="242424"/>
          <w:spacing w:val="-1"/>
          <w:kern w:val="0"/>
          <w:sz w:val="30"/>
          <w:szCs w:val="30"/>
          <w14:ligatures w14:val="none"/>
        </w:rPr>
        <w:t>y(t)=x(t)*h(t)</w:t>
      </w:r>
      <w:r w:rsidRPr="00FB3ADA">
        <w:rPr>
          <w:rFonts w:ascii="Georgia" w:eastAsia="Times New Roman" w:hAnsi="Georgia" w:cs="Times New Roman"/>
          <w:color w:val="242424"/>
          <w:spacing w:val="-1"/>
          <w:kern w:val="0"/>
          <w:sz w:val="30"/>
          <w:szCs w:val="30"/>
          <w14:ligatures w14:val="none"/>
        </w:rPr>
        <w:t>, then </w:t>
      </w:r>
      <w:r w:rsidRPr="00FB3ADA">
        <w:rPr>
          <w:rFonts w:ascii="Georgia" w:eastAsia="Times New Roman" w:hAnsi="Georgia" w:cs="Times New Roman"/>
          <w:b/>
          <w:bCs/>
          <w:color w:val="242424"/>
          <w:spacing w:val="-1"/>
          <w:kern w:val="0"/>
          <w:sz w:val="30"/>
          <w:szCs w:val="30"/>
          <w14:ligatures w14:val="none"/>
        </w:rPr>
        <w:t>Y(s)=X(s)H(s)</w:t>
      </w:r>
      <w:r w:rsidRPr="00FB3ADA">
        <w:rPr>
          <w:rFonts w:ascii="Georgia" w:eastAsia="Times New Roman" w:hAnsi="Georgia" w:cs="Times New Roman"/>
          <w:color w:val="242424"/>
          <w:spacing w:val="-1"/>
          <w:kern w:val="0"/>
          <w:sz w:val="30"/>
          <w:szCs w:val="30"/>
          <w14:ligatures w14:val="none"/>
        </w:rPr>
        <w:t>. We assume that both functions </w:t>
      </w:r>
      <w:r w:rsidRPr="00FB3ADA">
        <w:rPr>
          <w:rFonts w:ascii="Georgia" w:eastAsia="Times New Roman" w:hAnsi="Georgia" w:cs="Times New Roman"/>
          <w:b/>
          <w:bCs/>
          <w:color w:val="242424"/>
          <w:spacing w:val="-1"/>
          <w:kern w:val="0"/>
          <w:sz w:val="30"/>
          <w:szCs w:val="30"/>
          <w14:ligatures w14:val="none"/>
        </w:rPr>
        <w:t>x(t) </w:t>
      </w:r>
      <w:r w:rsidRPr="00FB3ADA">
        <w:rPr>
          <w:rFonts w:ascii="Georgia" w:eastAsia="Times New Roman" w:hAnsi="Georgia" w:cs="Times New Roman"/>
          <w:color w:val="242424"/>
          <w:spacing w:val="-1"/>
          <w:kern w:val="0"/>
          <w:sz w:val="30"/>
          <w:szCs w:val="30"/>
          <w14:ligatures w14:val="none"/>
        </w:rPr>
        <w:t>and</w:t>
      </w:r>
      <w:r w:rsidRPr="00FB3ADA">
        <w:rPr>
          <w:rFonts w:ascii="Georgia" w:eastAsia="Times New Roman" w:hAnsi="Georgia" w:cs="Times New Roman"/>
          <w:b/>
          <w:bCs/>
          <w:color w:val="242424"/>
          <w:spacing w:val="-1"/>
          <w:kern w:val="0"/>
          <w:sz w:val="30"/>
          <w:szCs w:val="30"/>
          <w14:ligatures w14:val="none"/>
        </w:rPr>
        <w:t> h(t)</w:t>
      </w:r>
      <w:r w:rsidRPr="00FB3ADA">
        <w:rPr>
          <w:rFonts w:ascii="Georgia" w:eastAsia="Times New Roman" w:hAnsi="Georgia" w:cs="Times New Roman"/>
          <w:color w:val="242424"/>
          <w:spacing w:val="-1"/>
          <w:kern w:val="0"/>
          <w:sz w:val="30"/>
          <w:szCs w:val="30"/>
          <w14:ligatures w14:val="none"/>
        </w:rPr>
        <w:t> are zero for t≤0. Therefore, we can show them as </w:t>
      </w:r>
      <w:r w:rsidRPr="00FB3ADA">
        <w:rPr>
          <w:rFonts w:ascii="Georgia" w:eastAsia="Times New Roman" w:hAnsi="Georgia" w:cs="Times New Roman"/>
          <w:b/>
          <w:bCs/>
          <w:color w:val="242424"/>
          <w:spacing w:val="-1"/>
          <w:kern w:val="0"/>
          <w:sz w:val="30"/>
          <w:szCs w:val="30"/>
          <w14:ligatures w14:val="none"/>
        </w:rPr>
        <w:t>x(t)u(t)</w:t>
      </w:r>
      <w:r w:rsidRPr="00FB3ADA">
        <w:rPr>
          <w:rFonts w:ascii="Georgia" w:eastAsia="Times New Roman" w:hAnsi="Georgia" w:cs="Times New Roman"/>
          <w:color w:val="242424"/>
          <w:spacing w:val="-1"/>
          <w:kern w:val="0"/>
          <w:sz w:val="30"/>
          <w:szCs w:val="30"/>
          <w14:ligatures w14:val="none"/>
        </w:rPr>
        <w:t> and </w:t>
      </w:r>
      <w:r w:rsidRPr="00FB3ADA">
        <w:rPr>
          <w:rFonts w:ascii="Georgia" w:eastAsia="Times New Roman" w:hAnsi="Georgia" w:cs="Times New Roman"/>
          <w:b/>
          <w:bCs/>
          <w:color w:val="242424"/>
          <w:spacing w:val="-1"/>
          <w:kern w:val="0"/>
          <w:sz w:val="30"/>
          <w:szCs w:val="30"/>
          <w14:ligatures w14:val="none"/>
        </w:rPr>
        <w:t>h(t)u(t)</w:t>
      </w:r>
      <w:r w:rsidRPr="00FB3ADA">
        <w:rPr>
          <w:rFonts w:ascii="Georgia" w:eastAsia="Times New Roman" w:hAnsi="Georgia" w:cs="Times New Roman"/>
          <w:color w:val="242424"/>
          <w:spacing w:val="-1"/>
          <w:kern w:val="0"/>
          <w:sz w:val="30"/>
          <w:szCs w:val="30"/>
          <w14:ligatures w14:val="none"/>
        </w:rPr>
        <w:t>.</w:t>
      </w:r>
    </w:p>
    <w:p w14:paraId="6965582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lastRenderedPageBreak/>
        <w:t>We start with the definition of convolution. Through the elimination of the step function </w:t>
      </w:r>
      <w:r w:rsidRPr="00FB3ADA">
        <w:rPr>
          <w:rFonts w:ascii="Georgia" w:eastAsia="Times New Roman" w:hAnsi="Georgia" w:cs="Times New Roman"/>
          <w:b/>
          <w:bCs/>
          <w:color w:val="242424"/>
          <w:spacing w:val="-1"/>
          <w:kern w:val="0"/>
          <w:sz w:val="30"/>
          <w:szCs w:val="30"/>
          <w14:ligatures w14:val="none"/>
        </w:rPr>
        <w:t>u(τ)</w:t>
      </w:r>
      <w:r w:rsidRPr="00FB3ADA">
        <w:rPr>
          <w:rFonts w:ascii="Georgia" w:eastAsia="Times New Roman" w:hAnsi="Georgia" w:cs="Times New Roman"/>
          <w:color w:val="242424"/>
          <w:spacing w:val="-1"/>
          <w:kern w:val="0"/>
          <w:sz w:val="30"/>
          <w:szCs w:val="30"/>
          <w14:ligatures w14:val="none"/>
        </w:rPr>
        <w:t>, we can modify the lower limit of the integral as shown below:</w:t>
      </w:r>
    </w:p>
    <w:p w14:paraId="6FF48984" w14:textId="4F6E57A4"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D681CBC" wp14:editId="5486B8DA">
            <wp:extent cx="5143500" cy="1914525"/>
            <wp:effectExtent l="0" t="0" r="0" b="9525"/>
            <wp:docPr id="155056944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0" cy="1914525"/>
                    </a:xfrm>
                    <a:prstGeom prst="rect">
                      <a:avLst/>
                    </a:prstGeom>
                    <a:noFill/>
                    <a:ln>
                      <a:noFill/>
                    </a:ln>
                  </pic:spPr>
                </pic:pic>
              </a:graphicData>
            </a:graphic>
          </wp:inline>
        </w:drawing>
      </w:r>
    </w:p>
    <w:p w14:paraId="134C7E9F"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Now let us put </w:t>
      </w:r>
      <w:r w:rsidRPr="00FB3ADA">
        <w:rPr>
          <w:rFonts w:ascii="Georgia" w:eastAsia="Times New Roman" w:hAnsi="Georgia" w:cs="Times New Roman"/>
          <w:b/>
          <w:bCs/>
          <w:color w:val="242424"/>
          <w:spacing w:val="-1"/>
          <w:kern w:val="0"/>
          <w:sz w:val="30"/>
          <w:szCs w:val="30"/>
          <w14:ligatures w14:val="none"/>
        </w:rPr>
        <w:t>y(t)</w:t>
      </w:r>
      <w:r w:rsidRPr="00FB3ADA">
        <w:rPr>
          <w:rFonts w:ascii="Georgia" w:eastAsia="Times New Roman" w:hAnsi="Georgia" w:cs="Times New Roman"/>
          <w:color w:val="242424"/>
          <w:spacing w:val="-1"/>
          <w:kern w:val="0"/>
          <w:sz w:val="30"/>
          <w:szCs w:val="30"/>
          <w14:ligatures w14:val="none"/>
        </w:rPr>
        <w:t> into the Laplace Transform formula:</w:t>
      </w:r>
    </w:p>
    <w:p w14:paraId="78A2625D" w14:textId="2307566C"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E232073" wp14:editId="2CC880F1">
            <wp:extent cx="5943600" cy="955675"/>
            <wp:effectExtent l="0" t="0" r="0" b="0"/>
            <wp:docPr id="36860503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955675"/>
                    </a:xfrm>
                    <a:prstGeom prst="rect">
                      <a:avLst/>
                    </a:prstGeom>
                    <a:noFill/>
                    <a:ln>
                      <a:noFill/>
                    </a:ln>
                  </pic:spPr>
                </pic:pic>
              </a:graphicData>
            </a:graphic>
          </wp:inline>
        </w:drawing>
      </w:r>
    </w:p>
    <w:p w14:paraId="08A48A5E"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By arranging the terms, we get:</w:t>
      </w:r>
    </w:p>
    <w:p w14:paraId="2B5CDFF0" w14:textId="66DC14ED"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54A0D8E8" wp14:editId="129485C2">
            <wp:extent cx="5943600" cy="923290"/>
            <wp:effectExtent l="0" t="0" r="0" b="0"/>
            <wp:docPr id="114518304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23290"/>
                    </a:xfrm>
                    <a:prstGeom prst="rect">
                      <a:avLst/>
                    </a:prstGeom>
                    <a:noFill/>
                    <a:ln>
                      <a:noFill/>
                    </a:ln>
                  </pic:spPr>
                </pic:pic>
              </a:graphicData>
            </a:graphic>
          </wp:inline>
        </w:drawing>
      </w:r>
    </w:p>
    <w:p w14:paraId="2507BEF9"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Moving forward, let’s proceed with the computation of the inner integral, which includes the following steps:</w:t>
      </w:r>
    </w:p>
    <w:p w14:paraId="3536268E"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First, we substitute</w:t>
      </w:r>
      <w:r w:rsidRPr="00FB3ADA">
        <w:rPr>
          <w:rFonts w:ascii="Georgia" w:eastAsia="Times New Roman" w:hAnsi="Georgia" w:cs="Times New Roman"/>
          <w:b/>
          <w:bCs/>
          <w:color w:val="242424"/>
          <w:spacing w:val="-1"/>
          <w:kern w:val="0"/>
          <w:sz w:val="30"/>
          <w:szCs w:val="30"/>
          <w14:ligatures w14:val="none"/>
        </w:rPr>
        <w:t> t-τ</w:t>
      </w:r>
      <w:r w:rsidRPr="00FB3ADA">
        <w:rPr>
          <w:rFonts w:ascii="Georgia" w:eastAsia="Times New Roman" w:hAnsi="Georgia" w:cs="Times New Roman"/>
          <w:color w:val="242424"/>
          <w:spacing w:val="-1"/>
          <w:kern w:val="0"/>
          <w:sz w:val="30"/>
          <w:szCs w:val="30"/>
          <w14:ligatures w14:val="none"/>
        </w:rPr>
        <w:t> with the variable </w:t>
      </w:r>
      <w:r w:rsidRPr="00FB3ADA">
        <w:rPr>
          <w:rFonts w:ascii="Georgia" w:eastAsia="Times New Roman" w:hAnsi="Georgia" w:cs="Times New Roman"/>
          <w:b/>
          <w:bCs/>
          <w:color w:val="242424"/>
          <w:spacing w:val="-1"/>
          <w:kern w:val="0"/>
          <w:sz w:val="30"/>
          <w:szCs w:val="30"/>
          <w14:ligatures w14:val="none"/>
        </w:rPr>
        <w:t>v (v= t-τ)</w:t>
      </w:r>
      <w:r w:rsidRPr="00FB3ADA">
        <w:rPr>
          <w:rFonts w:ascii="Georgia" w:eastAsia="Times New Roman" w:hAnsi="Georgia" w:cs="Times New Roman"/>
          <w:color w:val="242424"/>
          <w:spacing w:val="-1"/>
          <w:kern w:val="0"/>
          <w:sz w:val="30"/>
          <w:szCs w:val="30"/>
          <w14:ligatures w14:val="none"/>
        </w:rPr>
        <w:t>. Since </w:t>
      </w:r>
      <w:r w:rsidRPr="00FB3ADA">
        <w:rPr>
          <w:rFonts w:ascii="Georgia" w:eastAsia="Times New Roman" w:hAnsi="Georgia" w:cs="Times New Roman"/>
          <w:b/>
          <w:bCs/>
          <w:color w:val="242424"/>
          <w:spacing w:val="-1"/>
          <w:kern w:val="0"/>
          <w:sz w:val="30"/>
          <w:szCs w:val="30"/>
          <w14:ligatures w14:val="none"/>
        </w:rPr>
        <w:t>τ</w:t>
      </w:r>
      <w:r w:rsidRPr="00FB3ADA">
        <w:rPr>
          <w:rFonts w:ascii="Georgia" w:eastAsia="Times New Roman" w:hAnsi="Georgia" w:cs="Times New Roman"/>
          <w:color w:val="242424"/>
          <w:spacing w:val="-1"/>
          <w:kern w:val="0"/>
          <w:sz w:val="30"/>
          <w:szCs w:val="30"/>
          <w14:ligatures w14:val="none"/>
        </w:rPr>
        <w:t> is a constant with respect to the inner integral, the differential </w:t>
      </w:r>
      <w:r w:rsidRPr="00FB3ADA">
        <w:rPr>
          <w:rFonts w:ascii="Georgia" w:eastAsia="Times New Roman" w:hAnsi="Georgia" w:cs="Times New Roman"/>
          <w:b/>
          <w:bCs/>
          <w:color w:val="242424"/>
          <w:spacing w:val="-1"/>
          <w:kern w:val="0"/>
          <w:sz w:val="30"/>
          <w:szCs w:val="30"/>
          <w14:ligatures w14:val="none"/>
        </w:rPr>
        <w:t>dv</w:t>
      </w:r>
      <w:r w:rsidRPr="00FB3ADA">
        <w:rPr>
          <w:rFonts w:ascii="Georgia" w:eastAsia="Times New Roman" w:hAnsi="Georgia" w:cs="Times New Roman"/>
          <w:color w:val="242424"/>
          <w:spacing w:val="-1"/>
          <w:kern w:val="0"/>
          <w:sz w:val="30"/>
          <w:szCs w:val="30"/>
          <w14:ligatures w14:val="none"/>
        </w:rPr>
        <w:t> corresponds to </w:t>
      </w:r>
      <w:r w:rsidRPr="00FB3ADA">
        <w:rPr>
          <w:rFonts w:ascii="Georgia" w:eastAsia="Times New Roman" w:hAnsi="Georgia" w:cs="Times New Roman"/>
          <w:b/>
          <w:bCs/>
          <w:color w:val="242424"/>
          <w:spacing w:val="-1"/>
          <w:kern w:val="0"/>
          <w:sz w:val="30"/>
          <w:szCs w:val="30"/>
          <w14:ligatures w14:val="none"/>
        </w:rPr>
        <w:t>dt</w:t>
      </w:r>
      <w:r w:rsidRPr="00FB3ADA">
        <w:rPr>
          <w:rFonts w:ascii="Georgia" w:eastAsia="Times New Roman" w:hAnsi="Georgia" w:cs="Times New Roman"/>
          <w:color w:val="242424"/>
          <w:spacing w:val="-1"/>
          <w:kern w:val="0"/>
          <w:sz w:val="30"/>
          <w:szCs w:val="30"/>
          <w14:ligatures w14:val="none"/>
        </w:rPr>
        <w:t>. Given that </w:t>
      </w:r>
      <w:r w:rsidRPr="00FB3ADA">
        <w:rPr>
          <w:rFonts w:ascii="Georgia" w:eastAsia="Times New Roman" w:hAnsi="Georgia" w:cs="Times New Roman"/>
          <w:b/>
          <w:bCs/>
          <w:color w:val="242424"/>
          <w:spacing w:val="-1"/>
          <w:kern w:val="0"/>
          <w:sz w:val="30"/>
          <w:szCs w:val="30"/>
          <w14:ligatures w14:val="none"/>
        </w:rPr>
        <w:t>t</w:t>
      </w:r>
      <w:r w:rsidRPr="00FB3ADA">
        <w:rPr>
          <w:rFonts w:ascii="Georgia" w:eastAsia="Times New Roman" w:hAnsi="Georgia" w:cs="Times New Roman"/>
          <w:color w:val="242424"/>
          <w:spacing w:val="-1"/>
          <w:kern w:val="0"/>
          <w:sz w:val="30"/>
          <w:szCs w:val="30"/>
          <w14:ligatures w14:val="none"/>
        </w:rPr>
        <w:t> varies from </w:t>
      </w:r>
      <w:r w:rsidRPr="00FB3ADA">
        <w:rPr>
          <w:rFonts w:ascii="Georgia" w:eastAsia="Times New Roman" w:hAnsi="Georgia" w:cs="Times New Roman"/>
          <w:b/>
          <w:bCs/>
          <w:color w:val="242424"/>
          <w:spacing w:val="-1"/>
          <w:kern w:val="0"/>
          <w:sz w:val="30"/>
          <w:szCs w:val="30"/>
          <w14:ligatures w14:val="none"/>
        </w:rPr>
        <w:t>0</w:t>
      </w:r>
      <w:r w:rsidRPr="00FB3ADA">
        <w:rPr>
          <w:rFonts w:ascii="Georgia" w:eastAsia="Times New Roman" w:hAnsi="Georgia" w:cs="Times New Roman"/>
          <w:color w:val="242424"/>
          <w:spacing w:val="-1"/>
          <w:kern w:val="0"/>
          <w:sz w:val="30"/>
          <w:szCs w:val="30"/>
          <w14:ligatures w14:val="none"/>
        </w:rPr>
        <w:t> to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w:t>
      </w:r>
      <w:r w:rsidRPr="00FB3ADA">
        <w:rPr>
          <w:rFonts w:ascii="Georgia" w:eastAsia="Times New Roman" w:hAnsi="Georgia" w:cs="Times New Roman"/>
          <w:b/>
          <w:bCs/>
          <w:color w:val="242424"/>
          <w:spacing w:val="-1"/>
          <w:kern w:val="0"/>
          <w:sz w:val="30"/>
          <w:szCs w:val="30"/>
          <w14:ligatures w14:val="none"/>
        </w:rPr>
        <w:t xml:space="preserve">v </w:t>
      </w:r>
      <w:r w:rsidRPr="00FB3ADA">
        <w:rPr>
          <w:rFonts w:ascii="Georgia" w:eastAsia="Times New Roman" w:hAnsi="Georgia" w:cs="Times New Roman"/>
          <w:b/>
          <w:bCs/>
          <w:color w:val="242424"/>
          <w:spacing w:val="-1"/>
          <w:kern w:val="0"/>
          <w:sz w:val="30"/>
          <w:szCs w:val="30"/>
          <w14:ligatures w14:val="none"/>
        </w:rPr>
        <w:lastRenderedPageBreak/>
        <w:t>(v= t-τ)</w:t>
      </w:r>
      <w:r w:rsidRPr="00FB3ADA">
        <w:rPr>
          <w:rFonts w:ascii="Georgia" w:eastAsia="Times New Roman" w:hAnsi="Georgia" w:cs="Times New Roman"/>
          <w:color w:val="242424"/>
          <w:spacing w:val="-1"/>
          <w:kern w:val="0"/>
          <w:sz w:val="30"/>
          <w:szCs w:val="30"/>
          <w14:ligatures w14:val="none"/>
        </w:rPr>
        <w:t> ranges from </w:t>
      </w:r>
      <w:r w:rsidRPr="00FB3ADA">
        <w:rPr>
          <w:rFonts w:ascii="Georgia" w:eastAsia="Times New Roman" w:hAnsi="Georgia" w:cs="Times New Roman"/>
          <w:b/>
          <w:bCs/>
          <w:color w:val="242424"/>
          <w:spacing w:val="-1"/>
          <w:kern w:val="0"/>
          <w:sz w:val="30"/>
          <w:szCs w:val="30"/>
          <w14:ligatures w14:val="none"/>
        </w:rPr>
        <w:t>-τ</w:t>
      </w:r>
      <w:r w:rsidRPr="00FB3ADA">
        <w:rPr>
          <w:rFonts w:ascii="Georgia" w:eastAsia="Times New Roman" w:hAnsi="Georgia" w:cs="Times New Roman"/>
          <w:color w:val="242424"/>
          <w:spacing w:val="-1"/>
          <w:kern w:val="0"/>
          <w:sz w:val="30"/>
          <w:szCs w:val="30"/>
          <w14:ligatures w14:val="none"/>
        </w:rPr>
        <w:t> to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Furthermore, considering the outer integral, </w:t>
      </w:r>
      <w:r w:rsidRPr="00FB3ADA">
        <w:rPr>
          <w:rFonts w:ascii="Georgia" w:eastAsia="Times New Roman" w:hAnsi="Georgia" w:cs="Times New Roman"/>
          <w:b/>
          <w:bCs/>
          <w:color w:val="242424"/>
          <w:spacing w:val="-1"/>
          <w:kern w:val="0"/>
          <w:sz w:val="30"/>
          <w:szCs w:val="30"/>
          <w14:ligatures w14:val="none"/>
        </w:rPr>
        <w:t>τ</w:t>
      </w:r>
      <w:r w:rsidRPr="00FB3ADA">
        <w:rPr>
          <w:rFonts w:ascii="Georgia" w:eastAsia="Times New Roman" w:hAnsi="Georgia" w:cs="Times New Roman"/>
          <w:color w:val="242424"/>
          <w:spacing w:val="-1"/>
          <w:kern w:val="0"/>
          <w:sz w:val="30"/>
          <w:szCs w:val="30"/>
          <w14:ligatures w14:val="none"/>
        </w:rPr>
        <w:t> ranges from </w:t>
      </w:r>
      <w:r w:rsidRPr="00FB3ADA">
        <w:rPr>
          <w:rFonts w:ascii="Georgia" w:eastAsia="Times New Roman" w:hAnsi="Georgia" w:cs="Times New Roman"/>
          <w:b/>
          <w:bCs/>
          <w:color w:val="242424"/>
          <w:spacing w:val="-1"/>
          <w:kern w:val="0"/>
          <w:sz w:val="30"/>
          <w:szCs w:val="30"/>
          <w14:ligatures w14:val="none"/>
        </w:rPr>
        <w:t>0</w:t>
      </w:r>
      <w:r w:rsidRPr="00FB3ADA">
        <w:rPr>
          <w:rFonts w:ascii="Georgia" w:eastAsia="Times New Roman" w:hAnsi="Georgia" w:cs="Times New Roman"/>
          <w:color w:val="242424"/>
          <w:spacing w:val="-1"/>
          <w:kern w:val="0"/>
          <w:sz w:val="30"/>
          <w:szCs w:val="30"/>
          <w14:ligatures w14:val="none"/>
        </w:rPr>
        <w:t> to </w:t>
      </w:r>
      <w:r w:rsidRPr="00FB3ADA">
        <w:rPr>
          <w:rFonts w:ascii="Georgia" w:eastAsia="Times New Roman" w:hAnsi="Georgia" w:cs="Times New Roman"/>
          <w:b/>
          <w:bCs/>
          <w:color w:val="242424"/>
          <w:spacing w:val="-1"/>
          <w:kern w:val="0"/>
          <w:sz w:val="30"/>
          <w:szCs w:val="30"/>
          <w14:ligatures w14:val="none"/>
        </w:rPr>
        <w:t>+∞</w:t>
      </w:r>
      <w:r w:rsidRPr="00FB3ADA">
        <w:rPr>
          <w:rFonts w:ascii="Georgia" w:eastAsia="Times New Roman" w:hAnsi="Georgia" w:cs="Times New Roman"/>
          <w:color w:val="242424"/>
          <w:spacing w:val="-1"/>
          <w:kern w:val="0"/>
          <w:sz w:val="30"/>
          <w:szCs w:val="30"/>
          <w14:ligatures w14:val="none"/>
        </w:rPr>
        <w:t>. Consequently, we can update the lower limit of the integral to zero by eliminating </w:t>
      </w:r>
      <w:r w:rsidRPr="00FB3ADA">
        <w:rPr>
          <w:rFonts w:ascii="Georgia" w:eastAsia="Times New Roman" w:hAnsi="Georgia" w:cs="Times New Roman"/>
          <w:b/>
          <w:bCs/>
          <w:color w:val="242424"/>
          <w:spacing w:val="-1"/>
          <w:kern w:val="0"/>
          <w:sz w:val="30"/>
          <w:szCs w:val="30"/>
          <w14:ligatures w14:val="none"/>
        </w:rPr>
        <w:t>u(v)</w:t>
      </w:r>
      <w:r w:rsidRPr="00FB3ADA">
        <w:rPr>
          <w:rFonts w:ascii="Georgia" w:eastAsia="Times New Roman" w:hAnsi="Georgia" w:cs="Times New Roman"/>
          <w:color w:val="242424"/>
          <w:spacing w:val="-1"/>
          <w:kern w:val="0"/>
          <w:sz w:val="30"/>
          <w:szCs w:val="30"/>
          <w14:ligatures w14:val="none"/>
        </w:rPr>
        <w:t>. Furthermore, we can extract </w:t>
      </w:r>
      <w:r w:rsidRPr="00FB3ADA">
        <w:rPr>
          <w:rFonts w:ascii="Georgia" w:eastAsia="Times New Roman" w:hAnsi="Georgia" w:cs="Times New Roman"/>
          <w:b/>
          <w:bCs/>
          <w:color w:val="242424"/>
          <w:spacing w:val="-1"/>
          <w:kern w:val="0"/>
          <w:sz w:val="30"/>
          <w:szCs w:val="30"/>
          <w14:ligatures w14:val="none"/>
        </w:rPr>
        <w:t>exp(-sτ)</w:t>
      </w:r>
      <w:r w:rsidRPr="00FB3ADA">
        <w:rPr>
          <w:rFonts w:ascii="Georgia" w:eastAsia="Times New Roman" w:hAnsi="Georgia" w:cs="Times New Roman"/>
          <w:color w:val="242424"/>
          <w:spacing w:val="-1"/>
          <w:kern w:val="0"/>
          <w:sz w:val="30"/>
          <w:szCs w:val="30"/>
          <w14:ligatures w14:val="none"/>
        </w:rPr>
        <w:t> from the integral as it is not affected by variations in </w:t>
      </w:r>
      <w:r w:rsidRPr="00FB3ADA">
        <w:rPr>
          <w:rFonts w:ascii="Georgia" w:eastAsia="Times New Roman" w:hAnsi="Georgia" w:cs="Times New Roman"/>
          <w:b/>
          <w:bCs/>
          <w:color w:val="242424"/>
          <w:spacing w:val="-1"/>
          <w:kern w:val="0"/>
          <w:sz w:val="30"/>
          <w:szCs w:val="30"/>
          <w14:ligatures w14:val="none"/>
        </w:rPr>
        <w:t>v</w:t>
      </w:r>
      <w:r w:rsidRPr="00FB3ADA">
        <w:rPr>
          <w:rFonts w:ascii="Georgia" w:eastAsia="Times New Roman" w:hAnsi="Georgia" w:cs="Times New Roman"/>
          <w:color w:val="242424"/>
          <w:spacing w:val="-1"/>
          <w:kern w:val="0"/>
          <w:sz w:val="30"/>
          <w:szCs w:val="30"/>
          <w14:ligatures w14:val="none"/>
        </w:rPr>
        <w:t>:</w:t>
      </w:r>
    </w:p>
    <w:p w14:paraId="7971F617" w14:textId="5C41DCD9"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9AE234F" wp14:editId="258AE362">
            <wp:extent cx="5943600" cy="874395"/>
            <wp:effectExtent l="0" t="0" r="0" b="1905"/>
            <wp:docPr id="8227382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874395"/>
                    </a:xfrm>
                    <a:prstGeom prst="rect">
                      <a:avLst/>
                    </a:prstGeom>
                    <a:noFill/>
                    <a:ln>
                      <a:noFill/>
                    </a:ln>
                  </pic:spPr>
                </pic:pic>
              </a:graphicData>
            </a:graphic>
          </wp:inline>
        </w:drawing>
      </w:r>
    </w:p>
    <w:p w14:paraId="23FACEC3" w14:textId="1CAC04EC"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88D5E2C" wp14:editId="01B5207D">
            <wp:extent cx="5943600" cy="763905"/>
            <wp:effectExtent l="0" t="0" r="0" b="0"/>
            <wp:docPr id="17898401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63905"/>
                    </a:xfrm>
                    <a:prstGeom prst="rect">
                      <a:avLst/>
                    </a:prstGeom>
                    <a:noFill/>
                    <a:ln>
                      <a:noFill/>
                    </a:ln>
                  </pic:spPr>
                </pic:pic>
              </a:graphicData>
            </a:graphic>
          </wp:inline>
        </w:drawing>
      </w:r>
    </w:p>
    <w:p w14:paraId="67DAD2C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By substituting this result to the main formula for the Laplace transform of </w:t>
      </w:r>
      <w:r w:rsidRPr="00FB3ADA">
        <w:rPr>
          <w:rFonts w:ascii="Georgia" w:eastAsia="Times New Roman" w:hAnsi="Georgia" w:cs="Times New Roman"/>
          <w:b/>
          <w:bCs/>
          <w:color w:val="242424"/>
          <w:spacing w:val="-1"/>
          <w:kern w:val="0"/>
          <w:sz w:val="30"/>
          <w:szCs w:val="30"/>
          <w14:ligatures w14:val="none"/>
        </w:rPr>
        <w:t>y(t)</w:t>
      </w:r>
      <w:r w:rsidRPr="00FB3ADA">
        <w:rPr>
          <w:rFonts w:ascii="Georgia" w:eastAsia="Times New Roman" w:hAnsi="Georgia" w:cs="Times New Roman"/>
          <w:color w:val="242424"/>
          <w:spacing w:val="-1"/>
          <w:kern w:val="0"/>
          <w:sz w:val="30"/>
          <w:szCs w:val="30"/>
          <w14:ligatures w14:val="none"/>
        </w:rPr>
        <w:t>, we get the product of the Laplace Transforms </w:t>
      </w:r>
      <w:r w:rsidRPr="00FB3ADA">
        <w:rPr>
          <w:rFonts w:ascii="Georgia" w:eastAsia="Times New Roman" w:hAnsi="Georgia" w:cs="Times New Roman"/>
          <w:b/>
          <w:bCs/>
          <w:color w:val="242424"/>
          <w:spacing w:val="-1"/>
          <w:kern w:val="0"/>
          <w:sz w:val="30"/>
          <w:szCs w:val="30"/>
          <w14:ligatures w14:val="none"/>
        </w:rPr>
        <w:t>H(s)</w:t>
      </w:r>
      <w:r w:rsidRPr="00FB3ADA">
        <w:rPr>
          <w:rFonts w:ascii="Georgia" w:eastAsia="Times New Roman" w:hAnsi="Georgia" w:cs="Times New Roman"/>
          <w:color w:val="242424"/>
          <w:spacing w:val="-1"/>
          <w:kern w:val="0"/>
          <w:sz w:val="30"/>
          <w:szCs w:val="30"/>
          <w14:ligatures w14:val="none"/>
        </w:rPr>
        <w:t> and </w:t>
      </w:r>
      <w:r w:rsidRPr="00FB3ADA">
        <w:rPr>
          <w:rFonts w:ascii="Georgia" w:eastAsia="Times New Roman" w:hAnsi="Georgia" w:cs="Times New Roman"/>
          <w:b/>
          <w:bCs/>
          <w:color w:val="242424"/>
          <w:spacing w:val="-1"/>
          <w:kern w:val="0"/>
          <w:sz w:val="30"/>
          <w:szCs w:val="30"/>
          <w14:ligatures w14:val="none"/>
        </w:rPr>
        <w:t>X(s)</w:t>
      </w:r>
      <w:r w:rsidRPr="00FB3ADA">
        <w:rPr>
          <w:rFonts w:ascii="Georgia" w:eastAsia="Times New Roman" w:hAnsi="Georgia" w:cs="Times New Roman"/>
          <w:color w:val="242424"/>
          <w:spacing w:val="-1"/>
          <w:kern w:val="0"/>
          <w:sz w:val="30"/>
          <w:szCs w:val="30"/>
          <w14:ligatures w14:val="none"/>
        </w:rPr>
        <w:t>.</w:t>
      </w:r>
    </w:p>
    <w:p w14:paraId="50D5D2A5" w14:textId="0E5E16B9"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2629AF9" wp14:editId="4D173521">
            <wp:extent cx="5400675" cy="933450"/>
            <wp:effectExtent l="0" t="0" r="9525" b="0"/>
            <wp:docPr id="2866937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675" cy="933450"/>
                    </a:xfrm>
                    <a:prstGeom prst="rect">
                      <a:avLst/>
                    </a:prstGeom>
                    <a:noFill/>
                    <a:ln>
                      <a:noFill/>
                    </a:ln>
                  </pic:spPr>
                </pic:pic>
              </a:graphicData>
            </a:graphic>
          </wp:inline>
        </w:drawing>
      </w:r>
    </w:p>
    <w:p w14:paraId="35FEEB6B"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Laplace Transform of first derivative</w:t>
      </w:r>
    </w:p>
    <w:p w14:paraId="0F9A3BCB"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Now let us calculate the Laplace transform of the derivative of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w:t>
      </w:r>
    </w:p>
    <w:p w14:paraId="2AF49F02" w14:textId="38A176D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BE005E4" wp14:editId="61A2ABB0">
            <wp:extent cx="2276475" cy="1019175"/>
            <wp:effectExtent l="0" t="0" r="9525" b="9525"/>
            <wp:docPr id="8762434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6475" cy="1019175"/>
                    </a:xfrm>
                    <a:prstGeom prst="rect">
                      <a:avLst/>
                    </a:prstGeom>
                    <a:noFill/>
                    <a:ln>
                      <a:noFill/>
                    </a:ln>
                  </pic:spPr>
                </pic:pic>
              </a:graphicData>
            </a:graphic>
          </wp:inline>
        </w:drawing>
      </w:r>
    </w:p>
    <w:p w14:paraId="0584D56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lastRenderedPageBreak/>
        <w:t>First, let me remind you of the product rule for derivatives demonstrated in the equation below:</w:t>
      </w:r>
    </w:p>
    <w:p w14:paraId="53FBF423" w14:textId="1E25EEE4"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C4EE7F4" wp14:editId="01A12570">
            <wp:extent cx="4572000" cy="685800"/>
            <wp:effectExtent l="0" t="0" r="0" b="0"/>
            <wp:docPr id="12790960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685800"/>
                    </a:xfrm>
                    <a:prstGeom prst="rect">
                      <a:avLst/>
                    </a:prstGeom>
                    <a:noFill/>
                    <a:ln>
                      <a:noFill/>
                    </a:ln>
                  </pic:spPr>
                </pic:pic>
              </a:graphicData>
            </a:graphic>
          </wp:inline>
        </w:drawing>
      </w:r>
    </w:p>
    <w:p w14:paraId="03D1B823"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By integrating both sides from</w:t>
      </w:r>
      <w:r w:rsidRPr="00FB3ADA">
        <w:rPr>
          <w:rFonts w:ascii="Georgia" w:eastAsia="Times New Roman" w:hAnsi="Georgia" w:cs="Times New Roman"/>
          <w:b/>
          <w:bCs/>
          <w:color w:val="242424"/>
          <w:spacing w:val="-1"/>
          <w:kern w:val="0"/>
          <w:sz w:val="30"/>
          <w:szCs w:val="30"/>
          <w14:ligatures w14:val="none"/>
        </w:rPr>
        <w:t> t = a to t = b</w:t>
      </w:r>
      <w:r w:rsidRPr="00FB3ADA">
        <w:rPr>
          <w:rFonts w:ascii="Georgia" w:eastAsia="Times New Roman" w:hAnsi="Georgia" w:cs="Times New Roman"/>
          <w:color w:val="242424"/>
          <w:spacing w:val="-1"/>
          <w:kern w:val="0"/>
          <w:sz w:val="30"/>
          <w:szCs w:val="30"/>
          <w14:ligatures w14:val="none"/>
        </w:rPr>
        <w:t>, we get:</w:t>
      </w:r>
    </w:p>
    <w:p w14:paraId="1F91CCE4" w14:textId="5843EEF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A253350" wp14:editId="501888C6">
            <wp:extent cx="4429125" cy="1066800"/>
            <wp:effectExtent l="0" t="0" r="9525" b="0"/>
            <wp:docPr id="770387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29125" cy="1066800"/>
                    </a:xfrm>
                    <a:prstGeom prst="rect">
                      <a:avLst/>
                    </a:prstGeom>
                    <a:noFill/>
                    <a:ln>
                      <a:noFill/>
                    </a:ln>
                  </pic:spPr>
                </pic:pic>
              </a:graphicData>
            </a:graphic>
          </wp:inline>
        </w:drawing>
      </w:r>
    </w:p>
    <w:p w14:paraId="376E06D1" w14:textId="2D0DEE0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02E5C55" wp14:editId="1D003C17">
            <wp:extent cx="4400550" cy="876300"/>
            <wp:effectExtent l="0" t="0" r="0" b="0"/>
            <wp:docPr id="19180696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00550" cy="876300"/>
                    </a:xfrm>
                    <a:prstGeom prst="rect">
                      <a:avLst/>
                    </a:prstGeom>
                    <a:noFill/>
                    <a:ln>
                      <a:noFill/>
                    </a:ln>
                  </pic:spPr>
                </pic:pic>
              </a:graphicData>
            </a:graphic>
          </wp:inline>
        </w:drawing>
      </w:r>
    </w:p>
    <w:p w14:paraId="13085E6A"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We can calculate the Laplace transform of the derivative according to the above formula by denoting </w:t>
      </w:r>
      <w:r w:rsidRPr="00FB3ADA">
        <w:rPr>
          <w:rFonts w:ascii="Georgia" w:eastAsia="Times New Roman" w:hAnsi="Georgia" w:cs="Times New Roman"/>
          <w:b/>
          <w:bCs/>
          <w:color w:val="242424"/>
          <w:spacing w:val="-1"/>
          <w:kern w:val="0"/>
          <w:sz w:val="30"/>
          <w:szCs w:val="30"/>
          <w14:ligatures w14:val="none"/>
        </w:rPr>
        <w:t>f(t) </w:t>
      </w:r>
      <w:r w:rsidRPr="00FB3ADA">
        <w:rPr>
          <w:rFonts w:ascii="Georgia" w:eastAsia="Times New Roman" w:hAnsi="Georgia" w:cs="Times New Roman"/>
          <w:color w:val="242424"/>
          <w:spacing w:val="-1"/>
          <w:kern w:val="0"/>
          <w:sz w:val="30"/>
          <w:szCs w:val="30"/>
          <w14:ligatures w14:val="none"/>
        </w:rPr>
        <w:t>and </w:t>
      </w:r>
      <w:r w:rsidRPr="00FB3ADA">
        <w:rPr>
          <w:rFonts w:ascii="Georgia" w:eastAsia="Times New Roman" w:hAnsi="Georgia" w:cs="Times New Roman"/>
          <w:b/>
          <w:bCs/>
          <w:color w:val="242424"/>
          <w:spacing w:val="-1"/>
          <w:kern w:val="0"/>
          <w:sz w:val="30"/>
          <w:szCs w:val="30"/>
          <w14:ligatures w14:val="none"/>
        </w:rPr>
        <w:t>exp(-st) </w:t>
      </w:r>
      <w:r w:rsidRPr="00FB3ADA">
        <w:rPr>
          <w:rFonts w:ascii="Georgia" w:eastAsia="Times New Roman" w:hAnsi="Georgia" w:cs="Times New Roman"/>
          <w:color w:val="242424"/>
          <w:spacing w:val="-1"/>
          <w:kern w:val="0"/>
          <w:sz w:val="30"/>
          <w:szCs w:val="30"/>
          <w14:ligatures w14:val="none"/>
        </w:rPr>
        <w:t>by</w:t>
      </w:r>
      <w:r w:rsidRPr="00FB3ADA">
        <w:rPr>
          <w:rFonts w:ascii="Georgia" w:eastAsia="Times New Roman" w:hAnsi="Georgia" w:cs="Times New Roman"/>
          <w:b/>
          <w:bCs/>
          <w:color w:val="242424"/>
          <w:spacing w:val="-1"/>
          <w:kern w:val="0"/>
          <w:sz w:val="30"/>
          <w:szCs w:val="30"/>
          <w14:ligatures w14:val="none"/>
        </w:rPr>
        <w:t> u</w:t>
      </w:r>
      <w:r w:rsidRPr="00FB3ADA">
        <w:rPr>
          <w:rFonts w:ascii="Georgia" w:eastAsia="Times New Roman" w:hAnsi="Georgia" w:cs="Times New Roman"/>
          <w:color w:val="242424"/>
          <w:spacing w:val="-1"/>
          <w:kern w:val="0"/>
          <w:sz w:val="30"/>
          <w:szCs w:val="30"/>
          <w14:ligatures w14:val="none"/>
        </w:rPr>
        <w:t> and </w:t>
      </w:r>
      <w:r w:rsidRPr="00FB3ADA">
        <w:rPr>
          <w:rFonts w:ascii="Georgia" w:eastAsia="Times New Roman" w:hAnsi="Georgia" w:cs="Times New Roman"/>
          <w:b/>
          <w:bCs/>
          <w:color w:val="242424"/>
          <w:spacing w:val="-1"/>
          <w:kern w:val="0"/>
          <w:sz w:val="30"/>
          <w:szCs w:val="30"/>
          <w14:ligatures w14:val="none"/>
        </w:rPr>
        <w:t>v</w:t>
      </w:r>
      <w:r w:rsidRPr="00FB3ADA">
        <w:rPr>
          <w:rFonts w:ascii="Georgia" w:eastAsia="Times New Roman" w:hAnsi="Georgia" w:cs="Times New Roman"/>
          <w:color w:val="242424"/>
          <w:spacing w:val="-1"/>
          <w:kern w:val="0"/>
          <w:sz w:val="30"/>
          <w:szCs w:val="30"/>
          <w14:ligatures w14:val="none"/>
        </w:rPr>
        <w:t>, respectively</w:t>
      </w:r>
      <w:r w:rsidRPr="00FB3ADA">
        <w:rPr>
          <w:rFonts w:ascii="Georgia" w:eastAsia="Times New Roman" w:hAnsi="Georgia" w:cs="Times New Roman"/>
          <w:b/>
          <w:bCs/>
          <w:color w:val="242424"/>
          <w:spacing w:val="-1"/>
          <w:kern w:val="0"/>
          <w:sz w:val="30"/>
          <w:szCs w:val="30"/>
          <w14:ligatures w14:val="none"/>
        </w:rPr>
        <w:t>:</w:t>
      </w:r>
    </w:p>
    <w:p w14:paraId="431ABDDB" w14:textId="3971A13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5D98DB4E" wp14:editId="45AA8308">
            <wp:extent cx="5943600" cy="806450"/>
            <wp:effectExtent l="0" t="0" r="0" b="0"/>
            <wp:docPr id="9326729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806450"/>
                    </a:xfrm>
                    <a:prstGeom prst="rect">
                      <a:avLst/>
                    </a:prstGeom>
                    <a:noFill/>
                    <a:ln>
                      <a:noFill/>
                    </a:ln>
                  </pic:spPr>
                </pic:pic>
              </a:graphicData>
            </a:graphic>
          </wp:inline>
        </w:drawing>
      </w:r>
    </w:p>
    <w:p w14:paraId="73F260FC" w14:textId="5DDA63B6"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C22228A" wp14:editId="3D82CC0A">
            <wp:extent cx="5943600" cy="719455"/>
            <wp:effectExtent l="0" t="0" r="0" b="4445"/>
            <wp:docPr id="14923532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719455"/>
                    </a:xfrm>
                    <a:prstGeom prst="rect">
                      <a:avLst/>
                    </a:prstGeom>
                    <a:noFill/>
                    <a:ln>
                      <a:noFill/>
                    </a:ln>
                  </pic:spPr>
                </pic:pic>
              </a:graphicData>
            </a:graphic>
          </wp:inline>
        </w:drawing>
      </w:r>
    </w:p>
    <w:p w14:paraId="347F8900"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As we mentioned before, </w:t>
      </w:r>
      <w:r w:rsidRPr="00FB3ADA">
        <w:rPr>
          <w:rFonts w:ascii="Georgia" w:eastAsia="Times New Roman" w:hAnsi="Georgia" w:cs="Times New Roman"/>
          <w:b/>
          <w:bCs/>
          <w:color w:val="242424"/>
          <w:spacing w:val="-1"/>
          <w:kern w:val="0"/>
          <w:sz w:val="30"/>
          <w:szCs w:val="30"/>
          <w14:ligatures w14:val="none"/>
        </w:rPr>
        <w:t>s</w:t>
      </w:r>
      <w:r w:rsidRPr="00FB3ADA">
        <w:rPr>
          <w:rFonts w:ascii="Georgia" w:eastAsia="Times New Roman" w:hAnsi="Georgia" w:cs="Times New Roman"/>
          <w:color w:val="242424"/>
          <w:spacing w:val="-1"/>
          <w:kern w:val="0"/>
          <w:sz w:val="30"/>
          <w:szCs w:val="30"/>
          <w14:ligatures w14:val="none"/>
        </w:rPr>
        <w:t> must be in the Region of Convergence (ROC) to ensure convergence of the Laplace Transform of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 xml:space="preserve">. Actually, the ROC encompasses the region in which the above limit is </w:t>
      </w:r>
      <w:r w:rsidRPr="00FB3ADA">
        <w:rPr>
          <w:rFonts w:ascii="Georgia" w:eastAsia="Times New Roman" w:hAnsi="Georgia" w:cs="Times New Roman"/>
          <w:color w:val="242424"/>
          <w:spacing w:val="-1"/>
          <w:kern w:val="0"/>
          <w:sz w:val="30"/>
          <w:szCs w:val="30"/>
          <w14:ligatures w14:val="none"/>
        </w:rPr>
        <w:lastRenderedPageBreak/>
        <w:t>equal to zero. Therefore, the Laplace transform of the derivative of f(t) is expressed as follows:</w:t>
      </w:r>
    </w:p>
    <w:p w14:paraId="1BB79CBE" w14:textId="10792E69"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5493F4DA" wp14:editId="621666F8">
            <wp:extent cx="4448175" cy="1028700"/>
            <wp:effectExtent l="0" t="0" r="9525" b="0"/>
            <wp:docPr id="7975743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8175" cy="1028700"/>
                    </a:xfrm>
                    <a:prstGeom prst="rect">
                      <a:avLst/>
                    </a:prstGeom>
                    <a:noFill/>
                    <a:ln>
                      <a:noFill/>
                    </a:ln>
                  </pic:spPr>
                </pic:pic>
              </a:graphicData>
            </a:graphic>
          </wp:inline>
        </w:drawing>
      </w:r>
    </w:p>
    <w:p w14:paraId="6E04F365"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Laplace Transform of second derivative</w:t>
      </w:r>
    </w:p>
    <w:p w14:paraId="4EFA69BE"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Knowing the Laplace Transform of the first derivative, we can easily obtain a formula for the second derivative as follows: (Replace </w:t>
      </w:r>
      <w:r w:rsidRPr="00FB3ADA">
        <w:rPr>
          <w:rFonts w:ascii="Georgia" w:eastAsia="Times New Roman" w:hAnsi="Georgia" w:cs="Times New Roman"/>
          <w:b/>
          <w:bCs/>
          <w:color w:val="242424"/>
          <w:spacing w:val="-1"/>
          <w:kern w:val="0"/>
          <w:sz w:val="30"/>
          <w:szCs w:val="30"/>
          <w14:ligatures w14:val="none"/>
        </w:rPr>
        <w:t>f’(t)</w:t>
      </w:r>
      <w:r w:rsidRPr="00FB3ADA">
        <w:rPr>
          <w:rFonts w:ascii="Georgia" w:eastAsia="Times New Roman" w:hAnsi="Georgia" w:cs="Times New Roman"/>
          <w:color w:val="242424"/>
          <w:spacing w:val="-1"/>
          <w:kern w:val="0"/>
          <w:sz w:val="30"/>
          <w:szCs w:val="30"/>
          <w14:ligatures w14:val="none"/>
        </w:rPr>
        <w:t> with </w:t>
      </w:r>
      <w:r w:rsidRPr="00FB3ADA">
        <w:rPr>
          <w:rFonts w:ascii="Georgia" w:eastAsia="Times New Roman" w:hAnsi="Georgia" w:cs="Times New Roman"/>
          <w:b/>
          <w:bCs/>
          <w:color w:val="242424"/>
          <w:spacing w:val="-1"/>
          <w:kern w:val="0"/>
          <w:sz w:val="30"/>
          <w:szCs w:val="30"/>
          <w14:ligatures w14:val="none"/>
        </w:rPr>
        <w:t>g(t)</w:t>
      </w:r>
      <w:r w:rsidRPr="00FB3ADA">
        <w:rPr>
          <w:rFonts w:ascii="Georgia" w:eastAsia="Times New Roman" w:hAnsi="Georgia" w:cs="Times New Roman"/>
          <w:color w:val="242424"/>
          <w:spacing w:val="-1"/>
          <w:kern w:val="0"/>
          <w:sz w:val="30"/>
          <w:szCs w:val="30"/>
          <w14:ligatures w14:val="none"/>
        </w:rPr>
        <w:t>)</w:t>
      </w:r>
    </w:p>
    <w:p w14:paraId="77B78832" w14:textId="759730B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B253E8A" wp14:editId="740EC48C">
            <wp:extent cx="1952625" cy="552450"/>
            <wp:effectExtent l="0" t="0" r="9525" b="0"/>
            <wp:docPr id="16753692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56F0CEC3" w14:textId="6DC6ED7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EDD0AD3" wp14:editId="6C7C0B35">
            <wp:extent cx="5943600" cy="1307465"/>
            <wp:effectExtent l="0" t="0" r="0" b="6985"/>
            <wp:docPr id="8549273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14:paraId="6F38FE8E"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Laplace Transform in Practice</w:t>
      </w:r>
    </w:p>
    <w:p w14:paraId="788A871E"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i/>
          <w:iCs/>
          <w:color w:val="242424"/>
          <w:spacing w:val="-1"/>
          <w:kern w:val="0"/>
          <w:sz w:val="30"/>
          <w:szCs w:val="30"/>
          <w14:ligatures w14:val="none"/>
        </w:rPr>
        <w:t>Example 1: </w:t>
      </w:r>
      <w:r w:rsidRPr="00FB3ADA">
        <w:rPr>
          <w:rFonts w:ascii="Georgia" w:eastAsia="Times New Roman" w:hAnsi="Georgia" w:cs="Times New Roman"/>
          <w:color w:val="242424"/>
          <w:spacing w:val="-1"/>
          <w:kern w:val="0"/>
          <w:sz w:val="30"/>
          <w:szCs w:val="30"/>
          <w14:ligatures w14:val="none"/>
        </w:rPr>
        <w:t>The circuit depicted below is stimulated by the unit impulse function u(t). Consider that the initial current and voltage drops across all components are zero. Our objective is to compute both the voltage across the capacitor and the current circulating within the circuit.</w:t>
      </w:r>
    </w:p>
    <w:p w14:paraId="756E7BB6"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lastRenderedPageBreak/>
        <w:t>Step 1:</w:t>
      </w:r>
      <w:r w:rsidRPr="00FB3ADA">
        <w:rPr>
          <w:rFonts w:ascii="Georgia" w:eastAsia="Times New Roman" w:hAnsi="Georgia" w:cs="Times New Roman"/>
          <w:color w:val="242424"/>
          <w:spacing w:val="-1"/>
          <w:kern w:val="0"/>
          <w:sz w:val="30"/>
          <w:szCs w:val="30"/>
          <w14:ligatures w14:val="none"/>
        </w:rPr>
        <w:t> The Kirchoff’s voltage rule and the relationships between current and voltage drops across various electrical components are written down in the first step. Next, we only use the potential difference across the capacitor to express Kirchoff’s voltage rule.</w:t>
      </w:r>
    </w:p>
    <w:p w14:paraId="2A8CF206" w14:textId="5392F891"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0F52090" wp14:editId="6CA6BC4E">
            <wp:extent cx="5943600" cy="1350010"/>
            <wp:effectExtent l="0" t="0" r="0" b="2540"/>
            <wp:docPr id="9706774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350010"/>
                    </a:xfrm>
                    <a:prstGeom prst="rect">
                      <a:avLst/>
                    </a:prstGeom>
                    <a:noFill/>
                    <a:ln>
                      <a:noFill/>
                    </a:ln>
                  </pic:spPr>
                </pic:pic>
              </a:graphicData>
            </a:graphic>
          </wp:inline>
        </w:drawing>
      </w:r>
    </w:p>
    <w:p w14:paraId="7C2DA239"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2: </w:t>
      </w:r>
      <w:r w:rsidRPr="00FB3ADA">
        <w:rPr>
          <w:rFonts w:ascii="Georgia" w:eastAsia="Times New Roman" w:hAnsi="Georgia" w:cs="Times New Roman"/>
          <w:color w:val="242424"/>
          <w:spacing w:val="-1"/>
          <w:kern w:val="0"/>
          <w:sz w:val="30"/>
          <w:szCs w:val="30"/>
          <w14:ligatures w14:val="none"/>
        </w:rPr>
        <w:t>Next, we perform the Laplace transform on both sides of the equation.</w:t>
      </w:r>
    </w:p>
    <w:p w14:paraId="7DB560EF" w14:textId="078C31CB"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46EEFAF8" wp14:editId="5B73E104">
            <wp:extent cx="5086350" cy="1724025"/>
            <wp:effectExtent l="0" t="0" r="0" b="9525"/>
            <wp:docPr id="8626643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86350" cy="1724025"/>
                    </a:xfrm>
                    <a:prstGeom prst="rect">
                      <a:avLst/>
                    </a:prstGeom>
                    <a:noFill/>
                    <a:ln>
                      <a:noFill/>
                    </a:ln>
                  </pic:spPr>
                </pic:pic>
              </a:graphicData>
            </a:graphic>
          </wp:inline>
        </w:drawing>
      </w:r>
    </w:p>
    <w:p w14:paraId="3254B752"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3: </w:t>
      </w:r>
      <w:r w:rsidRPr="00FB3ADA">
        <w:rPr>
          <w:rFonts w:ascii="Georgia" w:eastAsia="Times New Roman" w:hAnsi="Georgia" w:cs="Times New Roman"/>
          <w:color w:val="242424"/>
          <w:spacing w:val="-1"/>
          <w:kern w:val="0"/>
          <w:sz w:val="30"/>
          <w:szCs w:val="30"/>
          <w14:ligatures w14:val="none"/>
        </w:rPr>
        <w:t>By inputting the following values into the formula above, we get V_C1(s) expressed in terms of variable s. Partial fraction decomposition is then applied to rewrite V_C1(s). Finally, we use </w:t>
      </w:r>
      <w:hyperlink r:id="rId49" w:tgtFrame="_blank" w:history="1">
        <w:r w:rsidRPr="00FB3ADA">
          <w:rPr>
            <w:rFonts w:ascii="Georgia" w:eastAsia="Times New Roman" w:hAnsi="Georgia" w:cs="Times New Roman"/>
            <w:color w:val="0000FF"/>
            <w:spacing w:val="-1"/>
            <w:kern w:val="0"/>
            <w:sz w:val="30"/>
            <w:szCs w:val="30"/>
            <w:u w:val="single"/>
            <w14:ligatures w14:val="none"/>
          </w:rPr>
          <w:t>the Laplace transform table</w:t>
        </w:r>
      </w:hyperlink>
      <w:r w:rsidRPr="00FB3ADA">
        <w:rPr>
          <w:rFonts w:ascii="Georgia" w:eastAsia="Times New Roman" w:hAnsi="Georgia" w:cs="Times New Roman"/>
          <w:color w:val="242424"/>
          <w:spacing w:val="-1"/>
          <w:kern w:val="0"/>
          <w:sz w:val="30"/>
          <w:szCs w:val="30"/>
          <w14:ligatures w14:val="none"/>
        </w:rPr>
        <w:t> to retrieve the signal in the time-domain from V_C1(s).</w:t>
      </w:r>
    </w:p>
    <w:p w14:paraId="7709A06C" w14:textId="3931768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591EE0F2" wp14:editId="4C74D58E">
            <wp:extent cx="2124075" cy="1390650"/>
            <wp:effectExtent l="0" t="0" r="9525" b="0"/>
            <wp:docPr id="68620828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24075" cy="1390650"/>
                    </a:xfrm>
                    <a:prstGeom prst="rect">
                      <a:avLst/>
                    </a:prstGeom>
                    <a:noFill/>
                    <a:ln>
                      <a:noFill/>
                    </a:ln>
                  </pic:spPr>
                </pic:pic>
              </a:graphicData>
            </a:graphic>
          </wp:inline>
        </w:drawing>
      </w:r>
    </w:p>
    <w:p w14:paraId="475C550E" w14:textId="3183460B"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0A8907D" wp14:editId="3385DD30">
            <wp:extent cx="5943600" cy="1528445"/>
            <wp:effectExtent l="0" t="0" r="0" b="0"/>
            <wp:docPr id="776976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1528445"/>
                    </a:xfrm>
                    <a:prstGeom prst="rect">
                      <a:avLst/>
                    </a:prstGeom>
                    <a:noFill/>
                    <a:ln>
                      <a:noFill/>
                    </a:ln>
                  </pic:spPr>
                </pic:pic>
              </a:graphicData>
            </a:graphic>
          </wp:inline>
        </w:drawing>
      </w:r>
    </w:p>
    <w:p w14:paraId="3C37E3CF"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Moreover, we can determine the current in the circuit as follows:</w:t>
      </w:r>
    </w:p>
    <w:p w14:paraId="472B615A" w14:textId="7805C8F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2DBBC675" wp14:editId="0546610C">
            <wp:extent cx="4229100" cy="676275"/>
            <wp:effectExtent l="0" t="0" r="0" b="9525"/>
            <wp:docPr id="16128127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29100" cy="676275"/>
                    </a:xfrm>
                    <a:prstGeom prst="rect">
                      <a:avLst/>
                    </a:prstGeom>
                    <a:noFill/>
                    <a:ln>
                      <a:noFill/>
                    </a:ln>
                  </pic:spPr>
                </pic:pic>
              </a:graphicData>
            </a:graphic>
          </wp:inline>
        </w:drawing>
      </w:r>
    </w:p>
    <w:p w14:paraId="66429BC6"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i/>
          <w:iCs/>
          <w:color w:val="242424"/>
          <w:spacing w:val="-1"/>
          <w:kern w:val="0"/>
          <w:sz w:val="30"/>
          <w:szCs w:val="30"/>
          <w14:ligatures w14:val="none"/>
        </w:rPr>
        <w:t>Example 2: </w:t>
      </w:r>
      <w:r w:rsidRPr="00FB3ADA">
        <w:rPr>
          <w:rFonts w:ascii="Georgia" w:eastAsia="Times New Roman" w:hAnsi="Georgia" w:cs="Times New Roman"/>
          <w:color w:val="242424"/>
          <w:spacing w:val="-1"/>
          <w:kern w:val="0"/>
          <w:sz w:val="30"/>
          <w:szCs w:val="30"/>
          <w14:ligatures w14:val="none"/>
        </w:rPr>
        <w:t>The system is initially in a state of rest, and a sudden application of F(t) = u(t) occurs. Let’s observe the evolution of the position and velocity of the mass over time.</w:t>
      </w:r>
    </w:p>
    <w:p w14:paraId="245EF238" w14:textId="0B5B1A5F"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7B92F14" wp14:editId="60B7EF10">
            <wp:extent cx="4010025" cy="2305050"/>
            <wp:effectExtent l="0" t="0" r="9525" b="0"/>
            <wp:docPr id="524152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0025" cy="2305050"/>
                    </a:xfrm>
                    <a:prstGeom prst="rect">
                      <a:avLst/>
                    </a:prstGeom>
                    <a:noFill/>
                    <a:ln>
                      <a:noFill/>
                    </a:ln>
                  </pic:spPr>
                </pic:pic>
              </a:graphicData>
            </a:graphic>
          </wp:inline>
        </w:drawing>
      </w:r>
    </w:p>
    <w:p w14:paraId="697F0869"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lastRenderedPageBreak/>
        <w:t>Step 1: </w:t>
      </w:r>
      <w:r w:rsidRPr="00FB3ADA">
        <w:rPr>
          <w:rFonts w:ascii="Georgia" w:eastAsia="Times New Roman" w:hAnsi="Georgia" w:cs="Times New Roman"/>
          <w:color w:val="242424"/>
          <w:spacing w:val="-1"/>
          <w:kern w:val="0"/>
          <w:sz w:val="30"/>
          <w:szCs w:val="30"/>
          <w14:ligatures w14:val="none"/>
        </w:rPr>
        <w:t>We start by writing down Newton’s second law for mass:</w:t>
      </w:r>
    </w:p>
    <w:p w14:paraId="49729B94" w14:textId="22E68CF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64FCB10" wp14:editId="7301B0BF">
            <wp:extent cx="4286250" cy="485775"/>
            <wp:effectExtent l="0" t="0" r="0" b="9525"/>
            <wp:docPr id="10767790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485775"/>
                    </a:xfrm>
                    <a:prstGeom prst="rect">
                      <a:avLst/>
                    </a:prstGeom>
                    <a:noFill/>
                    <a:ln>
                      <a:noFill/>
                    </a:ln>
                  </pic:spPr>
                </pic:pic>
              </a:graphicData>
            </a:graphic>
          </wp:inline>
        </w:drawing>
      </w:r>
    </w:p>
    <w:p w14:paraId="4CC76B22"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2: </w:t>
      </w:r>
      <w:r w:rsidRPr="00FB3ADA">
        <w:rPr>
          <w:rFonts w:ascii="Georgia" w:eastAsia="Times New Roman" w:hAnsi="Georgia" w:cs="Times New Roman"/>
          <w:color w:val="242424"/>
          <w:spacing w:val="-1"/>
          <w:kern w:val="0"/>
          <w:sz w:val="30"/>
          <w:szCs w:val="30"/>
          <w14:ligatures w14:val="none"/>
        </w:rPr>
        <w:t>The Laplace transform is applied to the equation of the motion, leading to simplification while considering the zero initial conditions (both position and velocity):</w:t>
      </w:r>
    </w:p>
    <w:p w14:paraId="1965E68C" w14:textId="75A8DA4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2E2DF284" wp14:editId="420C8721">
            <wp:extent cx="5943600" cy="551815"/>
            <wp:effectExtent l="0" t="0" r="0" b="635"/>
            <wp:docPr id="30383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14:paraId="754A519D" w14:textId="50DC1887"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3BD734B" wp14:editId="64209409">
            <wp:extent cx="5895975" cy="876300"/>
            <wp:effectExtent l="0" t="0" r="9525" b="0"/>
            <wp:docPr id="2128647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95975" cy="876300"/>
                    </a:xfrm>
                    <a:prstGeom prst="rect">
                      <a:avLst/>
                    </a:prstGeom>
                    <a:noFill/>
                    <a:ln>
                      <a:noFill/>
                    </a:ln>
                  </pic:spPr>
                </pic:pic>
              </a:graphicData>
            </a:graphic>
          </wp:inline>
        </w:drawing>
      </w:r>
    </w:p>
    <w:p w14:paraId="3F29DC30"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3: </w:t>
      </w:r>
      <w:r w:rsidRPr="00FB3ADA">
        <w:rPr>
          <w:rFonts w:ascii="Georgia" w:eastAsia="Times New Roman" w:hAnsi="Georgia" w:cs="Times New Roman"/>
          <w:color w:val="242424"/>
          <w:spacing w:val="-1"/>
          <w:kern w:val="0"/>
          <w:sz w:val="30"/>
          <w:szCs w:val="30"/>
          <w14:ligatures w14:val="none"/>
        </w:rPr>
        <w:t>By substituting the following values into the equation above, we first express X(s) in terms of s, followed by partial fraction decomposition. Finally, the inverse of X(s) gives us the precise position of the mass. Moreover, the velocity can be determined by differentiating the position.</w:t>
      </w:r>
    </w:p>
    <w:p w14:paraId="43F0E37F" w14:textId="32CB1206"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5FCC6B6" wp14:editId="3984B2C5">
            <wp:extent cx="4143375" cy="733425"/>
            <wp:effectExtent l="0" t="0" r="9525" b="9525"/>
            <wp:docPr id="1131993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3375" cy="733425"/>
                    </a:xfrm>
                    <a:prstGeom prst="rect">
                      <a:avLst/>
                    </a:prstGeom>
                    <a:noFill/>
                    <a:ln>
                      <a:noFill/>
                    </a:ln>
                  </pic:spPr>
                </pic:pic>
              </a:graphicData>
            </a:graphic>
          </wp:inline>
        </w:drawing>
      </w:r>
    </w:p>
    <w:p w14:paraId="0B54529C" w14:textId="08CCAA23"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4D5FEC03" wp14:editId="595ABB34">
            <wp:extent cx="5943600" cy="4576445"/>
            <wp:effectExtent l="0" t="0" r="0" b="0"/>
            <wp:docPr id="631266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576445"/>
                    </a:xfrm>
                    <a:prstGeom prst="rect">
                      <a:avLst/>
                    </a:prstGeom>
                    <a:noFill/>
                    <a:ln>
                      <a:noFill/>
                    </a:ln>
                  </pic:spPr>
                </pic:pic>
              </a:graphicData>
            </a:graphic>
          </wp:inline>
        </w:drawing>
      </w:r>
    </w:p>
    <w:p w14:paraId="3CF1EB7C"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i/>
          <w:iCs/>
          <w:color w:val="242424"/>
          <w:spacing w:val="-1"/>
          <w:kern w:val="0"/>
          <w:sz w:val="30"/>
          <w:szCs w:val="30"/>
          <w14:ligatures w14:val="none"/>
        </w:rPr>
        <w:t>Example 3: </w:t>
      </w:r>
      <w:r w:rsidRPr="00FB3ADA">
        <w:rPr>
          <w:rFonts w:ascii="Georgia" w:eastAsia="Times New Roman" w:hAnsi="Georgia" w:cs="Times New Roman"/>
          <w:color w:val="242424"/>
          <w:spacing w:val="-1"/>
          <w:kern w:val="0"/>
          <w:sz w:val="30"/>
          <w:szCs w:val="30"/>
          <w14:ligatures w14:val="none"/>
        </w:rPr>
        <w:t>The first wall has a cooling coefficient denoted as k_1, while the second wall has k_2. The initial temperature is uniformly set to zero. Suddenly, an external input of 10 degrees Celsius is imposed outside the first wall. Now, let’s observe the evolution of temperatures, T_1(t) and T_2(t), over time.</w:t>
      </w:r>
    </w:p>
    <w:p w14:paraId="27E3D275" w14:textId="5C07B871"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73EE1C42" wp14:editId="5C7A547A">
            <wp:extent cx="2066925" cy="2057400"/>
            <wp:effectExtent l="0" t="0" r="9525" b="0"/>
            <wp:docPr id="1437169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66925" cy="2057400"/>
                    </a:xfrm>
                    <a:prstGeom prst="rect">
                      <a:avLst/>
                    </a:prstGeom>
                    <a:noFill/>
                    <a:ln>
                      <a:noFill/>
                    </a:ln>
                  </pic:spPr>
                </pic:pic>
              </a:graphicData>
            </a:graphic>
          </wp:inline>
        </w:drawing>
      </w:r>
    </w:p>
    <w:p w14:paraId="6A0DA73F"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1: </w:t>
      </w:r>
      <w:r w:rsidRPr="00FB3ADA">
        <w:rPr>
          <w:rFonts w:ascii="Georgia" w:eastAsia="Times New Roman" w:hAnsi="Georgia" w:cs="Times New Roman"/>
          <w:color w:val="242424"/>
          <w:spacing w:val="-1"/>
          <w:kern w:val="0"/>
          <w:sz w:val="30"/>
          <w:szCs w:val="30"/>
          <w14:ligatures w14:val="none"/>
        </w:rPr>
        <w:t>Write down the equations representing Newton’s cooling law for T_1 and T_2.</w:t>
      </w:r>
    </w:p>
    <w:p w14:paraId="28D60670" w14:textId="5DC8564D"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0BF02C5" wp14:editId="0D38F980">
            <wp:extent cx="2552700" cy="685800"/>
            <wp:effectExtent l="0" t="0" r="0" b="0"/>
            <wp:docPr id="3534761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52700" cy="685800"/>
                    </a:xfrm>
                    <a:prstGeom prst="rect">
                      <a:avLst/>
                    </a:prstGeom>
                    <a:noFill/>
                    <a:ln>
                      <a:noFill/>
                    </a:ln>
                  </pic:spPr>
                </pic:pic>
              </a:graphicData>
            </a:graphic>
          </wp:inline>
        </w:drawing>
      </w:r>
    </w:p>
    <w:p w14:paraId="35C1B567"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2: </w:t>
      </w:r>
      <w:r w:rsidRPr="00FB3ADA">
        <w:rPr>
          <w:rFonts w:ascii="Georgia" w:eastAsia="Times New Roman" w:hAnsi="Georgia" w:cs="Times New Roman"/>
          <w:color w:val="242424"/>
          <w:spacing w:val="-1"/>
          <w:kern w:val="0"/>
          <w:sz w:val="30"/>
          <w:szCs w:val="30"/>
          <w14:ligatures w14:val="none"/>
        </w:rPr>
        <w:t>Apply the Laplace transformation to the system of differential equations provided earlier. As it seems, the application of the Laplace transform transforms the system of differential equations into a system of algebraic equations, making it an incredibly powerful method for resolving intricate systems of differential equations.</w:t>
      </w:r>
    </w:p>
    <w:p w14:paraId="63590B87" w14:textId="73627005"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0AD9FD89" wp14:editId="2E905D92">
            <wp:extent cx="3619500" cy="838200"/>
            <wp:effectExtent l="0" t="0" r="0" b="0"/>
            <wp:docPr id="530951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19500" cy="838200"/>
                    </a:xfrm>
                    <a:prstGeom prst="rect">
                      <a:avLst/>
                    </a:prstGeom>
                    <a:noFill/>
                    <a:ln>
                      <a:noFill/>
                    </a:ln>
                  </pic:spPr>
                </pic:pic>
              </a:graphicData>
            </a:graphic>
          </wp:inline>
        </w:drawing>
      </w:r>
    </w:p>
    <w:p w14:paraId="6A1C3573" w14:textId="5DA7E2FF"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67E02C8F" wp14:editId="4644EF94">
            <wp:extent cx="2924175" cy="809625"/>
            <wp:effectExtent l="0" t="0" r="9525" b="9525"/>
            <wp:docPr id="1777537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24175" cy="809625"/>
                    </a:xfrm>
                    <a:prstGeom prst="rect">
                      <a:avLst/>
                    </a:prstGeom>
                    <a:noFill/>
                    <a:ln>
                      <a:noFill/>
                    </a:ln>
                  </pic:spPr>
                </pic:pic>
              </a:graphicData>
            </a:graphic>
          </wp:inline>
        </w:drawing>
      </w:r>
    </w:p>
    <w:p w14:paraId="573B5CD6"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lastRenderedPageBreak/>
        <w:t>Step 3: </w:t>
      </w:r>
      <w:r w:rsidRPr="00FB3ADA">
        <w:rPr>
          <w:rFonts w:ascii="Georgia" w:eastAsia="Times New Roman" w:hAnsi="Georgia" w:cs="Times New Roman"/>
          <w:color w:val="242424"/>
          <w:spacing w:val="-1"/>
          <w:kern w:val="0"/>
          <w:sz w:val="30"/>
          <w:szCs w:val="30"/>
          <w14:ligatures w14:val="none"/>
        </w:rPr>
        <w:t>In this step, we find T_2(s) using the second equation and then insert it into the first equation in order to express T_1(s) in terms of variable s:</w:t>
      </w:r>
    </w:p>
    <w:p w14:paraId="1B655257" w14:textId="0AAF68AB"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1E1A6835" wp14:editId="40EE2287">
            <wp:extent cx="3524250" cy="2562225"/>
            <wp:effectExtent l="0" t="0" r="0" b="9525"/>
            <wp:docPr id="1986192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24250" cy="2562225"/>
                    </a:xfrm>
                    <a:prstGeom prst="rect">
                      <a:avLst/>
                    </a:prstGeom>
                    <a:noFill/>
                    <a:ln>
                      <a:noFill/>
                    </a:ln>
                  </pic:spPr>
                </pic:pic>
              </a:graphicData>
            </a:graphic>
          </wp:inline>
        </w:drawing>
      </w:r>
    </w:p>
    <w:p w14:paraId="191489DB"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b/>
          <w:bCs/>
          <w:color w:val="242424"/>
          <w:spacing w:val="-1"/>
          <w:kern w:val="0"/>
          <w:sz w:val="30"/>
          <w:szCs w:val="30"/>
          <w14:ligatures w14:val="none"/>
        </w:rPr>
        <w:t>Step 4: </w:t>
      </w:r>
      <w:r w:rsidRPr="00FB3ADA">
        <w:rPr>
          <w:rFonts w:ascii="Georgia" w:eastAsia="Times New Roman" w:hAnsi="Georgia" w:cs="Times New Roman"/>
          <w:color w:val="242424"/>
          <w:spacing w:val="-1"/>
          <w:kern w:val="0"/>
          <w:sz w:val="30"/>
          <w:szCs w:val="30"/>
          <w14:ligatures w14:val="none"/>
        </w:rPr>
        <w:t>Subsequently, the cooling constants k_1 and k_2 are inputted into T_1(s), followed by partial fraction decomposition. Next, the representation of T_2(s) in terms of s is established, and a similar approach is applied to decompose it. Finally, we recover signals in the time domain from T_1(s) and T_2(s).</w:t>
      </w:r>
    </w:p>
    <w:p w14:paraId="43F95D84" w14:textId="1B59CAFE"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761C6F33" wp14:editId="0525EF4B">
            <wp:extent cx="2152650" cy="1133475"/>
            <wp:effectExtent l="0" t="0" r="0" b="9525"/>
            <wp:docPr id="168873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152650" cy="1133475"/>
                    </a:xfrm>
                    <a:prstGeom prst="rect">
                      <a:avLst/>
                    </a:prstGeom>
                    <a:noFill/>
                    <a:ln>
                      <a:noFill/>
                    </a:ln>
                  </pic:spPr>
                </pic:pic>
              </a:graphicData>
            </a:graphic>
          </wp:inline>
        </w:drawing>
      </w:r>
    </w:p>
    <w:p w14:paraId="50856B51" w14:textId="3DE2192D"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drawing>
          <wp:inline distT="0" distB="0" distL="0" distR="0" wp14:anchorId="3BE2EF57" wp14:editId="47E88278">
            <wp:extent cx="2505075" cy="1238250"/>
            <wp:effectExtent l="0" t="0" r="9525" b="0"/>
            <wp:docPr id="17128167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05075" cy="1238250"/>
                    </a:xfrm>
                    <a:prstGeom prst="rect">
                      <a:avLst/>
                    </a:prstGeom>
                    <a:noFill/>
                    <a:ln>
                      <a:noFill/>
                    </a:ln>
                  </pic:spPr>
                </pic:pic>
              </a:graphicData>
            </a:graphic>
          </wp:inline>
        </w:drawing>
      </w:r>
    </w:p>
    <w:p w14:paraId="2972DE84" w14:textId="5A2DC828" w:rsidR="00FB3ADA" w:rsidRPr="00FB3ADA" w:rsidRDefault="00FB3ADA" w:rsidP="00FB3ADA">
      <w:pPr>
        <w:spacing w:after="0" w:line="240" w:lineRule="auto"/>
        <w:rPr>
          <w:rFonts w:ascii="Times New Roman" w:eastAsia="Times New Roman" w:hAnsi="Times New Roman" w:cs="Times New Roman"/>
          <w:kern w:val="0"/>
          <w:sz w:val="24"/>
          <w:szCs w:val="24"/>
          <w14:ligatures w14:val="none"/>
        </w:rPr>
      </w:pPr>
      <w:r w:rsidRPr="00FB3ADA">
        <w:rPr>
          <w:rFonts w:ascii="Times New Roman" w:eastAsia="Times New Roman" w:hAnsi="Times New Roman" w:cs="Times New Roman"/>
          <w:noProof/>
          <w:kern w:val="0"/>
          <w:sz w:val="24"/>
          <w:szCs w:val="24"/>
          <w14:ligatures w14:val="none"/>
        </w:rPr>
        <w:lastRenderedPageBreak/>
        <w:drawing>
          <wp:inline distT="0" distB="0" distL="0" distR="0" wp14:anchorId="0C04A12B" wp14:editId="07AB8584">
            <wp:extent cx="4752975" cy="1228725"/>
            <wp:effectExtent l="0" t="0" r="9525" b="9525"/>
            <wp:docPr id="201476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52975" cy="1228725"/>
                    </a:xfrm>
                    <a:prstGeom prst="rect">
                      <a:avLst/>
                    </a:prstGeom>
                    <a:noFill/>
                    <a:ln>
                      <a:noFill/>
                    </a:ln>
                  </pic:spPr>
                </pic:pic>
              </a:graphicData>
            </a:graphic>
          </wp:inline>
        </w:drawing>
      </w:r>
    </w:p>
    <w:p w14:paraId="36CF2A7F" w14:textId="77777777" w:rsidR="00FB3ADA" w:rsidRPr="00FB3ADA" w:rsidRDefault="00FB3ADA" w:rsidP="00FB3ADA">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FB3ADA">
        <w:rPr>
          <w:rFonts w:ascii="Helvetica" w:eastAsia="Times New Roman" w:hAnsi="Helvetica" w:cs="Helvetica"/>
          <w:b/>
          <w:bCs/>
          <w:color w:val="242424"/>
          <w:spacing w:val="-4"/>
          <w:kern w:val="36"/>
          <w:sz w:val="36"/>
          <w:szCs w:val="36"/>
          <w14:ligatures w14:val="none"/>
        </w:rPr>
        <w:t>Conclusion</w:t>
      </w:r>
    </w:p>
    <w:p w14:paraId="449E1AFC" w14:textId="77777777" w:rsidR="00FB3ADA" w:rsidRPr="00FB3ADA" w:rsidRDefault="00FB3ADA" w:rsidP="00FB3ADA">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In conclusion, delving into the realm of the Laplace transform and its application to Linear Time-Invariant (LTI) systems has been an enlightening journey. From the fundamental definition of LTI systems to the intricacies of the convolution integral, we’ve witnessed the elegant way in which these mathematical concepts come together to unravel the behavior of dynamic systems.</w:t>
      </w:r>
    </w:p>
    <w:p w14:paraId="007E0F04" w14:textId="77777777" w:rsidR="00FB3ADA" w:rsidRPr="00FB3ADA" w:rsidRDefault="00FB3ADA" w:rsidP="00FB3ADA">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FB3ADA">
        <w:rPr>
          <w:rFonts w:ascii="Georgia" w:eastAsia="Times New Roman" w:hAnsi="Georgia" w:cs="Times New Roman"/>
          <w:color w:val="242424"/>
          <w:spacing w:val="-1"/>
          <w:kern w:val="0"/>
          <w:sz w:val="30"/>
          <w:szCs w:val="30"/>
          <w14:ligatures w14:val="none"/>
        </w:rPr>
        <w:t>Through practical examples, we’ve seen the Laplace transform in action — how it can unveil the secrets of circuits, vibrations, and beyond. Its transformative power has not only provided solutions to ordinary differential equations but has also offered insights into the very essence of how nature responds to various inputs.</w:t>
      </w:r>
    </w:p>
    <w:p w14:paraId="471F6CCB"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70A78"/>
    <w:multiLevelType w:val="multilevel"/>
    <w:tmpl w:val="7CD6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11E39"/>
    <w:multiLevelType w:val="multilevel"/>
    <w:tmpl w:val="463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26F40"/>
    <w:multiLevelType w:val="multilevel"/>
    <w:tmpl w:val="995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36C38"/>
    <w:multiLevelType w:val="multilevel"/>
    <w:tmpl w:val="E33C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6161">
    <w:abstractNumId w:val="2"/>
  </w:num>
  <w:num w:numId="2" w16cid:durableId="1525361989">
    <w:abstractNumId w:val="0"/>
  </w:num>
  <w:num w:numId="3" w16cid:durableId="1212618924">
    <w:abstractNumId w:val="3"/>
  </w:num>
  <w:num w:numId="4" w16cid:durableId="187788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E8"/>
    <w:rsid w:val="007D79AA"/>
    <w:rsid w:val="009D04E8"/>
    <w:rsid w:val="00FB3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41E67-22AD-4BB0-9BF0-42D10044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AD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D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B3ADA"/>
    <w:rPr>
      <w:color w:val="0000FF"/>
      <w:u w:val="single"/>
    </w:rPr>
  </w:style>
  <w:style w:type="character" w:customStyle="1" w:styleId="be">
    <w:name w:val="be"/>
    <w:basedOn w:val="DefaultParagraphFont"/>
    <w:rsid w:val="00FB3ADA"/>
  </w:style>
  <w:style w:type="paragraph" w:customStyle="1" w:styleId="be1">
    <w:name w:val="be1"/>
    <w:basedOn w:val="Normal"/>
    <w:rsid w:val="00FB3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FB3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3ADA"/>
    <w:rPr>
      <w:b/>
      <w:bCs/>
    </w:rPr>
  </w:style>
  <w:style w:type="character" w:styleId="Emphasis">
    <w:name w:val="Emphasis"/>
    <w:basedOn w:val="DefaultParagraphFont"/>
    <w:uiPriority w:val="20"/>
    <w:qFormat/>
    <w:rsid w:val="00FB3ADA"/>
    <w:rPr>
      <w:i/>
      <w:iCs/>
    </w:rPr>
  </w:style>
  <w:style w:type="paragraph" w:customStyle="1" w:styleId="mh">
    <w:name w:val="mh"/>
    <w:basedOn w:val="Normal"/>
    <w:rsid w:val="00FB3A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17670">
      <w:bodyDiv w:val="1"/>
      <w:marLeft w:val="0"/>
      <w:marRight w:val="0"/>
      <w:marTop w:val="0"/>
      <w:marBottom w:val="0"/>
      <w:divBdr>
        <w:top w:val="none" w:sz="0" w:space="0" w:color="auto"/>
        <w:left w:val="none" w:sz="0" w:space="0" w:color="auto"/>
        <w:bottom w:val="none" w:sz="0" w:space="0" w:color="auto"/>
        <w:right w:val="none" w:sz="0" w:space="0" w:color="auto"/>
      </w:divBdr>
      <w:divsChild>
        <w:div w:id="1318343103">
          <w:marLeft w:val="0"/>
          <w:marRight w:val="0"/>
          <w:marTop w:val="0"/>
          <w:marBottom w:val="0"/>
          <w:divBdr>
            <w:top w:val="none" w:sz="0" w:space="0" w:color="auto"/>
            <w:left w:val="none" w:sz="0" w:space="0" w:color="auto"/>
            <w:bottom w:val="none" w:sz="0" w:space="0" w:color="auto"/>
            <w:right w:val="none" w:sz="0" w:space="0" w:color="auto"/>
          </w:divBdr>
          <w:divsChild>
            <w:div w:id="1990135220">
              <w:marLeft w:val="0"/>
              <w:marRight w:val="0"/>
              <w:marTop w:val="0"/>
              <w:marBottom w:val="0"/>
              <w:divBdr>
                <w:top w:val="none" w:sz="0" w:space="0" w:color="auto"/>
                <w:left w:val="none" w:sz="0" w:space="0" w:color="auto"/>
                <w:bottom w:val="none" w:sz="0" w:space="0" w:color="auto"/>
                <w:right w:val="none" w:sz="0" w:space="0" w:color="auto"/>
              </w:divBdr>
              <w:divsChild>
                <w:div w:id="522940747">
                  <w:marLeft w:val="0"/>
                  <w:marRight w:val="0"/>
                  <w:marTop w:val="0"/>
                  <w:marBottom w:val="0"/>
                  <w:divBdr>
                    <w:top w:val="none" w:sz="0" w:space="0" w:color="auto"/>
                    <w:left w:val="none" w:sz="0" w:space="0" w:color="auto"/>
                    <w:bottom w:val="none" w:sz="0" w:space="0" w:color="auto"/>
                    <w:right w:val="none" w:sz="0" w:space="0" w:color="auto"/>
                  </w:divBdr>
                  <w:divsChild>
                    <w:div w:id="487093160">
                      <w:marLeft w:val="0"/>
                      <w:marRight w:val="0"/>
                      <w:marTop w:val="0"/>
                      <w:marBottom w:val="0"/>
                      <w:divBdr>
                        <w:top w:val="none" w:sz="0" w:space="0" w:color="auto"/>
                        <w:left w:val="none" w:sz="0" w:space="0" w:color="auto"/>
                        <w:bottom w:val="none" w:sz="0" w:space="0" w:color="auto"/>
                        <w:right w:val="none" w:sz="0" w:space="0" w:color="auto"/>
                      </w:divBdr>
                      <w:divsChild>
                        <w:div w:id="2035112339">
                          <w:marLeft w:val="0"/>
                          <w:marRight w:val="0"/>
                          <w:marTop w:val="0"/>
                          <w:marBottom w:val="0"/>
                          <w:divBdr>
                            <w:top w:val="none" w:sz="0" w:space="0" w:color="auto"/>
                            <w:left w:val="none" w:sz="0" w:space="0" w:color="auto"/>
                            <w:bottom w:val="none" w:sz="0" w:space="0" w:color="auto"/>
                            <w:right w:val="none" w:sz="0" w:space="0" w:color="auto"/>
                          </w:divBdr>
                          <w:divsChild>
                            <w:div w:id="1979189574">
                              <w:marLeft w:val="0"/>
                              <w:marRight w:val="0"/>
                              <w:marTop w:val="0"/>
                              <w:marBottom w:val="0"/>
                              <w:divBdr>
                                <w:top w:val="none" w:sz="0" w:space="0" w:color="auto"/>
                                <w:left w:val="none" w:sz="0" w:space="0" w:color="auto"/>
                                <w:bottom w:val="none" w:sz="0" w:space="0" w:color="auto"/>
                                <w:right w:val="none" w:sz="0" w:space="0" w:color="auto"/>
                              </w:divBdr>
                              <w:divsChild>
                                <w:div w:id="261770442">
                                  <w:marLeft w:val="0"/>
                                  <w:marRight w:val="0"/>
                                  <w:marTop w:val="0"/>
                                  <w:marBottom w:val="0"/>
                                  <w:divBdr>
                                    <w:top w:val="none" w:sz="0" w:space="0" w:color="auto"/>
                                    <w:left w:val="none" w:sz="0" w:space="0" w:color="auto"/>
                                    <w:bottom w:val="none" w:sz="0" w:space="0" w:color="auto"/>
                                    <w:right w:val="none" w:sz="0" w:space="0" w:color="auto"/>
                                  </w:divBdr>
                                  <w:divsChild>
                                    <w:div w:id="413863987">
                                      <w:marLeft w:val="0"/>
                                      <w:marRight w:val="0"/>
                                      <w:marTop w:val="0"/>
                                      <w:marBottom w:val="0"/>
                                      <w:divBdr>
                                        <w:top w:val="none" w:sz="0" w:space="0" w:color="auto"/>
                                        <w:left w:val="none" w:sz="0" w:space="0" w:color="auto"/>
                                        <w:bottom w:val="none" w:sz="0" w:space="0" w:color="auto"/>
                                        <w:right w:val="none" w:sz="0" w:space="0" w:color="auto"/>
                                      </w:divBdr>
                                      <w:divsChild>
                                        <w:div w:id="890114620">
                                          <w:marLeft w:val="0"/>
                                          <w:marRight w:val="0"/>
                                          <w:marTop w:val="0"/>
                                          <w:marBottom w:val="0"/>
                                          <w:divBdr>
                                            <w:top w:val="none" w:sz="0" w:space="0" w:color="auto"/>
                                            <w:left w:val="none" w:sz="0" w:space="0" w:color="auto"/>
                                            <w:bottom w:val="none" w:sz="0" w:space="0" w:color="auto"/>
                                            <w:right w:val="none" w:sz="0" w:space="0" w:color="auto"/>
                                          </w:divBdr>
                                          <w:divsChild>
                                            <w:div w:id="1038894233">
                                              <w:marLeft w:val="0"/>
                                              <w:marRight w:val="0"/>
                                              <w:marTop w:val="0"/>
                                              <w:marBottom w:val="0"/>
                                              <w:divBdr>
                                                <w:top w:val="single" w:sz="12" w:space="0" w:color="FFFFFF"/>
                                                <w:left w:val="single" w:sz="12" w:space="0" w:color="FFFFFF"/>
                                                <w:bottom w:val="single" w:sz="12" w:space="0" w:color="FFFFFF"/>
                                                <w:right w:val="single" w:sz="12" w:space="0" w:color="FFFFFF"/>
                                              </w:divBdr>
                                              <w:divsChild>
                                                <w:div w:id="9185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440319">
                              <w:marLeft w:val="180"/>
                              <w:marRight w:val="0"/>
                              <w:marTop w:val="0"/>
                              <w:marBottom w:val="0"/>
                              <w:divBdr>
                                <w:top w:val="none" w:sz="0" w:space="0" w:color="auto"/>
                                <w:left w:val="none" w:sz="0" w:space="0" w:color="auto"/>
                                <w:bottom w:val="none" w:sz="0" w:space="0" w:color="auto"/>
                                <w:right w:val="none" w:sz="0" w:space="0" w:color="auto"/>
                              </w:divBdr>
                              <w:divsChild>
                                <w:div w:id="319584455">
                                  <w:marLeft w:val="0"/>
                                  <w:marRight w:val="0"/>
                                  <w:marTop w:val="0"/>
                                  <w:marBottom w:val="0"/>
                                  <w:divBdr>
                                    <w:top w:val="none" w:sz="0" w:space="0" w:color="auto"/>
                                    <w:left w:val="none" w:sz="0" w:space="0" w:color="auto"/>
                                    <w:bottom w:val="none" w:sz="0" w:space="0" w:color="auto"/>
                                    <w:right w:val="none" w:sz="0" w:space="0" w:color="auto"/>
                                  </w:divBdr>
                                  <w:divsChild>
                                    <w:div w:id="932401325">
                                      <w:marLeft w:val="0"/>
                                      <w:marRight w:val="0"/>
                                      <w:marTop w:val="0"/>
                                      <w:marBottom w:val="0"/>
                                      <w:divBdr>
                                        <w:top w:val="none" w:sz="0" w:space="0" w:color="auto"/>
                                        <w:left w:val="none" w:sz="0" w:space="0" w:color="auto"/>
                                        <w:bottom w:val="none" w:sz="0" w:space="0" w:color="auto"/>
                                        <w:right w:val="none" w:sz="0" w:space="0" w:color="auto"/>
                                      </w:divBdr>
                                      <w:divsChild>
                                        <w:div w:id="304508283">
                                          <w:marLeft w:val="0"/>
                                          <w:marRight w:val="0"/>
                                          <w:marTop w:val="0"/>
                                          <w:marBottom w:val="30"/>
                                          <w:divBdr>
                                            <w:top w:val="none" w:sz="0" w:space="0" w:color="auto"/>
                                            <w:left w:val="none" w:sz="0" w:space="0" w:color="auto"/>
                                            <w:bottom w:val="none" w:sz="0" w:space="0" w:color="auto"/>
                                            <w:right w:val="none" w:sz="0" w:space="0" w:color="auto"/>
                                          </w:divBdr>
                                          <w:divsChild>
                                            <w:div w:id="1057437330">
                                              <w:marLeft w:val="0"/>
                                              <w:marRight w:val="0"/>
                                              <w:marTop w:val="0"/>
                                              <w:marBottom w:val="0"/>
                                              <w:divBdr>
                                                <w:top w:val="none" w:sz="0" w:space="0" w:color="auto"/>
                                                <w:left w:val="none" w:sz="0" w:space="0" w:color="auto"/>
                                                <w:bottom w:val="none" w:sz="0" w:space="0" w:color="auto"/>
                                                <w:right w:val="none" w:sz="0" w:space="0" w:color="auto"/>
                                              </w:divBdr>
                                              <w:divsChild>
                                                <w:div w:id="1296714065">
                                                  <w:marLeft w:val="0"/>
                                                  <w:marRight w:val="0"/>
                                                  <w:marTop w:val="0"/>
                                                  <w:marBottom w:val="0"/>
                                                  <w:divBdr>
                                                    <w:top w:val="none" w:sz="0" w:space="0" w:color="auto"/>
                                                    <w:left w:val="none" w:sz="0" w:space="0" w:color="auto"/>
                                                    <w:bottom w:val="none" w:sz="0" w:space="0" w:color="auto"/>
                                                    <w:right w:val="none" w:sz="0" w:space="0" w:color="auto"/>
                                                  </w:divBdr>
                                                  <w:divsChild>
                                                    <w:div w:id="1791625108">
                                                      <w:marLeft w:val="0"/>
                                                      <w:marRight w:val="0"/>
                                                      <w:marTop w:val="0"/>
                                                      <w:marBottom w:val="0"/>
                                                      <w:divBdr>
                                                        <w:top w:val="none" w:sz="0" w:space="0" w:color="auto"/>
                                                        <w:left w:val="none" w:sz="0" w:space="0" w:color="auto"/>
                                                        <w:bottom w:val="none" w:sz="0" w:space="0" w:color="auto"/>
                                                        <w:right w:val="none" w:sz="0" w:space="0" w:color="auto"/>
                                                      </w:divBdr>
                                                      <w:divsChild>
                                                        <w:div w:id="11596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564806">
                                  <w:marLeft w:val="0"/>
                                  <w:marRight w:val="0"/>
                                  <w:marTop w:val="0"/>
                                  <w:marBottom w:val="0"/>
                                  <w:divBdr>
                                    <w:top w:val="none" w:sz="0" w:space="0" w:color="auto"/>
                                    <w:left w:val="none" w:sz="0" w:space="0" w:color="auto"/>
                                    <w:bottom w:val="none" w:sz="0" w:space="0" w:color="auto"/>
                                    <w:right w:val="none" w:sz="0" w:space="0" w:color="auto"/>
                                  </w:divBdr>
                                  <w:divsChild>
                                    <w:div w:id="684596375">
                                      <w:marLeft w:val="0"/>
                                      <w:marRight w:val="0"/>
                                      <w:marTop w:val="0"/>
                                      <w:marBottom w:val="0"/>
                                      <w:divBdr>
                                        <w:top w:val="none" w:sz="0" w:space="0" w:color="auto"/>
                                        <w:left w:val="none" w:sz="0" w:space="0" w:color="auto"/>
                                        <w:bottom w:val="none" w:sz="0" w:space="0" w:color="auto"/>
                                        <w:right w:val="none" w:sz="0" w:space="0" w:color="auto"/>
                                      </w:divBdr>
                                      <w:divsChild>
                                        <w:div w:id="1404331693">
                                          <w:marLeft w:val="0"/>
                                          <w:marRight w:val="0"/>
                                          <w:marTop w:val="0"/>
                                          <w:marBottom w:val="0"/>
                                          <w:divBdr>
                                            <w:top w:val="none" w:sz="0" w:space="0" w:color="auto"/>
                                            <w:left w:val="none" w:sz="0" w:space="0" w:color="auto"/>
                                            <w:bottom w:val="none" w:sz="0" w:space="0" w:color="auto"/>
                                            <w:right w:val="none" w:sz="0" w:space="0" w:color="auto"/>
                                          </w:divBdr>
                                          <w:divsChild>
                                            <w:div w:id="2620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435979">
                          <w:marLeft w:val="0"/>
                          <w:marRight w:val="0"/>
                          <w:marTop w:val="480"/>
                          <w:marBottom w:val="0"/>
                          <w:divBdr>
                            <w:top w:val="single" w:sz="6" w:space="2" w:color="F2F2F2"/>
                            <w:left w:val="none" w:sz="0" w:space="0" w:color="auto"/>
                            <w:bottom w:val="single" w:sz="6" w:space="2" w:color="F2F2F2"/>
                            <w:right w:val="none" w:sz="0" w:space="0" w:color="auto"/>
                          </w:divBdr>
                          <w:divsChild>
                            <w:div w:id="208497091">
                              <w:marLeft w:val="0"/>
                              <w:marRight w:val="0"/>
                              <w:marTop w:val="0"/>
                              <w:marBottom w:val="0"/>
                              <w:divBdr>
                                <w:top w:val="none" w:sz="0" w:space="0" w:color="auto"/>
                                <w:left w:val="none" w:sz="0" w:space="0" w:color="auto"/>
                                <w:bottom w:val="none" w:sz="0" w:space="0" w:color="auto"/>
                                <w:right w:val="none" w:sz="0" w:space="0" w:color="auto"/>
                              </w:divBdr>
                              <w:divsChild>
                                <w:div w:id="1885485891">
                                  <w:marLeft w:val="0"/>
                                  <w:marRight w:val="0"/>
                                  <w:marTop w:val="0"/>
                                  <w:marBottom w:val="0"/>
                                  <w:divBdr>
                                    <w:top w:val="none" w:sz="0" w:space="0" w:color="auto"/>
                                    <w:left w:val="none" w:sz="0" w:space="0" w:color="auto"/>
                                    <w:bottom w:val="none" w:sz="0" w:space="0" w:color="auto"/>
                                    <w:right w:val="none" w:sz="0" w:space="0" w:color="auto"/>
                                  </w:divBdr>
                                  <w:divsChild>
                                    <w:div w:id="668868960">
                                      <w:marLeft w:val="0"/>
                                      <w:marRight w:val="0"/>
                                      <w:marTop w:val="0"/>
                                      <w:marBottom w:val="0"/>
                                      <w:divBdr>
                                        <w:top w:val="none" w:sz="0" w:space="0" w:color="auto"/>
                                        <w:left w:val="none" w:sz="0" w:space="0" w:color="auto"/>
                                        <w:bottom w:val="none" w:sz="0" w:space="0" w:color="auto"/>
                                        <w:right w:val="none" w:sz="0" w:space="0" w:color="auto"/>
                                      </w:divBdr>
                                      <w:divsChild>
                                        <w:div w:id="1692947943">
                                          <w:marLeft w:val="0"/>
                                          <w:marRight w:val="60"/>
                                          <w:marTop w:val="0"/>
                                          <w:marBottom w:val="0"/>
                                          <w:divBdr>
                                            <w:top w:val="none" w:sz="0" w:space="0" w:color="auto"/>
                                            <w:left w:val="none" w:sz="0" w:space="0" w:color="auto"/>
                                            <w:bottom w:val="none" w:sz="0" w:space="0" w:color="auto"/>
                                            <w:right w:val="none" w:sz="0" w:space="0" w:color="auto"/>
                                          </w:divBdr>
                                        </w:div>
                                        <w:div w:id="1416976778">
                                          <w:marLeft w:val="0"/>
                                          <w:marRight w:val="0"/>
                                          <w:marTop w:val="0"/>
                                          <w:marBottom w:val="0"/>
                                          <w:divBdr>
                                            <w:top w:val="none" w:sz="0" w:space="0" w:color="auto"/>
                                            <w:left w:val="none" w:sz="0" w:space="0" w:color="auto"/>
                                            <w:bottom w:val="none" w:sz="0" w:space="0" w:color="auto"/>
                                            <w:right w:val="none" w:sz="0" w:space="0" w:color="auto"/>
                                          </w:divBdr>
                                          <w:divsChild>
                                            <w:div w:id="643435026">
                                              <w:marLeft w:val="0"/>
                                              <w:marRight w:val="0"/>
                                              <w:marTop w:val="0"/>
                                              <w:marBottom w:val="0"/>
                                              <w:divBdr>
                                                <w:top w:val="none" w:sz="0" w:space="0" w:color="auto"/>
                                                <w:left w:val="none" w:sz="0" w:space="0" w:color="auto"/>
                                                <w:bottom w:val="none" w:sz="0" w:space="0" w:color="auto"/>
                                                <w:right w:val="none" w:sz="0" w:space="0" w:color="auto"/>
                                              </w:divBdr>
                                              <w:divsChild>
                                                <w:div w:id="61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806556">
                              <w:marLeft w:val="0"/>
                              <w:marRight w:val="0"/>
                              <w:marTop w:val="0"/>
                              <w:marBottom w:val="0"/>
                              <w:divBdr>
                                <w:top w:val="none" w:sz="0" w:space="0" w:color="auto"/>
                                <w:left w:val="none" w:sz="0" w:space="0" w:color="auto"/>
                                <w:bottom w:val="none" w:sz="0" w:space="0" w:color="auto"/>
                                <w:right w:val="none" w:sz="0" w:space="0" w:color="auto"/>
                              </w:divBdr>
                              <w:divsChild>
                                <w:div w:id="1321235549">
                                  <w:marLeft w:val="0"/>
                                  <w:marRight w:val="360"/>
                                  <w:marTop w:val="0"/>
                                  <w:marBottom w:val="0"/>
                                  <w:divBdr>
                                    <w:top w:val="none" w:sz="0" w:space="0" w:color="auto"/>
                                    <w:left w:val="none" w:sz="0" w:space="0" w:color="auto"/>
                                    <w:bottom w:val="none" w:sz="0" w:space="0" w:color="auto"/>
                                    <w:right w:val="none" w:sz="0" w:space="0" w:color="auto"/>
                                  </w:divBdr>
                                  <w:divsChild>
                                    <w:div w:id="144929792">
                                      <w:marLeft w:val="0"/>
                                      <w:marRight w:val="0"/>
                                      <w:marTop w:val="0"/>
                                      <w:marBottom w:val="0"/>
                                      <w:divBdr>
                                        <w:top w:val="none" w:sz="0" w:space="0" w:color="auto"/>
                                        <w:left w:val="none" w:sz="0" w:space="0" w:color="auto"/>
                                        <w:bottom w:val="none" w:sz="0" w:space="0" w:color="auto"/>
                                        <w:right w:val="none" w:sz="0" w:space="0" w:color="auto"/>
                                      </w:divBdr>
                                      <w:divsChild>
                                        <w:div w:id="1668091301">
                                          <w:marLeft w:val="0"/>
                                          <w:marRight w:val="0"/>
                                          <w:marTop w:val="0"/>
                                          <w:marBottom w:val="0"/>
                                          <w:divBdr>
                                            <w:top w:val="none" w:sz="0" w:space="0" w:color="auto"/>
                                            <w:left w:val="none" w:sz="0" w:space="0" w:color="auto"/>
                                            <w:bottom w:val="none" w:sz="0" w:space="0" w:color="auto"/>
                                            <w:right w:val="none" w:sz="0" w:space="0" w:color="auto"/>
                                          </w:divBdr>
                                          <w:divsChild>
                                            <w:div w:id="701248915">
                                              <w:marLeft w:val="0"/>
                                              <w:marRight w:val="0"/>
                                              <w:marTop w:val="0"/>
                                              <w:marBottom w:val="0"/>
                                              <w:divBdr>
                                                <w:top w:val="none" w:sz="0" w:space="0" w:color="auto"/>
                                                <w:left w:val="none" w:sz="0" w:space="0" w:color="auto"/>
                                                <w:bottom w:val="none" w:sz="0" w:space="0" w:color="auto"/>
                                                <w:right w:val="none" w:sz="0" w:space="0" w:color="auto"/>
                                              </w:divBdr>
                                              <w:divsChild>
                                                <w:div w:id="8632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937472">
          <w:marLeft w:val="0"/>
          <w:marRight w:val="0"/>
          <w:marTop w:val="0"/>
          <w:marBottom w:val="0"/>
          <w:divBdr>
            <w:top w:val="none" w:sz="0" w:space="0" w:color="auto"/>
            <w:left w:val="none" w:sz="0" w:space="0" w:color="auto"/>
            <w:bottom w:val="none" w:sz="0" w:space="0" w:color="auto"/>
            <w:right w:val="none" w:sz="0" w:space="0" w:color="auto"/>
          </w:divBdr>
        </w:div>
        <w:div w:id="249509670">
          <w:marLeft w:val="0"/>
          <w:marRight w:val="0"/>
          <w:marTop w:val="0"/>
          <w:marBottom w:val="0"/>
          <w:divBdr>
            <w:top w:val="none" w:sz="0" w:space="0" w:color="auto"/>
            <w:left w:val="none" w:sz="0" w:space="0" w:color="auto"/>
            <w:bottom w:val="none" w:sz="0" w:space="0" w:color="auto"/>
            <w:right w:val="none" w:sz="0" w:space="0" w:color="auto"/>
          </w:divBdr>
        </w:div>
        <w:div w:id="937758050">
          <w:marLeft w:val="0"/>
          <w:marRight w:val="0"/>
          <w:marTop w:val="0"/>
          <w:marBottom w:val="0"/>
          <w:divBdr>
            <w:top w:val="none" w:sz="0" w:space="0" w:color="auto"/>
            <w:left w:val="none" w:sz="0" w:space="0" w:color="auto"/>
            <w:bottom w:val="none" w:sz="0" w:space="0" w:color="auto"/>
            <w:right w:val="none" w:sz="0" w:space="0" w:color="auto"/>
          </w:divBdr>
        </w:div>
        <w:div w:id="2008433599">
          <w:marLeft w:val="0"/>
          <w:marRight w:val="0"/>
          <w:marTop w:val="0"/>
          <w:marBottom w:val="0"/>
          <w:divBdr>
            <w:top w:val="none" w:sz="0" w:space="0" w:color="auto"/>
            <w:left w:val="none" w:sz="0" w:space="0" w:color="auto"/>
            <w:bottom w:val="none" w:sz="0" w:space="0" w:color="auto"/>
            <w:right w:val="none" w:sz="0" w:space="0" w:color="auto"/>
          </w:divBdr>
        </w:div>
        <w:div w:id="501624698">
          <w:marLeft w:val="0"/>
          <w:marRight w:val="0"/>
          <w:marTop w:val="0"/>
          <w:marBottom w:val="0"/>
          <w:divBdr>
            <w:top w:val="none" w:sz="0" w:space="0" w:color="auto"/>
            <w:left w:val="none" w:sz="0" w:space="0" w:color="auto"/>
            <w:bottom w:val="none" w:sz="0" w:space="0" w:color="auto"/>
            <w:right w:val="none" w:sz="0" w:space="0" w:color="auto"/>
          </w:divBdr>
        </w:div>
        <w:div w:id="1692299903">
          <w:marLeft w:val="0"/>
          <w:marRight w:val="0"/>
          <w:marTop w:val="0"/>
          <w:marBottom w:val="0"/>
          <w:divBdr>
            <w:top w:val="none" w:sz="0" w:space="0" w:color="auto"/>
            <w:left w:val="none" w:sz="0" w:space="0" w:color="auto"/>
            <w:bottom w:val="none" w:sz="0" w:space="0" w:color="auto"/>
            <w:right w:val="none" w:sz="0" w:space="0" w:color="auto"/>
          </w:divBdr>
        </w:div>
        <w:div w:id="525367969">
          <w:marLeft w:val="0"/>
          <w:marRight w:val="0"/>
          <w:marTop w:val="0"/>
          <w:marBottom w:val="0"/>
          <w:divBdr>
            <w:top w:val="none" w:sz="0" w:space="0" w:color="auto"/>
            <w:left w:val="none" w:sz="0" w:space="0" w:color="auto"/>
            <w:bottom w:val="none" w:sz="0" w:space="0" w:color="auto"/>
            <w:right w:val="none" w:sz="0" w:space="0" w:color="auto"/>
          </w:divBdr>
        </w:div>
        <w:div w:id="132454362">
          <w:marLeft w:val="0"/>
          <w:marRight w:val="0"/>
          <w:marTop w:val="0"/>
          <w:marBottom w:val="0"/>
          <w:divBdr>
            <w:top w:val="none" w:sz="0" w:space="0" w:color="auto"/>
            <w:left w:val="none" w:sz="0" w:space="0" w:color="auto"/>
            <w:bottom w:val="none" w:sz="0" w:space="0" w:color="auto"/>
            <w:right w:val="none" w:sz="0" w:space="0" w:color="auto"/>
          </w:divBdr>
          <w:divsChild>
            <w:div w:id="864094602">
              <w:marLeft w:val="0"/>
              <w:marRight w:val="0"/>
              <w:marTop w:val="0"/>
              <w:marBottom w:val="0"/>
              <w:divBdr>
                <w:top w:val="none" w:sz="0" w:space="0" w:color="auto"/>
                <w:left w:val="none" w:sz="0" w:space="0" w:color="auto"/>
                <w:bottom w:val="none" w:sz="0" w:space="0" w:color="auto"/>
                <w:right w:val="none" w:sz="0" w:space="0" w:color="auto"/>
              </w:divBdr>
            </w:div>
          </w:divsChild>
        </w:div>
        <w:div w:id="637034008">
          <w:marLeft w:val="0"/>
          <w:marRight w:val="0"/>
          <w:marTop w:val="0"/>
          <w:marBottom w:val="0"/>
          <w:divBdr>
            <w:top w:val="none" w:sz="0" w:space="0" w:color="auto"/>
            <w:left w:val="none" w:sz="0" w:space="0" w:color="auto"/>
            <w:bottom w:val="none" w:sz="0" w:space="0" w:color="auto"/>
            <w:right w:val="none" w:sz="0" w:space="0" w:color="auto"/>
          </w:divBdr>
        </w:div>
        <w:div w:id="1764033313">
          <w:marLeft w:val="0"/>
          <w:marRight w:val="0"/>
          <w:marTop w:val="0"/>
          <w:marBottom w:val="0"/>
          <w:divBdr>
            <w:top w:val="none" w:sz="0" w:space="0" w:color="auto"/>
            <w:left w:val="none" w:sz="0" w:space="0" w:color="auto"/>
            <w:bottom w:val="none" w:sz="0" w:space="0" w:color="auto"/>
            <w:right w:val="none" w:sz="0" w:space="0" w:color="auto"/>
          </w:divBdr>
          <w:divsChild>
            <w:div w:id="1481726445">
              <w:marLeft w:val="0"/>
              <w:marRight w:val="0"/>
              <w:marTop w:val="0"/>
              <w:marBottom w:val="0"/>
              <w:divBdr>
                <w:top w:val="none" w:sz="0" w:space="0" w:color="auto"/>
                <w:left w:val="none" w:sz="0" w:space="0" w:color="auto"/>
                <w:bottom w:val="none" w:sz="0" w:space="0" w:color="auto"/>
                <w:right w:val="none" w:sz="0" w:space="0" w:color="auto"/>
              </w:divBdr>
            </w:div>
          </w:divsChild>
        </w:div>
        <w:div w:id="2026862956">
          <w:marLeft w:val="0"/>
          <w:marRight w:val="0"/>
          <w:marTop w:val="0"/>
          <w:marBottom w:val="0"/>
          <w:divBdr>
            <w:top w:val="none" w:sz="0" w:space="0" w:color="auto"/>
            <w:left w:val="none" w:sz="0" w:space="0" w:color="auto"/>
            <w:bottom w:val="none" w:sz="0" w:space="0" w:color="auto"/>
            <w:right w:val="none" w:sz="0" w:space="0" w:color="auto"/>
          </w:divBdr>
        </w:div>
        <w:div w:id="1520854771">
          <w:marLeft w:val="0"/>
          <w:marRight w:val="0"/>
          <w:marTop w:val="0"/>
          <w:marBottom w:val="0"/>
          <w:divBdr>
            <w:top w:val="none" w:sz="0" w:space="0" w:color="auto"/>
            <w:left w:val="none" w:sz="0" w:space="0" w:color="auto"/>
            <w:bottom w:val="none" w:sz="0" w:space="0" w:color="auto"/>
            <w:right w:val="none" w:sz="0" w:space="0" w:color="auto"/>
          </w:divBdr>
        </w:div>
        <w:div w:id="1701080598">
          <w:marLeft w:val="0"/>
          <w:marRight w:val="0"/>
          <w:marTop w:val="0"/>
          <w:marBottom w:val="0"/>
          <w:divBdr>
            <w:top w:val="none" w:sz="0" w:space="0" w:color="auto"/>
            <w:left w:val="none" w:sz="0" w:space="0" w:color="auto"/>
            <w:bottom w:val="none" w:sz="0" w:space="0" w:color="auto"/>
            <w:right w:val="none" w:sz="0" w:space="0" w:color="auto"/>
          </w:divBdr>
          <w:divsChild>
            <w:div w:id="275870647">
              <w:marLeft w:val="0"/>
              <w:marRight w:val="0"/>
              <w:marTop w:val="0"/>
              <w:marBottom w:val="0"/>
              <w:divBdr>
                <w:top w:val="none" w:sz="0" w:space="0" w:color="auto"/>
                <w:left w:val="none" w:sz="0" w:space="0" w:color="auto"/>
                <w:bottom w:val="none" w:sz="0" w:space="0" w:color="auto"/>
                <w:right w:val="none" w:sz="0" w:space="0" w:color="auto"/>
              </w:divBdr>
            </w:div>
          </w:divsChild>
        </w:div>
        <w:div w:id="484510949">
          <w:marLeft w:val="0"/>
          <w:marRight w:val="0"/>
          <w:marTop w:val="0"/>
          <w:marBottom w:val="0"/>
          <w:divBdr>
            <w:top w:val="none" w:sz="0" w:space="0" w:color="auto"/>
            <w:left w:val="none" w:sz="0" w:space="0" w:color="auto"/>
            <w:bottom w:val="none" w:sz="0" w:space="0" w:color="auto"/>
            <w:right w:val="none" w:sz="0" w:space="0" w:color="auto"/>
          </w:divBdr>
          <w:divsChild>
            <w:div w:id="975404538">
              <w:marLeft w:val="0"/>
              <w:marRight w:val="0"/>
              <w:marTop w:val="0"/>
              <w:marBottom w:val="0"/>
              <w:divBdr>
                <w:top w:val="none" w:sz="0" w:space="0" w:color="auto"/>
                <w:left w:val="none" w:sz="0" w:space="0" w:color="auto"/>
                <w:bottom w:val="none" w:sz="0" w:space="0" w:color="auto"/>
                <w:right w:val="none" w:sz="0" w:space="0" w:color="auto"/>
              </w:divBdr>
            </w:div>
          </w:divsChild>
        </w:div>
        <w:div w:id="121387043">
          <w:marLeft w:val="0"/>
          <w:marRight w:val="0"/>
          <w:marTop w:val="0"/>
          <w:marBottom w:val="0"/>
          <w:divBdr>
            <w:top w:val="none" w:sz="0" w:space="0" w:color="auto"/>
            <w:left w:val="none" w:sz="0" w:space="0" w:color="auto"/>
            <w:bottom w:val="none" w:sz="0" w:space="0" w:color="auto"/>
            <w:right w:val="none" w:sz="0" w:space="0" w:color="auto"/>
          </w:divBdr>
          <w:divsChild>
            <w:div w:id="866672924">
              <w:marLeft w:val="0"/>
              <w:marRight w:val="0"/>
              <w:marTop w:val="0"/>
              <w:marBottom w:val="0"/>
              <w:divBdr>
                <w:top w:val="none" w:sz="0" w:space="0" w:color="auto"/>
                <w:left w:val="none" w:sz="0" w:space="0" w:color="auto"/>
                <w:bottom w:val="none" w:sz="0" w:space="0" w:color="auto"/>
                <w:right w:val="none" w:sz="0" w:space="0" w:color="auto"/>
              </w:divBdr>
            </w:div>
          </w:divsChild>
        </w:div>
        <w:div w:id="810097805">
          <w:marLeft w:val="0"/>
          <w:marRight w:val="0"/>
          <w:marTop w:val="0"/>
          <w:marBottom w:val="0"/>
          <w:divBdr>
            <w:top w:val="none" w:sz="0" w:space="0" w:color="auto"/>
            <w:left w:val="none" w:sz="0" w:space="0" w:color="auto"/>
            <w:bottom w:val="none" w:sz="0" w:space="0" w:color="auto"/>
            <w:right w:val="none" w:sz="0" w:space="0" w:color="auto"/>
          </w:divBdr>
        </w:div>
        <w:div w:id="1689059378">
          <w:marLeft w:val="0"/>
          <w:marRight w:val="0"/>
          <w:marTop w:val="0"/>
          <w:marBottom w:val="0"/>
          <w:divBdr>
            <w:top w:val="none" w:sz="0" w:space="0" w:color="auto"/>
            <w:left w:val="none" w:sz="0" w:space="0" w:color="auto"/>
            <w:bottom w:val="none" w:sz="0" w:space="0" w:color="auto"/>
            <w:right w:val="none" w:sz="0" w:space="0" w:color="auto"/>
          </w:divBdr>
        </w:div>
        <w:div w:id="420764727">
          <w:marLeft w:val="0"/>
          <w:marRight w:val="0"/>
          <w:marTop w:val="0"/>
          <w:marBottom w:val="0"/>
          <w:divBdr>
            <w:top w:val="none" w:sz="0" w:space="0" w:color="auto"/>
            <w:left w:val="none" w:sz="0" w:space="0" w:color="auto"/>
            <w:bottom w:val="none" w:sz="0" w:space="0" w:color="auto"/>
            <w:right w:val="none" w:sz="0" w:space="0" w:color="auto"/>
          </w:divBdr>
        </w:div>
        <w:div w:id="1240288940">
          <w:marLeft w:val="0"/>
          <w:marRight w:val="0"/>
          <w:marTop w:val="0"/>
          <w:marBottom w:val="0"/>
          <w:divBdr>
            <w:top w:val="none" w:sz="0" w:space="0" w:color="auto"/>
            <w:left w:val="none" w:sz="0" w:space="0" w:color="auto"/>
            <w:bottom w:val="none" w:sz="0" w:space="0" w:color="auto"/>
            <w:right w:val="none" w:sz="0" w:space="0" w:color="auto"/>
          </w:divBdr>
        </w:div>
        <w:div w:id="1050034521">
          <w:marLeft w:val="0"/>
          <w:marRight w:val="0"/>
          <w:marTop w:val="0"/>
          <w:marBottom w:val="0"/>
          <w:divBdr>
            <w:top w:val="none" w:sz="0" w:space="0" w:color="auto"/>
            <w:left w:val="none" w:sz="0" w:space="0" w:color="auto"/>
            <w:bottom w:val="none" w:sz="0" w:space="0" w:color="auto"/>
            <w:right w:val="none" w:sz="0" w:space="0" w:color="auto"/>
          </w:divBdr>
        </w:div>
        <w:div w:id="183523293">
          <w:marLeft w:val="0"/>
          <w:marRight w:val="0"/>
          <w:marTop w:val="0"/>
          <w:marBottom w:val="0"/>
          <w:divBdr>
            <w:top w:val="none" w:sz="0" w:space="0" w:color="auto"/>
            <w:left w:val="none" w:sz="0" w:space="0" w:color="auto"/>
            <w:bottom w:val="none" w:sz="0" w:space="0" w:color="auto"/>
            <w:right w:val="none" w:sz="0" w:space="0" w:color="auto"/>
          </w:divBdr>
        </w:div>
        <w:div w:id="1526863816">
          <w:marLeft w:val="0"/>
          <w:marRight w:val="0"/>
          <w:marTop w:val="0"/>
          <w:marBottom w:val="0"/>
          <w:divBdr>
            <w:top w:val="none" w:sz="0" w:space="0" w:color="auto"/>
            <w:left w:val="none" w:sz="0" w:space="0" w:color="auto"/>
            <w:bottom w:val="none" w:sz="0" w:space="0" w:color="auto"/>
            <w:right w:val="none" w:sz="0" w:space="0" w:color="auto"/>
          </w:divBdr>
        </w:div>
        <w:div w:id="1778791352">
          <w:marLeft w:val="0"/>
          <w:marRight w:val="0"/>
          <w:marTop w:val="0"/>
          <w:marBottom w:val="0"/>
          <w:divBdr>
            <w:top w:val="none" w:sz="0" w:space="0" w:color="auto"/>
            <w:left w:val="none" w:sz="0" w:space="0" w:color="auto"/>
            <w:bottom w:val="none" w:sz="0" w:space="0" w:color="auto"/>
            <w:right w:val="none" w:sz="0" w:space="0" w:color="auto"/>
          </w:divBdr>
        </w:div>
        <w:div w:id="1144588905">
          <w:marLeft w:val="0"/>
          <w:marRight w:val="0"/>
          <w:marTop w:val="0"/>
          <w:marBottom w:val="0"/>
          <w:divBdr>
            <w:top w:val="none" w:sz="0" w:space="0" w:color="auto"/>
            <w:left w:val="none" w:sz="0" w:space="0" w:color="auto"/>
            <w:bottom w:val="none" w:sz="0" w:space="0" w:color="auto"/>
            <w:right w:val="none" w:sz="0" w:space="0" w:color="auto"/>
          </w:divBdr>
        </w:div>
        <w:div w:id="1845704088">
          <w:marLeft w:val="0"/>
          <w:marRight w:val="0"/>
          <w:marTop w:val="0"/>
          <w:marBottom w:val="0"/>
          <w:divBdr>
            <w:top w:val="none" w:sz="0" w:space="0" w:color="auto"/>
            <w:left w:val="none" w:sz="0" w:space="0" w:color="auto"/>
            <w:bottom w:val="none" w:sz="0" w:space="0" w:color="auto"/>
            <w:right w:val="none" w:sz="0" w:space="0" w:color="auto"/>
          </w:divBdr>
          <w:divsChild>
            <w:div w:id="1948539776">
              <w:marLeft w:val="0"/>
              <w:marRight w:val="0"/>
              <w:marTop w:val="0"/>
              <w:marBottom w:val="0"/>
              <w:divBdr>
                <w:top w:val="none" w:sz="0" w:space="0" w:color="auto"/>
                <w:left w:val="none" w:sz="0" w:space="0" w:color="auto"/>
                <w:bottom w:val="none" w:sz="0" w:space="0" w:color="auto"/>
                <w:right w:val="none" w:sz="0" w:space="0" w:color="auto"/>
              </w:divBdr>
            </w:div>
          </w:divsChild>
        </w:div>
        <w:div w:id="1182165797">
          <w:marLeft w:val="0"/>
          <w:marRight w:val="0"/>
          <w:marTop w:val="0"/>
          <w:marBottom w:val="0"/>
          <w:divBdr>
            <w:top w:val="none" w:sz="0" w:space="0" w:color="auto"/>
            <w:left w:val="none" w:sz="0" w:space="0" w:color="auto"/>
            <w:bottom w:val="none" w:sz="0" w:space="0" w:color="auto"/>
            <w:right w:val="none" w:sz="0" w:space="0" w:color="auto"/>
          </w:divBdr>
          <w:divsChild>
            <w:div w:id="765198771">
              <w:marLeft w:val="0"/>
              <w:marRight w:val="0"/>
              <w:marTop w:val="0"/>
              <w:marBottom w:val="0"/>
              <w:divBdr>
                <w:top w:val="none" w:sz="0" w:space="0" w:color="auto"/>
                <w:left w:val="none" w:sz="0" w:space="0" w:color="auto"/>
                <w:bottom w:val="none" w:sz="0" w:space="0" w:color="auto"/>
                <w:right w:val="none" w:sz="0" w:space="0" w:color="auto"/>
              </w:divBdr>
            </w:div>
          </w:divsChild>
        </w:div>
        <w:div w:id="210895008">
          <w:marLeft w:val="0"/>
          <w:marRight w:val="0"/>
          <w:marTop w:val="0"/>
          <w:marBottom w:val="0"/>
          <w:divBdr>
            <w:top w:val="none" w:sz="0" w:space="0" w:color="auto"/>
            <w:left w:val="none" w:sz="0" w:space="0" w:color="auto"/>
            <w:bottom w:val="none" w:sz="0" w:space="0" w:color="auto"/>
            <w:right w:val="none" w:sz="0" w:space="0" w:color="auto"/>
          </w:divBdr>
        </w:div>
        <w:div w:id="2123769684">
          <w:marLeft w:val="0"/>
          <w:marRight w:val="0"/>
          <w:marTop w:val="0"/>
          <w:marBottom w:val="0"/>
          <w:divBdr>
            <w:top w:val="none" w:sz="0" w:space="0" w:color="auto"/>
            <w:left w:val="none" w:sz="0" w:space="0" w:color="auto"/>
            <w:bottom w:val="none" w:sz="0" w:space="0" w:color="auto"/>
            <w:right w:val="none" w:sz="0" w:space="0" w:color="auto"/>
          </w:divBdr>
        </w:div>
        <w:div w:id="1719738735">
          <w:marLeft w:val="0"/>
          <w:marRight w:val="0"/>
          <w:marTop w:val="0"/>
          <w:marBottom w:val="0"/>
          <w:divBdr>
            <w:top w:val="none" w:sz="0" w:space="0" w:color="auto"/>
            <w:left w:val="none" w:sz="0" w:space="0" w:color="auto"/>
            <w:bottom w:val="none" w:sz="0" w:space="0" w:color="auto"/>
            <w:right w:val="none" w:sz="0" w:space="0" w:color="auto"/>
          </w:divBdr>
        </w:div>
        <w:div w:id="1032607407">
          <w:marLeft w:val="0"/>
          <w:marRight w:val="0"/>
          <w:marTop w:val="0"/>
          <w:marBottom w:val="0"/>
          <w:divBdr>
            <w:top w:val="none" w:sz="0" w:space="0" w:color="auto"/>
            <w:left w:val="none" w:sz="0" w:space="0" w:color="auto"/>
            <w:bottom w:val="none" w:sz="0" w:space="0" w:color="auto"/>
            <w:right w:val="none" w:sz="0" w:space="0" w:color="auto"/>
          </w:divBdr>
        </w:div>
        <w:div w:id="174156488">
          <w:marLeft w:val="0"/>
          <w:marRight w:val="0"/>
          <w:marTop w:val="0"/>
          <w:marBottom w:val="0"/>
          <w:divBdr>
            <w:top w:val="none" w:sz="0" w:space="0" w:color="auto"/>
            <w:left w:val="none" w:sz="0" w:space="0" w:color="auto"/>
            <w:bottom w:val="none" w:sz="0" w:space="0" w:color="auto"/>
            <w:right w:val="none" w:sz="0" w:space="0" w:color="auto"/>
          </w:divBdr>
        </w:div>
        <w:div w:id="246309701">
          <w:marLeft w:val="0"/>
          <w:marRight w:val="0"/>
          <w:marTop w:val="0"/>
          <w:marBottom w:val="0"/>
          <w:divBdr>
            <w:top w:val="none" w:sz="0" w:space="0" w:color="auto"/>
            <w:left w:val="none" w:sz="0" w:space="0" w:color="auto"/>
            <w:bottom w:val="none" w:sz="0" w:space="0" w:color="auto"/>
            <w:right w:val="none" w:sz="0" w:space="0" w:color="auto"/>
          </w:divBdr>
          <w:divsChild>
            <w:div w:id="394546602">
              <w:marLeft w:val="0"/>
              <w:marRight w:val="0"/>
              <w:marTop w:val="0"/>
              <w:marBottom w:val="0"/>
              <w:divBdr>
                <w:top w:val="none" w:sz="0" w:space="0" w:color="auto"/>
                <w:left w:val="none" w:sz="0" w:space="0" w:color="auto"/>
                <w:bottom w:val="none" w:sz="0" w:space="0" w:color="auto"/>
                <w:right w:val="none" w:sz="0" w:space="0" w:color="auto"/>
              </w:divBdr>
            </w:div>
          </w:divsChild>
        </w:div>
        <w:div w:id="63845827">
          <w:marLeft w:val="0"/>
          <w:marRight w:val="0"/>
          <w:marTop w:val="0"/>
          <w:marBottom w:val="0"/>
          <w:divBdr>
            <w:top w:val="none" w:sz="0" w:space="0" w:color="auto"/>
            <w:left w:val="none" w:sz="0" w:space="0" w:color="auto"/>
            <w:bottom w:val="none" w:sz="0" w:space="0" w:color="auto"/>
            <w:right w:val="none" w:sz="0" w:space="0" w:color="auto"/>
          </w:divBdr>
        </w:div>
        <w:div w:id="401216450">
          <w:marLeft w:val="0"/>
          <w:marRight w:val="0"/>
          <w:marTop w:val="0"/>
          <w:marBottom w:val="0"/>
          <w:divBdr>
            <w:top w:val="none" w:sz="0" w:space="0" w:color="auto"/>
            <w:left w:val="none" w:sz="0" w:space="0" w:color="auto"/>
            <w:bottom w:val="none" w:sz="0" w:space="0" w:color="auto"/>
            <w:right w:val="none" w:sz="0" w:space="0" w:color="auto"/>
          </w:divBdr>
        </w:div>
        <w:div w:id="341932024">
          <w:marLeft w:val="0"/>
          <w:marRight w:val="0"/>
          <w:marTop w:val="0"/>
          <w:marBottom w:val="0"/>
          <w:divBdr>
            <w:top w:val="none" w:sz="0" w:space="0" w:color="auto"/>
            <w:left w:val="none" w:sz="0" w:space="0" w:color="auto"/>
            <w:bottom w:val="none" w:sz="0" w:space="0" w:color="auto"/>
            <w:right w:val="none" w:sz="0" w:space="0" w:color="auto"/>
          </w:divBdr>
        </w:div>
        <w:div w:id="1055590552">
          <w:marLeft w:val="0"/>
          <w:marRight w:val="0"/>
          <w:marTop w:val="0"/>
          <w:marBottom w:val="0"/>
          <w:divBdr>
            <w:top w:val="none" w:sz="0" w:space="0" w:color="auto"/>
            <w:left w:val="none" w:sz="0" w:space="0" w:color="auto"/>
            <w:bottom w:val="none" w:sz="0" w:space="0" w:color="auto"/>
            <w:right w:val="none" w:sz="0" w:space="0" w:color="auto"/>
          </w:divBdr>
          <w:divsChild>
            <w:div w:id="79765995">
              <w:marLeft w:val="0"/>
              <w:marRight w:val="0"/>
              <w:marTop w:val="0"/>
              <w:marBottom w:val="0"/>
              <w:divBdr>
                <w:top w:val="none" w:sz="0" w:space="0" w:color="auto"/>
                <w:left w:val="none" w:sz="0" w:space="0" w:color="auto"/>
                <w:bottom w:val="none" w:sz="0" w:space="0" w:color="auto"/>
                <w:right w:val="none" w:sz="0" w:space="0" w:color="auto"/>
              </w:divBdr>
            </w:div>
          </w:divsChild>
        </w:div>
        <w:div w:id="365565907">
          <w:marLeft w:val="0"/>
          <w:marRight w:val="0"/>
          <w:marTop w:val="0"/>
          <w:marBottom w:val="0"/>
          <w:divBdr>
            <w:top w:val="none" w:sz="0" w:space="0" w:color="auto"/>
            <w:left w:val="none" w:sz="0" w:space="0" w:color="auto"/>
            <w:bottom w:val="none" w:sz="0" w:space="0" w:color="auto"/>
            <w:right w:val="none" w:sz="0" w:space="0" w:color="auto"/>
          </w:divBdr>
          <w:divsChild>
            <w:div w:id="1182163091">
              <w:marLeft w:val="0"/>
              <w:marRight w:val="0"/>
              <w:marTop w:val="0"/>
              <w:marBottom w:val="0"/>
              <w:divBdr>
                <w:top w:val="none" w:sz="0" w:space="0" w:color="auto"/>
                <w:left w:val="none" w:sz="0" w:space="0" w:color="auto"/>
                <w:bottom w:val="none" w:sz="0" w:space="0" w:color="auto"/>
                <w:right w:val="none" w:sz="0" w:space="0" w:color="auto"/>
              </w:divBdr>
            </w:div>
          </w:divsChild>
        </w:div>
        <w:div w:id="60105243">
          <w:marLeft w:val="0"/>
          <w:marRight w:val="0"/>
          <w:marTop w:val="0"/>
          <w:marBottom w:val="0"/>
          <w:divBdr>
            <w:top w:val="none" w:sz="0" w:space="0" w:color="auto"/>
            <w:left w:val="none" w:sz="0" w:space="0" w:color="auto"/>
            <w:bottom w:val="none" w:sz="0" w:space="0" w:color="auto"/>
            <w:right w:val="none" w:sz="0" w:space="0" w:color="auto"/>
          </w:divBdr>
        </w:div>
        <w:div w:id="2013141741">
          <w:marLeft w:val="0"/>
          <w:marRight w:val="0"/>
          <w:marTop w:val="0"/>
          <w:marBottom w:val="0"/>
          <w:divBdr>
            <w:top w:val="none" w:sz="0" w:space="0" w:color="auto"/>
            <w:left w:val="none" w:sz="0" w:space="0" w:color="auto"/>
            <w:bottom w:val="none" w:sz="0" w:space="0" w:color="auto"/>
            <w:right w:val="none" w:sz="0" w:space="0" w:color="auto"/>
          </w:divBdr>
        </w:div>
        <w:div w:id="1497956680">
          <w:marLeft w:val="0"/>
          <w:marRight w:val="0"/>
          <w:marTop w:val="0"/>
          <w:marBottom w:val="0"/>
          <w:divBdr>
            <w:top w:val="none" w:sz="0" w:space="0" w:color="auto"/>
            <w:left w:val="none" w:sz="0" w:space="0" w:color="auto"/>
            <w:bottom w:val="none" w:sz="0" w:space="0" w:color="auto"/>
            <w:right w:val="none" w:sz="0" w:space="0" w:color="auto"/>
          </w:divBdr>
          <w:divsChild>
            <w:div w:id="2036541038">
              <w:marLeft w:val="0"/>
              <w:marRight w:val="0"/>
              <w:marTop w:val="0"/>
              <w:marBottom w:val="0"/>
              <w:divBdr>
                <w:top w:val="none" w:sz="0" w:space="0" w:color="auto"/>
                <w:left w:val="none" w:sz="0" w:space="0" w:color="auto"/>
                <w:bottom w:val="none" w:sz="0" w:space="0" w:color="auto"/>
                <w:right w:val="none" w:sz="0" w:space="0" w:color="auto"/>
              </w:divBdr>
            </w:div>
          </w:divsChild>
        </w:div>
        <w:div w:id="518160246">
          <w:marLeft w:val="0"/>
          <w:marRight w:val="0"/>
          <w:marTop w:val="0"/>
          <w:marBottom w:val="0"/>
          <w:divBdr>
            <w:top w:val="none" w:sz="0" w:space="0" w:color="auto"/>
            <w:left w:val="none" w:sz="0" w:space="0" w:color="auto"/>
            <w:bottom w:val="none" w:sz="0" w:space="0" w:color="auto"/>
            <w:right w:val="none" w:sz="0" w:space="0" w:color="auto"/>
          </w:divBdr>
        </w:div>
        <w:div w:id="56249870">
          <w:marLeft w:val="0"/>
          <w:marRight w:val="0"/>
          <w:marTop w:val="0"/>
          <w:marBottom w:val="0"/>
          <w:divBdr>
            <w:top w:val="none" w:sz="0" w:space="0" w:color="auto"/>
            <w:left w:val="none" w:sz="0" w:space="0" w:color="auto"/>
            <w:bottom w:val="none" w:sz="0" w:space="0" w:color="auto"/>
            <w:right w:val="none" w:sz="0" w:space="0" w:color="auto"/>
          </w:divBdr>
        </w:div>
        <w:div w:id="251205205">
          <w:marLeft w:val="0"/>
          <w:marRight w:val="0"/>
          <w:marTop w:val="0"/>
          <w:marBottom w:val="0"/>
          <w:divBdr>
            <w:top w:val="none" w:sz="0" w:space="0" w:color="auto"/>
            <w:left w:val="none" w:sz="0" w:space="0" w:color="auto"/>
            <w:bottom w:val="none" w:sz="0" w:space="0" w:color="auto"/>
            <w:right w:val="none" w:sz="0" w:space="0" w:color="auto"/>
          </w:divBdr>
        </w:div>
        <w:div w:id="277614763">
          <w:marLeft w:val="0"/>
          <w:marRight w:val="0"/>
          <w:marTop w:val="0"/>
          <w:marBottom w:val="0"/>
          <w:divBdr>
            <w:top w:val="none" w:sz="0" w:space="0" w:color="auto"/>
            <w:left w:val="none" w:sz="0" w:space="0" w:color="auto"/>
            <w:bottom w:val="none" w:sz="0" w:space="0" w:color="auto"/>
            <w:right w:val="none" w:sz="0" w:space="0" w:color="auto"/>
          </w:divBdr>
          <w:divsChild>
            <w:div w:id="1131942053">
              <w:marLeft w:val="0"/>
              <w:marRight w:val="0"/>
              <w:marTop w:val="0"/>
              <w:marBottom w:val="0"/>
              <w:divBdr>
                <w:top w:val="none" w:sz="0" w:space="0" w:color="auto"/>
                <w:left w:val="none" w:sz="0" w:space="0" w:color="auto"/>
                <w:bottom w:val="none" w:sz="0" w:space="0" w:color="auto"/>
                <w:right w:val="none" w:sz="0" w:space="0" w:color="auto"/>
              </w:divBdr>
            </w:div>
          </w:divsChild>
        </w:div>
        <w:div w:id="2124808668">
          <w:marLeft w:val="0"/>
          <w:marRight w:val="0"/>
          <w:marTop w:val="0"/>
          <w:marBottom w:val="0"/>
          <w:divBdr>
            <w:top w:val="none" w:sz="0" w:space="0" w:color="auto"/>
            <w:left w:val="none" w:sz="0" w:space="0" w:color="auto"/>
            <w:bottom w:val="none" w:sz="0" w:space="0" w:color="auto"/>
            <w:right w:val="none" w:sz="0" w:space="0" w:color="auto"/>
          </w:divBdr>
        </w:div>
        <w:div w:id="1316640385">
          <w:marLeft w:val="0"/>
          <w:marRight w:val="0"/>
          <w:marTop w:val="0"/>
          <w:marBottom w:val="0"/>
          <w:divBdr>
            <w:top w:val="none" w:sz="0" w:space="0" w:color="auto"/>
            <w:left w:val="none" w:sz="0" w:space="0" w:color="auto"/>
            <w:bottom w:val="none" w:sz="0" w:space="0" w:color="auto"/>
            <w:right w:val="none" w:sz="0" w:space="0" w:color="auto"/>
          </w:divBdr>
        </w:div>
        <w:div w:id="906691835">
          <w:marLeft w:val="0"/>
          <w:marRight w:val="0"/>
          <w:marTop w:val="0"/>
          <w:marBottom w:val="0"/>
          <w:divBdr>
            <w:top w:val="none" w:sz="0" w:space="0" w:color="auto"/>
            <w:left w:val="none" w:sz="0" w:space="0" w:color="auto"/>
            <w:bottom w:val="none" w:sz="0" w:space="0" w:color="auto"/>
            <w:right w:val="none" w:sz="0" w:space="0" w:color="auto"/>
          </w:divBdr>
        </w:div>
        <w:div w:id="732461618">
          <w:marLeft w:val="0"/>
          <w:marRight w:val="0"/>
          <w:marTop w:val="0"/>
          <w:marBottom w:val="0"/>
          <w:divBdr>
            <w:top w:val="none" w:sz="0" w:space="0" w:color="auto"/>
            <w:left w:val="none" w:sz="0" w:space="0" w:color="auto"/>
            <w:bottom w:val="none" w:sz="0" w:space="0" w:color="auto"/>
            <w:right w:val="none" w:sz="0" w:space="0" w:color="auto"/>
          </w:divBdr>
        </w:div>
        <w:div w:id="182327908">
          <w:marLeft w:val="0"/>
          <w:marRight w:val="0"/>
          <w:marTop w:val="0"/>
          <w:marBottom w:val="0"/>
          <w:divBdr>
            <w:top w:val="none" w:sz="0" w:space="0" w:color="auto"/>
            <w:left w:val="none" w:sz="0" w:space="0" w:color="auto"/>
            <w:bottom w:val="none" w:sz="0" w:space="0" w:color="auto"/>
            <w:right w:val="none" w:sz="0" w:space="0" w:color="auto"/>
          </w:divBdr>
        </w:div>
        <w:div w:id="245461641">
          <w:marLeft w:val="0"/>
          <w:marRight w:val="0"/>
          <w:marTop w:val="0"/>
          <w:marBottom w:val="0"/>
          <w:divBdr>
            <w:top w:val="none" w:sz="0" w:space="0" w:color="auto"/>
            <w:left w:val="none" w:sz="0" w:space="0" w:color="auto"/>
            <w:bottom w:val="none" w:sz="0" w:space="0" w:color="auto"/>
            <w:right w:val="none" w:sz="0" w:space="0" w:color="auto"/>
          </w:divBdr>
        </w:div>
        <w:div w:id="546913140">
          <w:marLeft w:val="0"/>
          <w:marRight w:val="0"/>
          <w:marTop w:val="0"/>
          <w:marBottom w:val="0"/>
          <w:divBdr>
            <w:top w:val="none" w:sz="0" w:space="0" w:color="auto"/>
            <w:left w:val="none" w:sz="0" w:space="0" w:color="auto"/>
            <w:bottom w:val="none" w:sz="0" w:space="0" w:color="auto"/>
            <w:right w:val="none" w:sz="0" w:space="0" w:color="auto"/>
          </w:divBdr>
        </w:div>
        <w:div w:id="1768034800">
          <w:marLeft w:val="0"/>
          <w:marRight w:val="0"/>
          <w:marTop w:val="0"/>
          <w:marBottom w:val="0"/>
          <w:divBdr>
            <w:top w:val="none" w:sz="0" w:space="0" w:color="auto"/>
            <w:left w:val="none" w:sz="0" w:space="0" w:color="auto"/>
            <w:bottom w:val="none" w:sz="0" w:space="0" w:color="auto"/>
            <w:right w:val="none" w:sz="0" w:space="0" w:color="auto"/>
          </w:divBdr>
        </w:div>
        <w:div w:id="720982271">
          <w:marLeft w:val="0"/>
          <w:marRight w:val="0"/>
          <w:marTop w:val="0"/>
          <w:marBottom w:val="0"/>
          <w:divBdr>
            <w:top w:val="none" w:sz="0" w:space="0" w:color="auto"/>
            <w:left w:val="none" w:sz="0" w:space="0" w:color="auto"/>
            <w:bottom w:val="none" w:sz="0" w:space="0" w:color="auto"/>
            <w:right w:val="none" w:sz="0" w:space="0" w:color="auto"/>
          </w:divBdr>
          <w:divsChild>
            <w:div w:id="858855994">
              <w:marLeft w:val="0"/>
              <w:marRight w:val="0"/>
              <w:marTop w:val="0"/>
              <w:marBottom w:val="0"/>
              <w:divBdr>
                <w:top w:val="none" w:sz="0" w:space="0" w:color="auto"/>
                <w:left w:val="none" w:sz="0" w:space="0" w:color="auto"/>
                <w:bottom w:val="none" w:sz="0" w:space="0" w:color="auto"/>
                <w:right w:val="none" w:sz="0" w:space="0" w:color="auto"/>
              </w:divBdr>
            </w:div>
          </w:divsChild>
        </w:div>
        <w:div w:id="1619754848">
          <w:marLeft w:val="0"/>
          <w:marRight w:val="0"/>
          <w:marTop w:val="0"/>
          <w:marBottom w:val="0"/>
          <w:divBdr>
            <w:top w:val="none" w:sz="0" w:space="0" w:color="auto"/>
            <w:left w:val="none" w:sz="0" w:space="0" w:color="auto"/>
            <w:bottom w:val="none" w:sz="0" w:space="0" w:color="auto"/>
            <w:right w:val="none" w:sz="0" w:space="0" w:color="auto"/>
          </w:divBdr>
        </w:div>
        <w:div w:id="586303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edium.com/@kamil2000budaqov/fourier-series-fourier-transform-ae748fcd424a" TargetMode="Externa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theme" Target="theme/theme1.xml"/><Relationship Id="rId7" Type="http://schemas.openxmlformats.org/officeDocument/2006/relationships/hyperlink" Target="https://medium.com/@kamil2000budaqov?source=post_page-----5e61cc2363f4--------------------------------"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5" Type="http://schemas.openxmlformats.org/officeDocument/2006/relationships/hyperlink" Target="https://medium.com/@kamil2000budaqov?source=post_page-----5e61cc2363f4--------------------------------" TargetMode="External"/><Relationship Id="rId61" Type="http://schemas.openxmlformats.org/officeDocument/2006/relationships/image" Target="media/image51.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6.png"/><Relationship Id="rId64" Type="http://schemas.openxmlformats.org/officeDocument/2006/relationships/image" Target="media/image54.png"/><Relationship Id="rId8" Type="http://schemas.openxmlformats.org/officeDocument/2006/relationships/hyperlink" Target="https://medium.com/m/signin?actionUrl=https%3A%2F%2Fmedium.com%2F_%2Fsubscribe%2Fuser%2F74baf91e26f&amp;operation=register&amp;redirect=https%3A%2F%2Fmedium.com%2F%40kamil2000budaqov%2Flaplace-transform-5e61cc2363f4&amp;user=Kamil+Budagov&amp;userId=74baf91e26f&amp;source=post_page-74baf91e26f----5e61cc2363f4---------------------post_header-----------" TargetMode="External"/><Relationship Id="rId51"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9.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hyperlink" Target="https://cdn.numerade.com/ask_images/80e55573d70f422ebc377875b3ac2668.jpg?_gl=1*gj44fr*_ga*Mzc1MjY4NDE4LjE2OTEwNzA2MDg.*_ga_K0NSFP2V8T*MTY5MTA3MDYwOC4xLjEuMTY5MTA3MDcyNS41OS4wLjA." TargetMode="External"/><Relationship Id="rId5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hyperlink" Target="https://cdn.numerade.com/ask_images/80e55573d70f422ebc377875b3ac2668.jpg?_gl=1*gj44fr*_ga*Mzc1MjY4NDE4LjE2OTEwNzA2MDg.*_ga_K0NSFP2V8T*MTY5MTA3MDYwOC4xLjEuMTY5MTA3MDcyNS41OS4wLjA." TargetMode="External"/><Relationship Id="rId44" Type="http://schemas.openxmlformats.org/officeDocument/2006/relationships/image" Target="media/image35.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2023-12-26T02:28:00Z</dcterms:created>
  <dcterms:modified xsi:type="dcterms:W3CDTF">2023-12-26T02:29:00Z</dcterms:modified>
</cp:coreProperties>
</file>