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1.1. Basic Data Structures: Arrays, Stack, Queue, Linked list, Tree and Graph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Basic Data Structures Overview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 Data Structures:</w:t>
      </w:r>
      <w:r w:rsidDel="00000000" w:rsidR="00000000" w:rsidRPr="00000000">
        <w:rPr>
          <w:rtl w:val="0"/>
        </w:rPr>
        <w:t xml:space="preserve"> Arrays, Stacks, Queues, Linked Lists.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Non-Linear Data Structures:</w:t>
      </w:r>
      <w:r w:rsidDel="00000000" w:rsidR="00000000" w:rsidRPr="00000000">
        <w:rPr>
          <w:rtl w:val="0"/>
        </w:rPr>
        <w:t xml:space="preserve"> Trees, Graphs.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vs. Dynamic Allocation: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Static:</w:t>
      </w:r>
      <w:r w:rsidDel="00000000" w:rsidR="00000000" w:rsidRPr="00000000">
        <w:rPr>
          <w:rtl w:val="0"/>
        </w:rPr>
        <w:t xml:space="preserve"> Fixed size at compile time (e.g., standard Arrays).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Dynamic:</w:t>
      </w:r>
      <w:r w:rsidDel="00000000" w:rsidR="00000000" w:rsidRPr="00000000">
        <w:rPr>
          <w:rtl w:val="0"/>
        </w:rPr>
        <w:t xml:space="preserve"> Memory allocated at runtime; resizable (e.g., Dynamic Arrays, Linked Lists).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Dynamic Lists vs. Static Arrays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dynamic list is a flexible data structure that grows or shrinks dynamically in memory during execution.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Advantages of Dynamic Lists: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Dynamic Sizing:</w:t>
      </w:r>
      <w:r w:rsidDel="00000000" w:rsidR="00000000" w:rsidRPr="00000000">
        <w:rPr>
          <w:rtl w:val="0"/>
        </w:rPr>
        <w:t xml:space="preserve"> No need to specify fixed memory capacity beforehand.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Efficient Insertions/Deletions:</w:t>
      </w:r>
      <w:r w:rsidDel="00000000" w:rsidR="00000000" w:rsidRPr="00000000">
        <w:rPr>
          <w:rtl w:val="0"/>
        </w:rPr>
        <w:t xml:space="preserve"> Re-linking pointers takes $O(1)$ time at known positions without shifting contiguous elements.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Optimal Memory Utilization:</w:t>
      </w:r>
      <w:r w:rsidDel="00000000" w:rsidR="00000000" w:rsidRPr="00000000">
        <w:rPr>
          <w:rtl w:val="0"/>
        </w:rPr>
        <w:t xml:space="preserve"> Allocates memory on-demand from the heap, reducing waste.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Pointer Overhead:</w:t>
      </w:r>
      <w:r w:rsidDel="00000000" w:rsidR="00000000" w:rsidRPr="00000000">
        <w:rPr>
          <w:rtl w:val="0"/>
        </w:rPr>
        <w:t xml:space="preserve"> Requires extra memory for storing node references (</w:t>
      </w:r>
      <w:r w:rsidDel="00000000" w:rsidR="00000000" w:rsidRPr="00000000">
        <w:rPr>
          <w:color w:val="188038"/>
          <w:rtl w:val="0"/>
        </w:rPr>
        <w:t xml:space="preserve">next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prev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Direct/Random Access:</w:t>
      </w:r>
      <w:r w:rsidDel="00000000" w:rsidR="00000000" w:rsidRPr="00000000">
        <w:rPr>
          <w:rtl w:val="0"/>
        </w:rPr>
        <w:t xml:space="preserve"> Sequential traversal required ($O(n)$ time complexity to access the $k$-th element).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Cache Inefficiency:</w:t>
      </w:r>
      <w:r w:rsidDel="00000000" w:rsidR="00000000" w:rsidRPr="00000000">
        <w:rPr>
          <w:rtl w:val="0"/>
        </w:rPr>
        <w:t xml:space="preserve"> Non-contiguous memory allocation leads to higher cache misses compared to arrays.</w:t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Key Algorithms to Practice</w:t>
      </w:r>
    </w:p>
    <w:p w:rsidR="00000000" w:rsidDel="00000000" w:rsidP="00000000" w:rsidRDefault="00000000" w:rsidRPr="00000000" w14:paraId="0000001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Insertion at the Beginning of a Doubly Linked List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Allocate memory for </w:t>
      </w:r>
      <w:r w:rsidDel="00000000" w:rsidR="00000000" w:rsidRPr="00000000">
        <w:rPr>
          <w:color w:val="188038"/>
          <w:rtl w:val="0"/>
        </w:rPr>
        <w:t xml:space="preserve">newNode</w:t>
      </w:r>
      <w:r w:rsidDel="00000000" w:rsidR="00000000" w:rsidRPr="00000000">
        <w:rPr>
          <w:rtl w:val="0"/>
        </w:rPr>
        <w:t xml:space="preserve"> and set </w:t>
      </w:r>
      <w:r w:rsidDel="00000000" w:rsidR="00000000" w:rsidRPr="00000000">
        <w:rPr>
          <w:color w:val="188038"/>
          <w:rtl w:val="0"/>
        </w:rPr>
        <w:t xml:space="preserve">newNode.data =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color w:val="188038"/>
          <w:rtl w:val="0"/>
        </w:rPr>
        <w:t xml:space="preserve">newNode.prev = NULL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newNode.next = head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color w:val="188038"/>
          <w:rtl w:val="0"/>
        </w:rPr>
        <w:t xml:space="preserve">head != NULL</w:t>
      </w:r>
      <w:r w:rsidDel="00000000" w:rsidR="00000000" w:rsidRPr="00000000">
        <w:rPr>
          <w:rtl w:val="0"/>
        </w:rPr>
        <w:t xml:space="preserve">, set </w:t>
      </w:r>
      <w:r w:rsidDel="00000000" w:rsidR="00000000" w:rsidRPr="00000000">
        <w:rPr>
          <w:color w:val="188038"/>
          <w:rtl w:val="0"/>
        </w:rPr>
        <w:t xml:space="preserve">head.prev = newNode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color w:val="188038"/>
          <w:rtl w:val="0"/>
        </w:rPr>
        <w:t xml:space="preserve">head = newNode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Insertion at the End of a Doubly Linked List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Allocate memory for </w:t>
      </w:r>
      <w:r w:rsidDel="00000000" w:rsidR="00000000" w:rsidRPr="00000000">
        <w:rPr>
          <w:color w:val="188038"/>
          <w:rtl w:val="0"/>
        </w:rPr>
        <w:t xml:space="preserve">newNode</w:t>
      </w:r>
      <w:r w:rsidDel="00000000" w:rsidR="00000000" w:rsidRPr="00000000">
        <w:rPr>
          <w:rtl w:val="0"/>
        </w:rPr>
        <w:t xml:space="preserve"> and set </w:t>
      </w:r>
      <w:r w:rsidDel="00000000" w:rsidR="00000000" w:rsidRPr="00000000">
        <w:rPr>
          <w:color w:val="188038"/>
          <w:rtl w:val="0"/>
        </w:rPr>
        <w:t xml:space="preserve">newNode.data = 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newNode.next = 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color w:val="188038"/>
          <w:rtl w:val="0"/>
        </w:rPr>
        <w:t xml:space="preserve">head == NULL</w:t>
      </w:r>
      <w:r w:rsidDel="00000000" w:rsidR="00000000" w:rsidRPr="00000000">
        <w:rPr>
          <w:rtl w:val="0"/>
        </w:rPr>
        <w:t xml:space="preserve">, set </w:t>
      </w:r>
      <w:r w:rsidDel="00000000" w:rsidR="00000000" w:rsidRPr="00000000">
        <w:rPr>
          <w:color w:val="188038"/>
          <w:rtl w:val="0"/>
        </w:rPr>
        <w:t xml:space="preserve">newNode.prev = 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head = newNode</w:t>
      </w:r>
      <w:r w:rsidDel="00000000" w:rsidR="00000000" w:rsidRPr="00000000">
        <w:rPr>
          <w:rtl w:val="0"/>
        </w:rPr>
        <w:t xml:space="preserve">, and exit.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Traverse to the last node using a pointer </w:t>
      </w:r>
      <w:r w:rsidDel="00000000" w:rsidR="00000000" w:rsidRPr="00000000">
        <w:rPr>
          <w:color w:val="188038"/>
          <w:rtl w:val="0"/>
        </w:rPr>
        <w:t xml:space="preserve">temp</w:t>
      </w:r>
      <w:r w:rsidDel="00000000" w:rsidR="00000000" w:rsidRPr="00000000">
        <w:rPr>
          <w:rtl w:val="0"/>
        </w:rPr>
        <w:t xml:space="preserve"> until </w:t>
      </w:r>
      <w:r w:rsidDel="00000000" w:rsidR="00000000" w:rsidRPr="00000000">
        <w:rPr>
          <w:color w:val="188038"/>
          <w:rtl w:val="0"/>
        </w:rPr>
        <w:t xml:space="preserve">temp.next == 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color w:val="188038"/>
          <w:rtl w:val="0"/>
        </w:rPr>
        <w:t xml:space="preserve">temp.next = newNode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newNode.prev = temp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Circular Queue Operations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linear data structure operating on FIFO (First In, First Out) principle where the last position is connected back to the first position to form a circle, resolving memory wastage in linear array queues.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 for Full: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(rear + 1) % SIZE == front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 for Empty: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front == -1</w:t>
      </w:r>
    </w:p>
    <w:p w:rsidR="00000000" w:rsidDel="00000000" w:rsidP="00000000" w:rsidRDefault="00000000" w:rsidRPr="00000000" w14:paraId="0000002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Graph Representations &amp; Applications</w:t>
      </w:r>
    </w:p>
    <w:p w:rsidR="00000000" w:rsidDel="00000000" w:rsidP="00000000" w:rsidRDefault="00000000" w:rsidRPr="00000000" w14:paraId="0000002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Adjacency Matrix vs. Adjacency List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24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Social Media Graph Representation &amp; Analytics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 Type Selection: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Undirected Graph:</w:t>
      </w:r>
      <w:r w:rsidDel="00000000" w:rsidR="00000000" w:rsidRPr="00000000">
        <w:rPr>
          <w:rtl w:val="0"/>
        </w:rPr>
        <w:t xml:space="preserve"> Mutual relationships (e.g., Facebook friends).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Directed Graph:</w:t>
      </w:r>
      <w:r w:rsidDel="00000000" w:rsidR="00000000" w:rsidRPr="00000000">
        <w:rPr>
          <w:rtl w:val="0"/>
        </w:rPr>
        <w:t xml:space="preserve"> Asymmetric relationships (e.g., Twitter/X followers).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Recommendation Approach (Common Neighbor / Collaborative Filtering):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Identifying Influential Users (Centrality Metrics):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Degree Centrality:</w:t>
      </w:r>
      <w:r w:rsidDel="00000000" w:rsidR="00000000" w:rsidRPr="00000000">
        <w:rPr>
          <w:rtl w:val="0"/>
        </w:rPr>
        <w:t xml:space="preserve"> Count incoming edges (highest follower count).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PageRank / Eigenvector Centrality:</w:t>
      </w:r>
      <w:r w:rsidDel="00000000" w:rsidR="00000000" w:rsidRPr="00000000">
        <w:rPr>
          <w:rtl w:val="0"/>
        </w:rPr>
        <w:t xml:space="preserve"> Measure node influence recursively based on incoming links from other highly influential nodes.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