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8"/>
        <w:gridCol w:w="4698"/>
        <w:tblGridChange w:id="0">
          <w:tblGrid>
            <w:gridCol w:w="4878"/>
            <w:gridCol w:w="4698"/>
          </w:tblGrid>
        </w:tblGridChange>
      </w:tblGrid>
      <w:tr>
        <w:trPr>
          <w:cantSplit w:val="0"/>
          <w:tblHeader w:val="0"/>
        </w:trPr>
        <w:tc>
          <w:tcPr>
            <w:gridSpan w:val="2"/>
          </w:tcPr>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Pokhara University</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of Science and Technology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tc>
      </w:tr>
      <w:tr>
        <w:trPr>
          <w:cantSplit w:val="0"/>
          <w:trHeight w:val="395.9765625" w:hRule="atLeast"/>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 CMP 511 (3 Credit)</w:t>
            </w:r>
          </w:p>
        </w:tc>
        <w:tc>
          <w:tcPr/>
          <w:p w:rsidR="00000000" w:rsidDel="00000000" w:rsidP="00000000" w:rsidRDefault="00000000" w:rsidRPr="00000000" w14:paraId="0000000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Marks: 100</w:t>
            </w:r>
          </w:p>
        </w:tc>
      </w:tr>
      <w:tr>
        <w:trPr>
          <w:cantSplit w:val="0"/>
          <w:trHeight w:val="335.9765625" w:hRule="atLeast"/>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 Advanced Computer Architecture  </w:t>
            </w:r>
          </w:p>
        </w:tc>
        <w:tc>
          <w:tcPr/>
          <w:p w:rsidR="00000000" w:rsidDel="00000000" w:rsidP="00000000" w:rsidRDefault="00000000" w:rsidRPr="00000000" w14:paraId="0000000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Mark: 60</w:t>
            </w:r>
          </w:p>
        </w:tc>
      </w:tr>
      <w:tr>
        <w:trPr>
          <w:cantSplit w:val="0"/>
          <w:trHeight w:val="380.9765625" w:hRule="atLeast"/>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the Course: Theory</w:t>
            </w:r>
          </w:p>
        </w:tc>
        <w:tc>
          <w:tcPr/>
          <w:p w:rsidR="00000000" w:rsidDel="00000000" w:rsidP="00000000" w:rsidRDefault="00000000" w:rsidRPr="00000000" w14:paraId="0000000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Lecture Hours: 45 hours</w:t>
            </w:r>
          </w:p>
        </w:tc>
      </w:tr>
      <w:tr>
        <w:trPr>
          <w:cantSplit w:val="0"/>
          <w:trHeight w:val="395.9765625" w:hRule="atLeast"/>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Master</w:t>
            </w:r>
          </w:p>
        </w:tc>
        <w:tc>
          <w:tcPr/>
          <w:p w:rsidR="00000000" w:rsidDel="00000000" w:rsidP="00000000" w:rsidRDefault="00000000" w:rsidRPr="00000000" w14:paraId="0000000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ME/MSc (Computer ) </w:t>
            </w:r>
          </w:p>
        </w:tc>
      </w:tr>
    </w:tbl>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Course Description: </w:t>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focus on design aspects of the parallel  processor  and Pipelining </w:t>
            </w:r>
          </w:p>
          <w:p w:rsidR="00000000" w:rsidDel="00000000" w:rsidP="00000000" w:rsidRDefault="00000000" w:rsidRPr="00000000" w14:paraId="0000001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the concepts of super scalar and memory hierarchies</w:t>
            </w:r>
          </w:p>
          <w:p w:rsidR="00000000" w:rsidDel="00000000" w:rsidP="00000000" w:rsidRDefault="00000000" w:rsidRPr="00000000" w14:paraId="0000001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Demonstrate simulation technique</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50.9765625" w:hRule="atLeast"/>
          <w:tblHeader w:val="0"/>
        </w:trPr>
        <w:tc>
          <w:tcPr/>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General Objectives:</w:t>
            </w:r>
          </w:p>
        </w:tc>
      </w:tr>
      <w:tr>
        <w:trPr>
          <w:cantSplit w:val="0"/>
          <w:tblHeader w:val="0"/>
        </w:trPr>
        <w:tc>
          <w:tcPr/>
          <w:p w:rsidR="00000000" w:rsidDel="00000000" w:rsidP="00000000" w:rsidRDefault="00000000" w:rsidRPr="00000000" w14:paraId="0000001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classes of computers, and new trends and developments in computer architecture</w:t>
            </w:r>
          </w:p>
          <w:p w:rsidR="00000000" w:rsidDel="00000000" w:rsidP="00000000" w:rsidRDefault="00000000" w:rsidRPr="00000000" w14:paraId="0000001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Understand the concepts of pipelining, instruction set architectures, memory addressing.</w:t>
            </w:r>
          </w:p>
          <w:p w:rsidR="00000000" w:rsidDel="00000000" w:rsidP="00000000" w:rsidRDefault="00000000" w:rsidRPr="00000000" w14:paraId="0000001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architecture and design principles of multicore processors.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various techniques to Multithreaded architecture and multiprocessor  operating system</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tbl>
      <w:tblPr>
        <w:tblStyle w:val="Table3"/>
        <w:tblW w:w="97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5"/>
        <w:gridCol w:w="5850"/>
        <w:tblGridChange w:id="0">
          <w:tblGrid>
            <w:gridCol w:w="3885"/>
            <w:gridCol w:w="5850"/>
          </w:tblGrid>
        </w:tblGridChange>
      </w:tblGrid>
      <w:tr>
        <w:trPr>
          <w:cantSplit w:val="0"/>
          <w:tblHeader w:val="0"/>
        </w:trPr>
        <w:tc>
          <w:tcPr>
            <w:gridSpan w:val="2"/>
          </w:tcPr>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Contents in Detail</w:t>
            </w:r>
          </w:p>
        </w:tc>
      </w:tr>
      <w:tr>
        <w:trPr>
          <w:cantSplit w:val="0"/>
          <w:trHeight w:val="368" w:hRule="atLeast"/>
          <w:tblHeader w:val="0"/>
        </w:trPr>
        <w:tc>
          <w:tcPr/>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Objectives</w:t>
            </w:r>
          </w:p>
        </w:tc>
        <w:tc>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Contents</w:t>
            </w:r>
          </w:p>
        </w:tc>
      </w:tr>
      <w:tr>
        <w:trPr>
          <w:cantSplit w:val="0"/>
          <w:trHeight w:val="1082" w:hRule="atLeast"/>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basic concept of parallel process and its structure</w:t>
            </w:r>
          </w:p>
        </w:tc>
        <w:tc>
          <w:tcPr/>
          <w:p w:rsidR="00000000" w:rsidDel="00000000" w:rsidP="00000000" w:rsidRDefault="00000000" w:rsidRPr="00000000" w14:paraId="00000029">
            <w:pPr>
              <w:numPr>
                <w:ilvl w:val="0"/>
                <w:numId w:val="1"/>
              </w:numPr>
              <w:ind w:left="36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Introduction to Parallel Processing</w:t>
            </w:r>
            <w:r w:rsidDel="00000000" w:rsidR="00000000" w:rsidRPr="00000000">
              <w:rPr>
                <w:rFonts w:ascii="Times New Roman" w:cs="Times New Roman" w:eastAsia="Times New Roman" w:hAnsi="Times New Roman"/>
                <w:sz w:val="24"/>
                <w:szCs w:val="24"/>
                <w:rtl w:val="0"/>
              </w:rPr>
              <w:t xml:space="preserve"> ( 8 Hrs)</w:t>
            </w:r>
            <w:r w:rsidDel="00000000" w:rsidR="00000000" w:rsidRPr="00000000">
              <w:rPr>
                <w:rtl w:val="0"/>
              </w:rPr>
            </w:r>
          </w:p>
          <w:p w:rsidR="00000000" w:rsidDel="00000000" w:rsidP="00000000" w:rsidRDefault="00000000" w:rsidRPr="00000000" w14:paraId="0000002A">
            <w:pPr>
              <w:numPr>
                <w:ilvl w:val="1"/>
                <w:numId w:val="1"/>
              </w:numPr>
              <w:ind w:left="54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Parallel Computer Structures</w:t>
            </w:r>
            <w:r w:rsidDel="00000000" w:rsidR="00000000" w:rsidRPr="00000000">
              <w:rPr>
                <w:rtl w:val="0"/>
              </w:rPr>
            </w:r>
          </w:p>
          <w:p w:rsidR="00000000" w:rsidDel="00000000" w:rsidP="00000000" w:rsidRDefault="00000000" w:rsidRPr="00000000" w14:paraId="0000002B">
            <w:pPr>
              <w:numPr>
                <w:ilvl w:val="1"/>
                <w:numId w:val="1"/>
              </w:numPr>
              <w:ind w:left="54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Architectural Classification Parallel Processing Applications</w:t>
            </w:r>
            <w:r w:rsidDel="00000000" w:rsidR="00000000" w:rsidRPr="00000000">
              <w:rPr>
                <w:rtl w:val="0"/>
              </w:rPr>
            </w:r>
          </w:p>
          <w:p w:rsidR="00000000" w:rsidDel="00000000" w:rsidP="00000000" w:rsidRDefault="00000000" w:rsidRPr="00000000" w14:paraId="0000002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of parallel programming, characteristics of parallel algorithms</w:t>
            </w:r>
          </w:p>
          <w:p w:rsidR="00000000" w:rsidDel="00000000" w:rsidP="00000000" w:rsidRDefault="00000000" w:rsidRPr="00000000" w14:paraId="0000002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programming techniques</w:t>
            </w:r>
          </w:p>
          <w:p w:rsidR="00000000" w:rsidDel="00000000" w:rsidP="00000000" w:rsidRDefault="00000000" w:rsidRPr="00000000" w14:paraId="0000002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programming models</w:t>
            </w:r>
          </w:p>
          <w:p w:rsidR="00000000" w:rsidDel="00000000" w:rsidP="00000000" w:rsidRDefault="00000000" w:rsidRPr="00000000" w14:paraId="0000002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algorithms for multiprocessors</w:t>
            </w:r>
          </w:p>
          <w:p w:rsidR="00000000" w:rsidDel="00000000" w:rsidP="00000000" w:rsidRDefault="00000000" w:rsidRPr="00000000" w14:paraId="0000003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of parallel algorithms</w:t>
            </w:r>
          </w:p>
          <w:p w:rsidR="00000000" w:rsidDel="00000000" w:rsidP="00000000" w:rsidRDefault="00000000" w:rsidRPr="00000000" w14:paraId="0000003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programming languages</w:t>
            </w:r>
          </w:p>
          <w:p w:rsidR="00000000" w:rsidDel="00000000" w:rsidP="00000000" w:rsidRDefault="00000000" w:rsidRPr="00000000" w14:paraId="0000003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based on parallel algorithms</w:t>
            </w:r>
          </w:p>
        </w:tc>
      </w:tr>
      <w:tr>
        <w:trPr>
          <w:cantSplit w:val="0"/>
          <w:trHeight w:val="2564.765625" w:hRule="atLeast"/>
          <w:tblHeader w:val="0"/>
        </w:trPr>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Memory and memory management system</w:t>
            </w:r>
          </w:p>
        </w:tc>
        <w:tc>
          <w:tcPr/>
          <w:p w:rsidR="00000000" w:rsidDel="00000000" w:rsidP="00000000" w:rsidRDefault="00000000" w:rsidRPr="00000000" w14:paraId="00000034">
            <w:pPr>
              <w:numPr>
                <w:ilvl w:val="0"/>
                <w:numId w:val="1"/>
              </w:numPr>
              <w:ind w:left="36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Memory technology</w:t>
            </w:r>
            <w:r w:rsidDel="00000000" w:rsidR="00000000" w:rsidRPr="00000000">
              <w:rPr>
                <w:rFonts w:ascii="Times New Roman" w:cs="Times New Roman" w:eastAsia="Times New Roman" w:hAnsi="Times New Roman"/>
                <w:sz w:val="24"/>
                <w:szCs w:val="24"/>
                <w:rtl w:val="0"/>
              </w:rPr>
              <w:t xml:space="preserve"> ( 7 Hrs)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hyperlink r:id="rId7">
              <w:r w:rsidDel="00000000" w:rsidR="00000000" w:rsidRPr="00000000">
                <w:rPr>
                  <w:rFonts w:ascii="Times New Roman" w:cs="Times New Roman" w:eastAsia="Times New Roman" w:hAnsi="Times New Roman"/>
                  <w:color w:val="1155cc"/>
                  <w:sz w:val="24"/>
                  <w:szCs w:val="24"/>
                  <w:u w:val="single"/>
                  <w:rtl w:val="0"/>
                </w:rPr>
                <w:t xml:space="preserve">Hierarchical Memory Structures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Memory capacity planning</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hyperlink r:id="rId8">
              <w:r w:rsidDel="00000000" w:rsidR="00000000" w:rsidRPr="00000000">
                <w:rPr>
                  <w:rFonts w:ascii="Times New Roman" w:cs="Times New Roman" w:eastAsia="Times New Roman" w:hAnsi="Times New Roman"/>
                  <w:color w:val="1155cc"/>
                  <w:sz w:val="24"/>
                  <w:szCs w:val="24"/>
                  <w:u w:val="single"/>
                  <w:rtl w:val="0"/>
                </w:rPr>
                <w:t xml:space="preserve">Cache Memories</w:t>
              </w:r>
            </w:hyperlink>
            <w:r w:rsidDel="00000000" w:rsidR="00000000" w:rsidRPr="00000000">
              <w:rPr>
                <w:rFonts w:ascii="Times New Roman" w:cs="Times New Roman" w:eastAsia="Times New Roman" w:hAnsi="Times New Roman"/>
                <w:sz w:val="24"/>
                <w:szCs w:val="24"/>
                <w:rtl w:val="0"/>
              </w:rPr>
              <w:t xml:space="preserve"> and Management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hyperlink r:id="rId9">
              <w:r w:rsidDel="00000000" w:rsidR="00000000" w:rsidRPr="00000000">
                <w:rPr>
                  <w:rFonts w:ascii="Times New Roman" w:cs="Times New Roman" w:eastAsia="Times New Roman" w:hAnsi="Times New Roman"/>
                  <w:color w:val="1155cc"/>
                  <w:sz w:val="24"/>
                  <w:szCs w:val="24"/>
                  <w:u w:val="single"/>
                  <w:rtl w:val="0"/>
                </w:rPr>
                <w:t xml:space="preserve">Virtual memory technology</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Page replacement algorithms</w:t>
            </w:r>
          </w:p>
          <w:p w:rsidR="00000000" w:rsidDel="00000000" w:rsidP="00000000" w:rsidRDefault="00000000" w:rsidRPr="00000000" w14:paraId="0000003A">
            <w:pPr>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2.5.1 </w:t>
            </w:r>
            <w:hyperlink r:id="rId10">
              <w:r w:rsidDel="00000000" w:rsidR="00000000" w:rsidRPr="00000000">
                <w:rPr>
                  <w:rFonts w:ascii="Times New Roman" w:cs="Times New Roman" w:eastAsia="Times New Roman" w:hAnsi="Times New Roman"/>
                  <w:color w:val="1155cc"/>
                  <w:sz w:val="24"/>
                  <w:szCs w:val="24"/>
                  <w:u w:val="single"/>
                  <w:rtl w:val="0"/>
                </w:rPr>
                <w:t xml:space="preserve">FIFO algorithm</w:t>
              </w:r>
            </w:hyperlink>
            <w:r w:rsidDel="00000000" w:rsidR="00000000" w:rsidRPr="00000000">
              <w:rPr>
                <w:rtl w:val="0"/>
              </w:rPr>
            </w:r>
          </w:p>
          <w:p w:rsidR="00000000" w:rsidDel="00000000" w:rsidP="00000000" w:rsidRDefault="00000000" w:rsidRPr="00000000" w14:paraId="0000003B">
            <w:pPr>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w:t>
            </w:r>
            <w:hyperlink r:id="rId11">
              <w:r w:rsidDel="00000000" w:rsidR="00000000" w:rsidRPr="00000000">
                <w:rPr>
                  <w:rFonts w:ascii="Times New Roman" w:cs="Times New Roman" w:eastAsia="Times New Roman" w:hAnsi="Times New Roman"/>
                  <w:color w:val="1155cc"/>
                  <w:sz w:val="24"/>
                  <w:szCs w:val="24"/>
                  <w:u w:val="single"/>
                  <w:rtl w:val="0"/>
                </w:rPr>
                <w:t xml:space="preserve">Least recently used algorithms(LRU)</w:t>
              </w:r>
            </w:hyperlink>
            <w:r w:rsidDel="00000000" w:rsidR="00000000" w:rsidRPr="00000000">
              <w:rPr>
                <w:rtl w:val="0"/>
              </w:rPr>
            </w:r>
          </w:p>
          <w:p w:rsidR="00000000" w:rsidDel="00000000" w:rsidP="00000000" w:rsidRDefault="00000000" w:rsidRPr="00000000" w14:paraId="0000003C">
            <w:pPr>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 </w:t>
            </w:r>
            <w:hyperlink r:id="rId12">
              <w:r w:rsidDel="00000000" w:rsidR="00000000" w:rsidRPr="00000000">
                <w:rPr>
                  <w:rFonts w:ascii="Times New Roman" w:cs="Times New Roman" w:eastAsia="Times New Roman" w:hAnsi="Times New Roman"/>
                  <w:color w:val="1155cc"/>
                  <w:sz w:val="24"/>
                  <w:szCs w:val="24"/>
                  <w:u w:val="single"/>
                  <w:rtl w:val="0"/>
                </w:rPr>
                <w:t xml:space="preserve">Most frequently used algorithm (MFU)</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tc>
      </w:tr>
      <w:tr>
        <w:trPr>
          <w:cantSplit w:val="0"/>
          <w:trHeight w:val="5324.53125" w:hRule="atLeast"/>
          <w:tblHeader w:val="0"/>
        </w:trPr>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pipelining and vector processing</w:t>
            </w:r>
          </w:p>
        </w:tc>
        <w:tc>
          <w:tcPr/>
          <w:p w:rsidR="00000000" w:rsidDel="00000000" w:rsidP="00000000" w:rsidRDefault="00000000" w:rsidRPr="00000000" w14:paraId="0000003F">
            <w:pPr>
              <w:numPr>
                <w:ilvl w:val="0"/>
                <w:numId w:val="1"/>
              </w:numPr>
              <w:ind w:left="36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Principles of Pipelining and Vector Processing</w:t>
            </w:r>
            <w:r w:rsidDel="00000000" w:rsidR="00000000" w:rsidRPr="00000000">
              <w:rPr>
                <w:rFonts w:ascii="Times New Roman" w:cs="Times New Roman" w:eastAsia="Times New Roman" w:hAnsi="Times New Roman"/>
                <w:sz w:val="24"/>
                <w:szCs w:val="24"/>
                <w:rtl w:val="0"/>
              </w:rPr>
              <w:t xml:space="preserve"> ( 12 Hrs)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hyperlink r:id="rId13">
              <w:r w:rsidDel="00000000" w:rsidR="00000000" w:rsidRPr="00000000">
                <w:rPr>
                  <w:rFonts w:ascii="Times New Roman" w:cs="Times New Roman" w:eastAsia="Times New Roman" w:hAnsi="Times New Roman"/>
                  <w:color w:val="1155cc"/>
                  <w:sz w:val="24"/>
                  <w:szCs w:val="24"/>
                  <w:u w:val="single"/>
                  <w:rtl w:val="0"/>
                </w:rPr>
                <w:t xml:space="preserve">Pipelining</w:t>
              </w:r>
            </w:hyperlink>
            <w:r w:rsidDel="00000000" w:rsidR="00000000" w:rsidRPr="00000000">
              <w:rPr>
                <w:rFonts w:ascii="Times New Roman" w:cs="Times New Roman" w:eastAsia="Times New Roman" w:hAnsi="Times New Roman"/>
                <w:sz w:val="24"/>
                <w:szCs w:val="24"/>
                <w:rtl w:val="0"/>
              </w:rPr>
              <w:t xml:space="preserve">, Instruction and </w:t>
            </w:r>
            <w:hyperlink r:id="rId14">
              <w:r w:rsidDel="00000000" w:rsidR="00000000" w:rsidRPr="00000000">
                <w:rPr>
                  <w:rFonts w:ascii="Times New Roman" w:cs="Times New Roman" w:eastAsia="Times New Roman" w:hAnsi="Times New Roman"/>
                  <w:color w:val="1155cc"/>
                  <w:sz w:val="24"/>
                  <w:szCs w:val="24"/>
                  <w:u w:val="single"/>
                  <w:rtl w:val="0"/>
                </w:rPr>
                <w:t xml:space="preserve">Arithmetic Pipelines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r>
            <w:hyperlink r:id="rId15">
              <w:r w:rsidDel="00000000" w:rsidR="00000000" w:rsidRPr="00000000">
                <w:rPr>
                  <w:rFonts w:ascii="Times New Roman" w:cs="Times New Roman" w:eastAsia="Times New Roman" w:hAnsi="Times New Roman"/>
                  <w:color w:val="1155cc"/>
                  <w:sz w:val="24"/>
                  <w:szCs w:val="24"/>
                  <w:u w:val="single"/>
                  <w:rtl w:val="0"/>
                </w:rPr>
                <w:t xml:space="preserve">Non-linear pipeline processor</w:t>
              </w:r>
            </w:hyperlink>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hyperlink r:id="rId16">
              <w:r w:rsidDel="00000000" w:rsidR="00000000" w:rsidRPr="00000000">
                <w:rPr>
                  <w:rFonts w:ascii="Times New Roman" w:cs="Times New Roman" w:eastAsia="Times New Roman" w:hAnsi="Times New Roman"/>
                  <w:color w:val="1155cc"/>
                  <w:sz w:val="24"/>
                  <w:szCs w:val="24"/>
                  <w:u w:val="single"/>
                  <w:rtl w:val="0"/>
                </w:rPr>
                <w:t xml:space="preserve"> Pipeline processor classification</w:t>
              </w:r>
            </w:hyperlink>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hyperlink r:id="rId17">
              <w:r w:rsidDel="00000000" w:rsidR="00000000" w:rsidRPr="00000000">
                <w:rPr>
                  <w:rFonts w:ascii="Times New Roman" w:cs="Times New Roman" w:eastAsia="Times New Roman" w:hAnsi="Times New Roman"/>
                  <w:color w:val="1155cc"/>
                  <w:sz w:val="24"/>
                  <w:szCs w:val="24"/>
                  <w:u w:val="single"/>
                  <w:rtl w:val="0"/>
                </w:rPr>
                <w:t xml:space="preserve"> Arithmetic pipeline</w:t>
              </w:r>
            </w:hyperlink>
            <w:r w:rsidDel="00000000" w:rsidR="00000000" w:rsidRPr="00000000">
              <w:rPr>
                <w:rFonts w:ascii="Times New Roman" w:cs="Times New Roman" w:eastAsia="Times New Roman" w:hAnsi="Times New Roman"/>
                <w:sz w:val="24"/>
                <w:szCs w:val="24"/>
                <w:rtl w:val="0"/>
              </w:rPr>
              <w:t xml:space="preserve"> design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t>
            </w:r>
            <w:hyperlink r:id="rId18">
              <w:r w:rsidDel="00000000" w:rsidR="00000000" w:rsidRPr="00000000">
                <w:rPr>
                  <w:rFonts w:ascii="Times New Roman" w:cs="Times New Roman" w:eastAsia="Times New Roman" w:hAnsi="Times New Roman"/>
                  <w:color w:val="1155cc"/>
                  <w:sz w:val="24"/>
                  <w:szCs w:val="24"/>
                  <w:u w:val="single"/>
                  <w:rtl w:val="0"/>
                </w:rPr>
                <w:t xml:space="preserve">Instruction pipeline design</w:t>
              </w:r>
            </w:hyperlink>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w:t>
            </w:r>
            <w:hyperlink r:id="rId19">
              <w:r w:rsidDel="00000000" w:rsidR="00000000" w:rsidRPr="00000000">
                <w:rPr>
                  <w:rFonts w:ascii="Times New Roman" w:cs="Times New Roman" w:eastAsia="Times New Roman" w:hAnsi="Times New Roman"/>
                  <w:color w:val="1155cc"/>
                  <w:sz w:val="24"/>
                  <w:szCs w:val="24"/>
                  <w:u w:val="single"/>
                  <w:rtl w:val="0"/>
                </w:rPr>
                <w:t xml:space="preserve">Pipeline Hazards</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w:t>
            </w:r>
            <w:hyperlink r:id="rId20">
              <w:r w:rsidDel="00000000" w:rsidR="00000000" w:rsidRPr="00000000">
                <w:rPr>
                  <w:rFonts w:ascii="Times New Roman" w:cs="Times New Roman" w:eastAsia="Times New Roman" w:hAnsi="Times New Roman"/>
                  <w:color w:val="1155cc"/>
                  <w:sz w:val="24"/>
                  <w:szCs w:val="24"/>
                  <w:u w:val="single"/>
                  <w:rtl w:val="0"/>
                </w:rPr>
                <w:t xml:space="preserve">Dynamic instruction scheduling and score board</w:t>
              </w:r>
            </w:hyperlink>
            <w:r w:rsidDel="00000000" w:rsidR="00000000" w:rsidRPr="00000000">
              <w:rPr>
                <w:rFonts w:ascii="Times New Roman" w:cs="Times New Roman" w:eastAsia="Times New Roman" w:hAnsi="Times New Roman"/>
                <w:sz w:val="24"/>
                <w:szCs w:val="24"/>
                <w:rtl w:val="0"/>
              </w:rPr>
              <w:t xml:space="preserve"> and </w:t>
            </w:r>
            <w:hyperlink r:id="rId21">
              <w:r w:rsidDel="00000000" w:rsidR="00000000" w:rsidRPr="00000000">
                <w:rPr>
                  <w:rFonts w:ascii="Times New Roman" w:cs="Times New Roman" w:eastAsia="Times New Roman" w:hAnsi="Times New Roman"/>
                  <w:color w:val="1155cc"/>
                  <w:sz w:val="24"/>
                  <w:szCs w:val="24"/>
                  <w:u w:val="single"/>
                  <w:rtl w:val="0"/>
                </w:rPr>
                <w:t xml:space="preserve">Tomasulo's Algorithm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Vector instruction types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Vector performance modeling</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Vectorization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Vectorizing compiler design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Structures and Algorithms of Array Processors (SIMD Computers)</w:t>
            </w:r>
          </w:p>
          <w:p w:rsidR="00000000" w:rsidDel="00000000" w:rsidP="00000000" w:rsidRDefault="00000000" w:rsidRPr="00000000" w14:paraId="0000004C">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3.12.1 SIMD Array Processors,</w:t>
            </w:r>
          </w:p>
          <w:p w:rsidR="00000000" w:rsidDel="00000000" w:rsidP="00000000" w:rsidRDefault="00000000" w:rsidRPr="00000000" w14:paraId="0000004D">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3.12.2 SIMD Interconnection networks, </w:t>
            </w:r>
          </w:p>
          <w:p w:rsidR="00000000" w:rsidDel="00000000" w:rsidP="00000000" w:rsidRDefault="00000000" w:rsidRPr="00000000" w14:paraId="0000004E">
            <w:pPr>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3.12.3 Parallel Algorithms for Array Processors Algorithm examples – matrix multiplication</w:t>
            </w:r>
          </w:p>
        </w:tc>
      </w:tr>
      <w:tr>
        <w:trPr>
          <w:cantSplit w:val="0"/>
          <w:trHeight w:val="2543.7890625" w:hRule="atLeast"/>
          <w:tblHeader w:val="0"/>
        </w:trPr>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principles of Multithreaded architecture </w:t>
            </w:r>
          </w:p>
        </w:tc>
        <w:tc>
          <w:tcPr/>
          <w:p w:rsidR="00000000" w:rsidDel="00000000" w:rsidP="00000000" w:rsidRDefault="00000000" w:rsidRPr="00000000" w14:paraId="00000050">
            <w:pPr>
              <w:numPr>
                <w:ilvl w:val="0"/>
                <w:numId w:val="1"/>
              </w:numPr>
              <w:ind w:left="36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Multithreaded architecture </w:t>
            </w:r>
            <w:r w:rsidDel="00000000" w:rsidR="00000000" w:rsidRPr="00000000">
              <w:rPr>
                <w:rFonts w:ascii="Times New Roman" w:cs="Times New Roman" w:eastAsia="Times New Roman" w:hAnsi="Times New Roman"/>
                <w:sz w:val="24"/>
                <w:szCs w:val="24"/>
                <w:rtl w:val="0"/>
              </w:rPr>
              <w:t xml:space="preserve">( 7 Hrs)</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Latency hiding techniques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Multithreading principles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Multithreaded architecture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Cluster computing</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Neural Computing</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Grid computing</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Comparison of Cluster computing and Grid computing</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Advantages and disadvantages of Grids</w:t>
            </w:r>
          </w:p>
        </w:tc>
      </w:tr>
      <w:tr>
        <w:trPr>
          <w:cantSplit w:val="0"/>
          <w:tblHeader w:val="0"/>
        </w:trPr>
        <w:tc>
          <w:tcPr/>
          <w:p w:rsidR="00000000" w:rsidDel="00000000" w:rsidP="00000000" w:rsidRDefault="00000000" w:rsidRPr="00000000" w14:paraId="0000005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architecture and design principles of multicore processors</w:t>
            </w:r>
          </w:p>
        </w:tc>
        <w:tc>
          <w:tcPr/>
          <w:p w:rsidR="00000000" w:rsidDel="00000000" w:rsidP="00000000" w:rsidRDefault="00000000" w:rsidRPr="00000000" w14:paraId="0000005A">
            <w:pPr>
              <w:numPr>
                <w:ilvl w:val="0"/>
                <w:numId w:val="1"/>
              </w:numPr>
              <w:ind w:lef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Multicore Processor Design</w:t>
            </w:r>
            <w:r w:rsidDel="00000000" w:rsidR="00000000" w:rsidRPr="00000000">
              <w:rPr>
                <w:rFonts w:ascii="Times New Roman" w:cs="Times New Roman" w:eastAsia="Times New Roman" w:hAnsi="Times New Roman"/>
                <w:sz w:val="24"/>
                <w:szCs w:val="24"/>
                <w:rtl w:val="0"/>
              </w:rPr>
              <w:t xml:space="preserve"> ( 6 Hrs)</w:t>
            </w:r>
          </w:p>
          <w:p w:rsidR="00000000" w:rsidDel="00000000" w:rsidP="00000000" w:rsidRDefault="00000000" w:rsidRPr="00000000" w14:paraId="0000005B">
            <w:pPr>
              <w:numPr>
                <w:ilvl w:val="1"/>
                <w:numId w:val="1"/>
              </w:numPr>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Multicore Processors</w:t>
            </w:r>
          </w:p>
          <w:p w:rsidR="00000000" w:rsidDel="00000000" w:rsidP="00000000" w:rsidRDefault="00000000" w:rsidRPr="00000000" w14:paraId="0000005C">
            <w:pPr>
              <w:numPr>
                <w:ilvl w:val="1"/>
                <w:numId w:val="1"/>
              </w:numPr>
              <w:ind w:left="54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Principles of Multicore Processors: Core Integration, Instruction Parallelism, Performance Metrics</w:t>
            </w:r>
            <w:r w:rsidDel="00000000" w:rsidR="00000000" w:rsidRPr="00000000">
              <w:rPr>
                <w:rtl w:val="0"/>
              </w:rPr>
            </w:r>
          </w:p>
          <w:p w:rsidR="00000000" w:rsidDel="00000000" w:rsidP="00000000" w:rsidRDefault="00000000" w:rsidRPr="00000000" w14:paraId="0000005D">
            <w:pPr>
              <w:numPr>
                <w:ilvl w:val="1"/>
                <w:numId w:val="1"/>
              </w:numPr>
              <w:spacing w:after="0" w:line="276" w:lineRule="auto"/>
              <w:ind w:left="54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Hierarchy in Multicore Systems: Cache Design (L1, L2, L3), </w:t>
            </w:r>
            <w:hyperlink r:id="rId22">
              <w:r w:rsidDel="00000000" w:rsidR="00000000" w:rsidRPr="00000000">
                <w:rPr>
                  <w:rFonts w:ascii="Times New Roman" w:cs="Times New Roman" w:eastAsia="Times New Roman" w:hAnsi="Times New Roman"/>
                  <w:color w:val="1155cc"/>
                  <w:sz w:val="24"/>
                  <w:szCs w:val="24"/>
                  <w:u w:val="single"/>
                  <w:rtl w:val="0"/>
                </w:rPr>
                <w:t xml:space="preserve">Cache Coherence </w:t>
              </w:r>
            </w:hyperlink>
            <w:r w:rsidDel="00000000" w:rsidR="00000000" w:rsidRPr="00000000">
              <w:rPr>
                <w:rFonts w:ascii="Times New Roman" w:cs="Times New Roman" w:eastAsia="Times New Roman" w:hAnsi="Times New Roman"/>
                <w:sz w:val="24"/>
                <w:szCs w:val="24"/>
                <w:rtl w:val="0"/>
              </w:rPr>
              <w:t xml:space="preserve">Problem, and </w:t>
            </w:r>
            <w:hyperlink r:id="rId23">
              <w:r w:rsidDel="00000000" w:rsidR="00000000" w:rsidRPr="00000000">
                <w:rPr>
                  <w:rFonts w:ascii="Times New Roman" w:cs="Times New Roman" w:eastAsia="Times New Roman" w:hAnsi="Times New Roman"/>
                  <w:color w:val="1155cc"/>
                  <w:sz w:val="24"/>
                  <w:szCs w:val="24"/>
                  <w:u w:val="single"/>
                  <w:rtl w:val="0"/>
                </w:rPr>
                <w:t xml:space="preserve">protocol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Memory Bandwidth and Latency</w:t>
            </w:r>
          </w:p>
          <w:p w:rsidR="00000000" w:rsidDel="00000000" w:rsidP="00000000" w:rsidRDefault="00000000" w:rsidRPr="00000000" w14:paraId="0000005E">
            <w:pPr>
              <w:numPr>
                <w:ilvl w:val="1"/>
                <w:numId w:val="1"/>
              </w:numPr>
              <w:spacing w:after="0" w:line="276" w:lineRule="auto"/>
              <w:ind w:left="540" w:hanging="18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Parallel Programming for Multicore Processors</w:t>
            </w:r>
            <w:r w:rsidDel="00000000" w:rsidR="00000000" w:rsidRPr="00000000">
              <w:rPr>
                <w:rtl w:val="0"/>
              </w:rPr>
            </w:r>
          </w:p>
          <w:p w:rsidR="00000000" w:rsidDel="00000000" w:rsidP="00000000" w:rsidRDefault="00000000" w:rsidRPr="00000000" w14:paraId="0000005F">
            <w:pPr>
              <w:numPr>
                <w:ilvl w:val="1"/>
                <w:numId w:val="1"/>
              </w:numPr>
              <w:spacing w:after="0" w:line="276" w:lineRule="auto"/>
              <w:ind w:left="540" w:hanging="18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Challenges in Multicore Systems</w:t>
            </w:r>
            <w:r w:rsidDel="00000000" w:rsidR="00000000" w:rsidRPr="00000000">
              <w:rPr>
                <w:rtl w:val="0"/>
              </w:rPr>
            </w:r>
          </w:p>
          <w:p w:rsidR="00000000" w:rsidDel="00000000" w:rsidP="00000000" w:rsidRDefault="00000000" w:rsidRPr="00000000" w14:paraId="00000060">
            <w:pPr>
              <w:numPr>
                <w:ilvl w:val="1"/>
                <w:numId w:val="1"/>
              </w:numPr>
              <w:spacing w:after="200" w:line="276" w:lineRule="auto"/>
              <w:ind w:left="540" w:hanging="18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GPU architectures and general-purpose GPU (GPGPU) computing</w:t>
            </w:r>
            <w:r w:rsidDel="00000000" w:rsidR="00000000" w:rsidRPr="00000000">
              <w:rPr>
                <w:rtl w:val="0"/>
              </w:rPr>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Multiprocessor operating system and its implementation </w:t>
            </w:r>
          </w:p>
        </w:tc>
        <w:tc>
          <w:tcPr/>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Multiprocessor Operating System ( 5 Hrs)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Classification of Multiprocessor OS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Software requirements of Multiprocessor OS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Requirement of operating system implementation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Distributed scheduler –PVM</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PThread in shared memory systems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Methods of Instructions:</w:t>
            </w: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1.Lectures and conceptual explanations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Demonstrate the application of real-world applications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Assist students to gain practical skills in computer architecture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Individual research assignments and case study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Classroom discussions</w:t>
            </w:r>
          </w:p>
        </w:tc>
      </w:tr>
    </w:tbl>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Case Study:</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individual case study should be given to each student on computer architecture </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CRAY family and Cray -1</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PThread in shared memory systems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PRAM model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2"/>
        <w:gridCol w:w="1077"/>
        <w:gridCol w:w="896"/>
        <w:gridCol w:w="2783"/>
        <w:gridCol w:w="1008"/>
        <w:tblGridChange w:id="0">
          <w:tblGrid>
            <w:gridCol w:w="3812"/>
            <w:gridCol w:w="1077"/>
            <w:gridCol w:w="896"/>
            <w:gridCol w:w="2783"/>
            <w:gridCol w:w="10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&amp; Class Participation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Semester-End examination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5">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6">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Assessment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A">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B">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Research/Project/Case Study Work</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0">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Internal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External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Marks: 60 + 40 = 100</w:t>
            </w:r>
          </w:p>
        </w:tc>
      </w:tr>
      <w:tr>
        <w:trPr>
          <w:cantSplit w:val="0"/>
          <w:tblHeader w:val="0"/>
        </w:trPr>
        <w:tc>
          <w:tcPr>
            <w:gridSpan w:val="5"/>
          </w:tcPr>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Students’ Responsibilities</w:t>
            </w:r>
          </w:p>
          <w:p w:rsidR="00000000" w:rsidDel="00000000" w:rsidP="00000000" w:rsidRDefault="00000000" w:rsidRPr="00000000" w14:paraId="0000009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Each student must secure at least 60% marks separately in internal assessment and practical evaluation with 80% attendance in the class in order to appear in the Semester End Examination. Failing 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w:t>
            </w:r>
            <w:r w:rsidDel="00000000" w:rsidR="00000000" w:rsidRPr="00000000">
              <w:rPr>
                <w:rtl w:val="0"/>
              </w:rPr>
            </w:r>
          </w:p>
        </w:tc>
      </w:tr>
    </w:tbl>
    <w:p w:rsidR="00000000" w:rsidDel="00000000" w:rsidP="00000000" w:rsidRDefault="00000000" w:rsidRPr="00000000" w14:paraId="000000A4">
      <w:pPr>
        <w:rPr>
          <w:rFonts w:ascii="Times New Roman" w:cs="Times New Roman" w:eastAsia="Times New Roman" w:hAnsi="Times New Roman"/>
          <w:b w:val="1"/>
          <w:sz w:val="24"/>
          <w:szCs w:val="24"/>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Prescribed Books and References</w:t>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tl w:val="0"/>
              </w:rPr>
            </w:r>
          </w:p>
        </w:tc>
      </w:tr>
      <w:tr>
        <w:trPr>
          <w:cantSplit w:val="0"/>
          <w:trHeight w:val="917.9296875" w:hRule="atLeast"/>
          <w:tblHeader w:val="0"/>
        </w:trPr>
        <w:tc>
          <w:tcPr/>
          <w:p w:rsidR="00000000" w:rsidDel="00000000" w:rsidP="00000000" w:rsidRDefault="00000000" w:rsidRPr="00000000" w14:paraId="000000A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w:t>
            </w:r>
          </w:p>
          <w:p w:rsidR="00000000" w:rsidDel="00000000" w:rsidP="00000000" w:rsidRDefault="00000000" w:rsidRPr="00000000" w14:paraId="000000A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Rajiv Chopra , Advanced Computer Architecture, </w:t>
            </w:r>
            <w:r w:rsidDel="00000000" w:rsidR="00000000" w:rsidRPr="00000000">
              <w:rPr>
                <w:rtl w:val="0"/>
              </w:rPr>
            </w:r>
          </w:p>
          <w:p w:rsidR="00000000" w:rsidDel="00000000" w:rsidP="00000000" w:rsidRDefault="00000000" w:rsidRPr="00000000" w14:paraId="000000A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Kai Hwang ,  Advanced Computer Architecture</w:t>
            </w: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sz w:val="24"/>
                <w:szCs w:val="24"/>
              </w:rPr>
            </w:pPr>
            <w:r w:rsidDel="00000000" w:rsidR="00000000" w:rsidRPr="00000000">
              <w:rPr>
                <w:rtl w:val="0"/>
              </w:rPr>
            </w:r>
          </w:p>
        </w:tc>
      </w:tr>
      <w:tr>
        <w:trPr>
          <w:cantSplit w:val="0"/>
          <w:trHeight w:val="2414.765625" w:hRule="atLeast"/>
          <w:tblHeader w:val="0"/>
        </w:trPr>
        <w:tc>
          <w:tcPr/>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A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Hennessy Patterson, Computer Architecture, A Quantitative Approach , 5th Edition, Elsevier. </w:t>
            </w:r>
            <w:r w:rsidDel="00000000" w:rsidR="00000000" w:rsidRPr="00000000">
              <w:rPr>
                <w:rtl w:val="0"/>
              </w:rPr>
            </w:r>
          </w:p>
          <w:p w:rsidR="00000000" w:rsidDel="00000000" w:rsidP="00000000" w:rsidRDefault="00000000" w:rsidRPr="00000000" w14:paraId="000000A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M.J Quinn, Designing Efficient Algorithms for Parallel Computers, McGrawHil</w:t>
            </w:r>
            <w:r w:rsidDel="00000000" w:rsidR="00000000" w:rsidRPr="00000000">
              <w:rPr>
                <w:rtl w:val="0"/>
              </w:rPr>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Hennessy, J. L., &amp; Patterson, D. A. </w:t>
            </w:r>
            <w:r w:rsidDel="00000000" w:rsidR="00000000" w:rsidRPr="00000000">
              <w:rPr>
                <w:rFonts w:ascii="Times New Roman" w:cs="Times New Roman" w:eastAsia="Times New Roman" w:hAnsi="Times New Roman"/>
                <w:i w:val="1"/>
                <w:sz w:val="24"/>
                <w:szCs w:val="24"/>
                <w:rtl w:val="0"/>
              </w:rPr>
              <w:t xml:space="preserve">Computer Architecture: A Quantitative Approach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Sze, V., Chen, Y.-H., Yang, T.-J., &amp; Emer, J. S. </w:t>
            </w:r>
            <w:r w:rsidDel="00000000" w:rsidR="00000000" w:rsidRPr="00000000">
              <w:rPr>
                <w:rFonts w:ascii="Times New Roman" w:cs="Times New Roman" w:eastAsia="Times New Roman" w:hAnsi="Times New Roman"/>
                <w:i w:val="1"/>
                <w:sz w:val="24"/>
                <w:szCs w:val="24"/>
                <w:rtl w:val="0"/>
              </w:rPr>
              <w:t xml:space="preserve">Efficient Processing of Deep Neural Networks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White Papers from Intel, AMD, and ARM on multicore processor technologies.</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B4">
      <w:pPr>
        <w:rPr>
          <w:rFonts w:ascii="Times New Roman" w:cs="Times New Roman" w:eastAsia="Times New Roman" w:hAnsi="Times New Roman"/>
          <w:b w:val="1"/>
          <w:sz w:val="24"/>
          <w:szCs w:val="24"/>
        </w:rPr>
      </w:pPr>
      <w:r w:rsidDel="00000000" w:rsidR="00000000" w:rsidRPr="00000000">
        <w:rPr>
          <w:rtl w:val="0"/>
        </w:rPr>
      </w:r>
    </w:p>
    <w:sectPr>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C292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556AB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792D4B"/>
    <w:pPr>
      <w:tabs>
        <w:tab w:val="center" w:pos="4680"/>
        <w:tab w:val="right" w:pos="9360"/>
      </w:tabs>
      <w:spacing w:after="0" w:line="240" w:lineRule="auto"/>
    </w:pPr>
  </w:style>
  <w:style w:type="character" w:styleId="HeaderChar" w:customStyle="1">
    <w:name w:val="Header Char"/>
    <w:basedOn w:val="DefaultParagraphFont"/>
    <w:link w:val="Header"/>
    <w:uiPriority w:val="99"/>
    <w:rsid w:val="00792D4B"/>
  </w:style>
  <w:style w:type="paragraph" w:styleId="Footer">
    <w:name w:val="footer"/>
    <w:basedOn w:val="Normal"/>
    <w:link w:val="FooterChar"/>
    <w:uiPriority w:val="99"/>
    <w:unhideWhenUsed w:val="1"/>
    <w:rsid w:val="00792D4B"/>
    <w:pPr>
      <w:tabs>
        <w:tab w:val="center" w:pos="4680"/>
        <w:tab w:val="right" w:pos="9360"/>
      </w:tabs>
      <w:spacing w:after="0" w:line="240" w:lineRule="auto"/>
    </w:pPr>
  </w:style>
  <w:style w:type="character" w:styleId="FooterChar" w:customStyle="1">
    <w:name w:val="Footer Char"/>
    <w:basedOn w:val="DefaultParagraphFont"/>
    <w:link w:val="Footer"/>
    <w:uiPriority w:val="99"/>
    <w:rsid w:val="00792D4B"/>
  </w:style>
  <w:style w:type="paragraph" w:styleId="ListParagraph">
    <w:name w:val="List Paragraph"/>
    <w:uiPriority w:val="34"/>
    <w:qFormat w:val="1"/>
    <w:rsid w:val="000808E7"/>
    <w:pPr>
      <w:ind w:left="720"/>
    </w:pPr>
    <w:rPr>
      <w:rFonts w:ascii="Calibri" w:cs="Arial Unicode MS" w:eastAsia="Arial Unicode MS" w:hAnsi="Calibri"/>
      <w:color w:val="000000"/>
      <w:u w:color="000000"/>
      <w:lang w:bidi="ne-NP"/>
    </w:rPr>
  </w:style>
  <w:style w:type="paragraph" w:styleId="BodyA" w:customStyle="1">
    <w:name w:val="Body A"/>
    <w:rsid w:val="000808E7"/>
    <w:rPr>
      <w:rFonts w:ascii="Calibri" w:cs="Arial Unicode MS" w:eastAsia="Arial Unicode MS" w:hAnsi="Calibri"/>
      <w:color w:val="000000"/>
      <w:u w:color="000000"/>
      <w:lang w:bidi="ne-NP"/>
    </w:rPr>
  </w:style>
  <w:style w:type="paragraph" w:styleId="BodyB" w:customStyle="1">
    <w:name w:val="Body B"/>
    <w:rsid w:val="000808E7"/>
    <w:pPr>
      <w:spacing w:after="0" w:line="240" w:lineRule="auto"/>
    </w:pPr>
    <w:rPr>
      <w:rFonts w:ascii="Times New Roman" w:cs="Arial Unicode MS" w:eastAsia="Arial Unicode MS" w:hAnsi="Times New Roman"/>
      <w:color w:val="000000"/>
      <w:sz w:val="24"/>
      <w:szCs w:val="24"/>
      <w:u w:color="000000"/>
      <w:lang w:bidi="ne-NP"/>
    </w:rPr>
  </w:style>
  <w:style w:type="numbering" w:styleId="ImportedStyle1" w:customStyle="1">
    <w:name w:val="Imported Style 1"/>
    <w:rsid w:val="000808E7"/>
    <w:pPr>
      <w:numPr>
        <w:numId w:val="2"/>
      </w:numPr>
    </w:pPr>
  </w:style>
  <w:style w:type="paragraph" w:styleId="NoSpacing">
    <w:name w:val="No Spacing"/>
    <w:uiPriority w:val="1"/>
    <w:qFormat w:val="1"/>
    <w:rsid w:val="00DF6409"/>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WQgN90QRgcA" TargetMode="External"/><Relationship Id="rId11" Type="http://schemas.openxmlformats.org/officeDocument/2006/relationships/hyperlink" Target="https://youtu.be/dYIoWkCvd6A?si=_pgPEJ4cVty-0mTO" TargetMode="External"/><Relationship Id="rId22" Type="http://schemas.openxmlformats.org/officeDocument/2006/relationships/hyperlink" Target="https://www.youtube.com/watch?v=3sGPJmvrNEA" TargetMode="External"/><Relationship Id="rId10" Type="http://schemas.openxmlformats.org/officeDocument/2006/relationships/hyperlink" Target="https://youtu.be/8rcUs5RutX0?si=hjap_RmuTZPKAIkr" TargetMode="External"/><Relationship Id="rId21" Type="http://schemas.openxmlformats.org/officeDocument/2006/relationships/hyperlink" Target="https://www.youtube.com/watch?v=vJeqr9KXqqs" TargetMode="External"/><Relationship Id="rId13" Type="http://schemas.openxmlformats.org/officeDocument/2006/relationships/hyperlink" Target="https://www.youtube.com/watch?v=z7TOTY6uOPA&amp;list=PLgwJf8NK-2e5CsijAZszH0wO-A298XKLx&amp;index=1" TargetMode="External"/><Relationship Id="rId24" Type="http://schemas.openxmlformats.org/officeDocument/2006/relationships/footer" Target="footer1.xml"/><Relationship Id="rId12" Type="http://schemas.openxmlformats.org/officeDocument/2006/relationships/hyperlink" Target="https://www.youtube.com/watch?v=H3BU_Do_l-Q" TargetMode="External"/><Relationship Id="rId23" Type="http://schemas.openxmlformats.org/officeDocument/2006/relationships/hyperlink" Target="https://www.youtube.com/watch?v=_qdHpUdTPB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qlH4-oHnBb8" TargetMode="External"/><Relationship Id="rId15" Type="http://schemas.openxmlformats.org/officeDocument/2006/relationships/hyperlink" Target="https://www.youtube.com/watch?v=O1S9JxWitaM" TargetMode="External"/><Relationship Id="rId14" Type="http://schemas.openxmlformats.org/officeDocument/2006/relationships/hyperlink" Target="https://www.youtube.com/watch?v=3rvb8H0OODQ" TargetMode="External"/><Relationship Id="rId17" Type="http://schemas.openxmlformats.org/officeDocument/2006/relationships/hyperlink" Target="https://www.youtube.com/watch?v=RA2WljlL7T4&amp;t=126s" TargetMode="External"/><Relationship Id="rId16" Type="http://schemas.openxmlformats.org/officeDocument/2006/relationships/hyperlink" Target="https://www.youtube.com/watch?v=dUpaqZN1eIo" TargetMode="External"/><Relationship Id="rId5" Type="http://schemas.openxmlformats.org/officeDocument/2006/relationships/styles" Target="styles.xml"/><Relationship Id="rId19" Type="http://schemas.openxmlformats.org/officeDocument/2006/relationships/hyperlink" Target="https://www.youtube.com/watch?v=srlgaJgaxRE&amp;list=PLAXUYU7PbJhj8Cz_LZkZpEYSu5ITZakBo&amp;index=6" TargetMode="External"/><Relationship Id="rId6" Type="http://schemas.openxmlformats.org/officeDocument/2006/relationships/customXml" Target="../customXML/item1.xml"/><Relationship Id="rId18" Type="http://schemas.openxmlformats.org/officeDocument/2006/relationships/hyperlink" Target="https://www.youtube.com/watch?v=1vqCgOVTB0I&amp;t=1s" TargetMode="External"/><Relationship Id="rId7" Type="http://schemas.openxmlformats.org/officeDocument/2006/relationships/hyperlink" Target="https://www.youtube.com/watch?v=zwovvWfkuSg" TargetMode="External"/><Relationship Id="rId8" Type="http://schemas.openxmlformats.org/officeDocument/2006/relationships/hyperlink" Target="https://www.youtube.com/watch?v=U2iE3MwFYmA&amp;t=2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KmWUneo/ev0vrW8o2ym9WSVbBQ==">CgMxLjA4AHIhMUU4SzAxNFYzRUYwb1RVVVYzOERBazNxUVVvTDc2b2xQ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2024-11-05T03:58:00Z</dcterms:created>
  <dc:creator>DELL</dc:creator>
</cp:coreProperties>
</file>