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numPr>
          <w:ilvl w:val="1"/>
          <w:numId w:val="4"/>
        </w:numPr>
        <w:spacing w:after="240" w:before="24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j6lmxvt1v7pi" w:id="0"/>
      <w:bookmarkEnd w:id="0"/>
      <w:r w:rsidDel="00000000" w:rsidR="00000000" w:rsidRPr="00000000">
        <w:rPr>
          <w:b w:val="1"/>
          <w:bCs w:val="1"/>
          <w:rtl w:val="0"/>
        </w:rPr>
        <w:t xml:space="preserve">Cloud-Based Classroom Engagement Monitoring System for Computer Engineering Labs</w:t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numPr>
          <w:ilvl w:val="1"/>
          <w:numId w:val="4"/>
        </w:numPr>
        <w:spacing w:after="240" w:before="240" w:lineRule="auto"/>
        <w:ind w:left="144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85kjvj15nm7o" w:id="1"/>
      <w:bookmarkEnd w:id="1"/>
      <w:r w:rsidDel="00000000" w:rsidR="00000000" w:rsidRPr="00000000">
        <w:rPr>
          <w:b w:val="1"/>
          <w:bCs w:val="1"/>
          <w:rtl w:val="0"/>
        </w:rPr>
        <w:t xml:space="preserve">Learning Analytics Platform for Monitoring Student Engagement During Practical Computer Classes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thesis should become: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research paper,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publication,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practical system with measurable results.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9bcc25a3y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Strong Thesis Work (Most Important)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thesis should become: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research paper,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publication,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practical system with measurable results.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choose a topic connected to: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+ Security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Computing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for Education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Security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Forensics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tq534y08a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Publish at Least 1 Research Paper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 for: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IEEE conference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Springer conference/journal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Scopus-indexed journals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gqbw3i5sc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Build Research Relationship with Professors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USA PhD:</w:t>
        <w:br w:type="textWrapping"/>
        <w:t xml:space="preserve"> recommendation letters are extremely important.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2–3 professors who can say: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do research,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academically,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teach,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work independently.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during master’s: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participate in research discussions,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faculty projects,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seminars,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active academically.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nqucrij3dz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During Master’s (Next 1–2 Years)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thesis quality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publication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IELTS/TOEFL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GitHub/research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connections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brqfr1xd1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Improve Academic English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writing,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paper reading,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confidence.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reading research papers now.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paper daily summary,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3 papers weekly,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places: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IEEE Xplore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Google Scholar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/>
      </w:pPr>
      <w:bookmarkStart w:colFirst="0" w:colLast="0" w:name="_u7zijdhd2ww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Build Technical Depth, Not Just Tutorials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move beyond only framework learning.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research papers,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experiments,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methods,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results.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  <w:br w:type="textWrapping"/>
        <w:t xml:space="preserve"> instead of only learning React/AWS,</w:t>
        <w:br w:type="textWrapping"/>
        <w:t xml:space="preserve"> study: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architecture,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models,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optimization,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systems,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cryptography basics,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analysis.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1b172ri6k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Things to Avoid During Master’s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 thesis quality,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graduation too long,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very weak/easy thesis topics,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in predatory journals,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completely stop coding,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thesis work from internet sources.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3N54jFg3S-s2Y0J9Mw5Db_ixoRJS6oqCPFN06I5OpA/edit?tab=t.0#heading=h.46xlno3kjxgr" TargetMode="External"/><Relationship Id="rId7" Type="http://schemas.openxmlformats.org/officeDocument/2006/relationships/hyperlink" Target="https://ieeexplore.ieee.org?utm_source=chatgpt.com" TargetMode="External"/><Relationship Id="rId8" Type="http://schemas.openxmlformats.org/officeDocument/2006/relationships/hyperlink" Target="https://scholar.google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