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00E5A0"/>
          <w:sz w:val="68"/>
        </w:rPr>
        <w:t>WebCraft Ascend</w:t>
      </w:r>
    </w:p>
    <w:p>
      <w:pPr>
        <w:spacing w:after="120"/>
        <w:jc w:val="center"/>
      </w:pPr>
      <w:r>
        <w:rPr>
          <w:b/>
          <w:color w:val="0D161F"/>
          <w:sz w:val="40"/>
        </w:rPr>
        <w:t>Complete Project Audit Report</w:t>
      </w:r>
    </w:p>
    <w:p>
      <w:pPr>
        <w:jc w:val="center"/>
      </w:pPr>
      <w:r>
        <w:rPr>
          <w:i/>
          <w:color w:val="666666"/>
          <w:sz w:val="20"/>
        </w:rPr>
        <w:t>Audit Date: 23 February 2026   •   Prepared by: Senior Software Engineer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61F"/>
          </w:tcPr>
          <w:p>
            <w:pPr>
              <w:jc w:val="center"/>
            </w:pPr>
            <w:r>
              <w:rPr>
                <w:b/>
                <w:color w:val="00E5A0"/>
                <w:sz w:val="20"/>
              </w:rPr>
              <w:t>React 18 + Vite 5</w:t>
              <w:br/>
            </w:r>
            <w:r>
              <w:rPr>
                <w:color w:val="FFFFFF"/>
                <w:sz w:val="16"/>
              </w:rPr>
              <w:t>Stack</w:t>
            </w:r>
          </w:p>
        </w:tc>
        <w:tc>
          <w:tcPr>
            <w:tcW w:type="dxa" w:w="2340"/>
            <w:shd w:val="clear" w:color="auto" w:fill="1A2A3A"/>
          </w:tcPr>
          <w:p>
            <w:pPr>
              <w:jc w:val="center"/>
            </w:pPr>
            <w:r>
              <w:rPr>
                <w:b/>
                <w:color w:val="00E5A0"/>
                <w:sz w:val="20"/>
              </w:rPr>
              <w:t>TypeScript + Tailwind</w:t>
              <w:br/>
            </w:r>
            <w:r>
              <w:rPr>
                <w:color w:val="FFFFFF"/>
                <w:sz w:val="16"/>
              </w:rPr>
              <w:t>Styling</w:t>
            </w:r>
          </w:p>
        </w:tc>
        <w:tc>
          <w:tcPr>
            <w:tcW w:type="dxa" w:w="2340"/>
            <w:shd w:val="clear" w:color="auto" w:fill="0D161F"/>
          </w:tcPr>
          <w:p>
            <w:pPr>
              <w:jc w:val="center"/>
            </w:pPr>
            <w:r>
              <w:rPr>
                <w:b/>
                <w:color w:val="00E5A0"/>
                <w:sz w:val="20"/>
              </w:rPr>
              <w:t>Marketing Landing Page</w:t>
              <w:br/>
            </w:r>
            <w:r>
              <w:rPr>
                <w:color w:val="FFFFFF"/>
                <w:sz w:val="16"/>
              </w:rPr>
              <w:t>Type</w:t>
            </w:r>
          </w:p>
        </w:tc>
        <w:tc>
          <w:tcPr>
            <w:tcW w:type="dxa" w:w="2340"/>
            <w:shd w:val="clear" w:color="auto" w:fill="1A2A3A"/>
          </w:tcPr>
          <w:p>
            <w:pPr>
              <w:jc w:val="center"/>
            </w:pPr>
            <w:r>
              <w:rPr>
                <w:b/>
                <w:color w:val="00E5A0"/>
                <w:sz w:val="20"/>
              </w:rPr>
              <w:t>Indian SME Agency</w:t>
              <w:br/>
            </w:r>
            <w:r>
              <w:rPr>
                <w:color w:val="FFFFFF"/>
                <w:sz w:val="16"/>
              </w:rPr>
              <w:t>Purpose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1 · Project Structure &amp; Files</w:t>
      </w:r>
    </w:p>
    <w:p>
      <w:pPr>
        <w:spacing w:after="80"/>
      </w:pPr>
      <w:r>
        <w:rPr>
          <w:b w:val="0"/>
          <w:i w:val="0"/>
          <w:color w:val="1A1A2E"/>
          <w:sz w:val="21"/>
        </w:rPr>
        <w:t>The project is a Vite + React + TypeScript SPA scaffolded via the Lovable platform using the shadcn/ui template.</w:t>
      </w:r>
    </w:p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Root-Level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index.html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SPA entry point; holds meta tags, OG/Twitter cards, page title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package.json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Dependency manifest and npm scripts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vite.config.ts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Vite build config with SWC plugin, path alias (@), dev-server settings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tailwind.config.ts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Tailwind design system — custom colors, fonts, border radii, shadows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components.json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shadcn/ui CLI configuration (style, aliases, CSS variables)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tsconfig*.json (×3)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TypeScript configs for app and node contexts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vitest.config.ts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Vitest test runner config (jsdom environment)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postcss.config.js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PostCSS config (Tailwind + autoprefixer)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eslint.config.js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ESLint config for React + TypeScript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bun.lockb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⚠️ Bun lockfile — conflicts with package-lock.json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.gitignore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Standard ignores; correctly excludes node_modules, dist, .env*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README.md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⚠️ Boilerplate Lovable README with placeholder project ID</w:t>
            </w:r>
          </w:p>
        </w:tc>
      </w:tr>
    </w:tbl>
    <w:p/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src/ Directory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File / Path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main.tsx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App entry point — mounts React root into #root div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App.tsx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Top-level component — global providers, BrowserRouter, routes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App.css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⚠️ DEAD FILE — Vite boilerplate, never imported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index.css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Global styles, CSS design tokens, utility classes, keyframe animations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vite-env.d.ts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Vite environment type declarations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pages/Index.tsx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Home page — assembles all landing page sections in order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pages/NotFound.tsx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404 error page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components/Navbar.tsx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Fixed top nav with desktop links + mobile hamburger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components/Hero.tsx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Hero section with animated mockup cards and CTAs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components/MarqueeTicker.tsx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Infinite scrolling ticker of industry types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components/PainPoints.tsx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Problem-framing section (4 pain point cards)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components/Services.tsx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⚠️ MISLABELED — actually renders pricing tiers, not services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components/Process.tsx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5-step delivery timeline with desktop + mobile layouts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components/Portfolio.tsx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Filterable portfolio case studies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components/Testimonials.tsx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3 client quotes + differentiator badges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components/FAQSection.tsx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Custom accordion FAQ (6 items)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components/CTASection.tsx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Booking call-to-action section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components/Footer.tsx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4-column footer with brand, services, company, contact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components/NavLink.tsx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⚠️ UNUSED — Router-aware NavLink wrapper, never imported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components/ui/ (49 files)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shadcn/ui primitives — many are installed but not used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hooks/use-mobile.tsx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useIsMobile() hook using matchMedia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hooks/use-toast.ts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Custom toast state manager (reducer + pub/sub pattern)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lib/animations.ts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Centralized Framer Motion variant presets (fadeUp, stagger, etc.)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lib/utils.ts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cn() classname helper (clsx + tailwind-merge)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test/example.test.ts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Placeholder test — expect(true).toBe(true)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test/setup.ts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jsdom + jest-dom test environment setup</w:t>
            </w:r>
          </w:p>
        </w:tc>
      </w:tr>
    </w:tbl>
    <w:p/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Missing / Redundant / Misplaced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App.css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Dead Vite boilerplate — not imported anywhere, safe to delete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NavLink.tsx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Defined, exported, never used — delete or wire into Navbar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components/ui/use-toast.ts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Thin re-export duplicate of hooks/use-toast.ts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No .env / .env.example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Zero environment configuration files exist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No services/ or api/ folder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Fine now (static), needed when backend is added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bun.lockb + package-lock.json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Two lockfiles from two different package managers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README.md (placeholders)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REPLACE_WITH_PROJECT_ID still present; author: Lovable in index.html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2 · Website Idea &amp; Purpose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What it does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Marketing / agency landing page for 'WebCraft' — an Indian web design &amp; development studio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Target audience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Indian SMEs: restaurants, clinics, salons, real estate agencies, retail stores, etc.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Problem solved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Positions the agency as the solution for SMEs with outdated, slow, or non-existent websites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Reflected in code?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✅ Yes — pricing in INR (₹), India-specific copy, case studies, FAQ answers all tightly aligned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3 · Architecture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Architecture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Single-Page Application (SPA) — component-based, no server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Framework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React 18.3 + TypeScript 5.8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Build tool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Vite 5.4 with @vitejs/plugin-react-swc (SWC compiler)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Styling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Tailwind CSS 3.4 + tailwindcss-animate + CSS custom properties (HSL design tokens)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Component library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shadcn/ui (49 primitives installed via Radix UI)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Animations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Framer Motion 12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Routing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React Router DOM v6 — BrowserRouter + Routes (currently 2 routes)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State management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None — purely UI driven. React Query is wired but never used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Backend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❌ None — fully static, no API calls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Third-party integrations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lovable-tagger (dev-only, Lovable platform tooling); Google Fonts (CSS @import)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Font stack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Syne (display/headings), DM Sans (body), JetBrains Mono (mono/labels)</w:t>
            </w:r>
          </w:p>
        </w:tc>
      </w:tr>
    </w:tbl>
    <w:p/>
    <w:p>
      <w:pPr>
        <w:spacing w:after="80"/>
      </w:pPr>
      <w:r>
        <w:rPr>
          <w:b/>
          <w:i w:val="0"/>
          <w:color w:val="E67E22"/>
          <w:sz w:val="21"/>
        </w:rPr>
        <w:t>⚠️  Naming confusion: Services.tsx renders pricing plans, but the nav labels and section headings say 'Services'/'Packages'. There is no dedicated Services section describing what the agency actually does.</w:t>
      </w:r>
    </w:p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4 · Firebase Initialization Check</w:t>
      </w:r>
    </w:p>
    <w:p>
      <w:pPr>
        <w:spacing w:after="80"/>
      </w:pPr>
      <w:r>
        <w:rPr>
          <w:b/>
          <w:i w:val="0"/>
          <w:color w:val="2980B9"/>
          <w:sz w:val="21"/>
        </w:rPr>
        <w:t>Firebase is completely absent from this project. No imports, no config, no services.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Firebase present?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❌ Not used at all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initializeApp / firebaseConfig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Not found anywhere in the codebase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Firebase service imports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Zero — Auth, Firestore, Storage, Functions: none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Config security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N/A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Multiple initializations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N/A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Modular SDK vs compat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N/A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5 · Configuration &amp;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.env files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❌ None exist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.env.example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❌ Not present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Hardcoded sensitive data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⚠️ Signed Google Cloud Storage URLs in index.html (lines 15, 19) expose GoogleAccessId and signature from the Lovable/GPT-Engineer platform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package.json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⚠️ Still 'vite_react_shadcn_ts' — the Lovable template default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package.json version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Still '0.0.0' — not updated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Two lockfiles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⚠️ bun.lockb and package-lock.json coexist — pick one package manager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6 · Component &amp; Code Quality</w:t>
      </w:r>
    </w:p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Strengths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Clean, focused, single-responsibility section components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Framer Motion variants centralized in src/lib/animations.ts — no duplicated animation config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cn() utility properly set up and consistently used for conditional classnames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TypeScript throughout — no any types spotted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Responsive desktop + mobile layouts in every component</w:t>
      </w:r>
    </w:p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Issues &amp; Anti-Patterns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Data hardcoded inline in components — </w:t>
      </w:r>
      <w:r>
        <w:rPr>
          <w:color w:val="1A1A2E"/>
          <w:sz w:val="20"/>
        </w:rPr>
        <w:t>plans, projects, testimonials, faqs, steps, pains — all defined as arrays inside component files. Fine for now, but means no CMS, no separation of data from presentation.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Services.tsx is mislabeled — </w:t>
      </w:r>
      <w:r>
        <w:rPr>
          <w:color w:val="1A1A2E"/>
          <w:sz w:val="20"/>
        </w:rPr>
        <w:t>Renders pricing tiers, not services. The section id is #services but heading says 'Simple, Transparent Pricing'. Should be renamed Pricing.tsx.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scrollTo() duplicated — </w:t>
      </w:r>
      <w:r>
        <w:rPr>
          <w:color w:val="1A1A2E"/>
          <w:sz w:val="20"/>
        </w:rPr>
        <w:t>Identical scrollTo function defined independently in Hero.tsx (line 6) and Navbar.tsx (line 10). Extract to src/lib/utils.ts.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@tanstack/react-query wired but never used — </w:t>
      </w:r>
      <w:r>
        <w:rPr>
          <w:color w:val="1A1A2E"/>
          <w:sz w:val="20"/>
        </w:rPr>
        <w:t>QueryClientProvider wraps the app in App.tsx but no useQuery or useMutation is called anywhere. Adds ~50KB to bundle for zero benefit.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NavLink.tsx never imported — </w:t>
      </w:r>
      <w:r>
        <w:rPr>
          <w:color w:val="1A1A2E"/>
          <w:sz w:val="20"/>
        </w:rPr>
        <w:t>Defined and exported but no file imports it. The Navbar uses plain &lt;button&gt; elements.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App.css is dead code — </w:t>
      </w:r>
      <w:r>
        <w:rPr>
          <w:color w:val="1A1A2E"/>
          <w:sz w:val="20"/>
        </w:rPr>
        <w:t>Contains Vite starter boilerplate (#root { max-width: 1280px }) that would conflict with full-width layout if imported.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MarqueeTicker uses index as React key on duplicated array — </w:t>
      </w:r>
      <w:r>
        <w:rPr>
          <w:color w:val="1A1A2E"/>
          <w:sz w:val="20"/>
        </w:rPr>
        <w:t>[...items, ...items].map((item, i) =&gt; &lt;span key={i}&gt;) — index key on a duplicated array is an anti-pattern.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CTASection CTA button is non-functional — </w:t>
      </w:r>
      <w:r>
        <w:rPr>
          <w:color w:val="1A1A2E"/>
          <w:sz w:val="20"/>
        </w:rPr>
        <w:t>'Book Your Free Call' button has no onClick handler — no form, no Calendly, no WhatsApp link.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Footer links are dead #anchors — </w:t>
      </w:r>
      <w:r>
        <w:rPr>
          <w:color w:val="1A1A2E"/>
          <w:sz w:val="20"/>
        </w:rPr>
        <w:t>All footer nav items (About Us, Blog, Careers) and social links (WhatsApp, Instagram, LinkedIn) are href='#'.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TOAST_REMOVE_DELAY = 1,000,000ms — </w:t>
      </w:r>
      <w:r>
        <w:rPr>
          <w:color w:val="1A1A2E"/>
          <w:sz w:val="20"/>
        </w:rPr>
        <w:t>Toasts linger in memory for ~16 minutes before cleanup. Should be 3000–6000ms.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stagger variant missing hidden state — </w:t>
      </w:r>
      <w:r>
        <w:rPr>
          <w:color w:val="1A1A2E"/>
          <w:sz w:val="20"/>
        </w:rPr>
        <w:t>The stagger Variants object only defines visible. Children must always define their own hidden — fragile.</w:t>
      </w:r>
    </w:p>
    <w:p>
      <w:pPr>
        <w:spacing w:after="20"/>
        <w:ind w:left="432"/>
      </w:pPr>
      <w:r>
        <w:rPr>
          <w:b/>
          <w:color w:val="E67E22"/>
          <w:sz w:val="20"/>
        </w:rPr>
        <w:t xml:space="preserve">⚠️  Dual toast system — </w:t>
      </w:r>
      <w:r>
        <w:rPr>
          <w:color w:val="1A1A2E"/>
          <w:sz w:val="20"/>
        </w:rPr>
        <w:t>&lt;Toaster&gt; (shadcn Radix) and &lt;Sonner&gt; are both mounted in App.tsx. They serve the same purpose — use only one.</w:t>
      </w:r>
    </w:p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7 · UI/UX &amp; Styling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Styling approach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Tailwind CSS 3 + CSS custom properties (HSL design tokens in :root)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Design system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✅ Consistent — Syne/DM Sans/JetBrains Mono fonts, green/blue/gold/orange palette, named radii &amp; shadows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Dark mode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✅ Dark-first design; no light mode tokens defined (intentional)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Responsiveness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✅ Responsive grids, mobile hamburger nav, mobile process layout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Animations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✅ Scroll-triggered fadeUp, floating hero cards, marquee ticker, drift orbs — all transform-only (performant)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Consistency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✅ .section-padding, .card-shadow, .glow-green, .dot-grid-bg utilities used throughout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Google Fonts loading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⚠️ Loaded via CSS @import — slower than &lt;link rel='preload'&gt; in index.html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Portfolio images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⚠️ Cards show only a large letter initial — no real screenshots or mockups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App.css conflict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⚠️ If App.css were imported, #root { max-width:1280px; padding:2rem } would break full-width layout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8 · Routing &amp;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Router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React Router DOM v6 — BrowserRouter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Defined routes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/ → Index page,  * → NotFound (404 catch-all)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Protected routes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N/A — no authentication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404 page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✅ Exists — NotFound.tsx logs error, provides home link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Navigation style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Hash-based smooth scroll (single-page) — not multi-page routing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NotFound home link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⚠️ Uses &lt;a href='/'&gt; — should use React Router &lt;Link to='/'&gt; to avoid full page reload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Pricing scroll bug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⚠️ Index.tsx line 23: &lt;section id='pricing' /&gt; is an empty self-closing element. Services.tsx has id='services'. Clicking 'Pricing' in nav scrolls to an empty point.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9 · Authentication &amp;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7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Authentication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❌ None — not required for a static marketing site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Protected routes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N/A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Session management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N/A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XSS risks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Low — no user-generated content rendered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color w:val="1A1A2E"/>
                <w:sz w:val="19"/>
              </w:rPr>
              <w:t>HTTPS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color w:val="1A1A2E"/>
                <w:sz w:val="19"/>
              </w:rPr>
              <w:t>Depends on hosting; Vite dev server does not enforce HTTPS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color w:val="1A1A2E"/>
                <w:sz w:val="19"/>
              </w:rPr>
              <w:t>console.error in 404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A1A2E"/>
                <w:sz w:val="19"/>
              </w:rPr>
              <w:t>Minor — logs user-attempted paths; acceptable for debug, remove in production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10 · Potential Issues &amp; Bugs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1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6624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04"/>
            <w:shd w:val="clear" w:color="auto" w:fill="FADBD8"/>
          </w:tcPr>
          <w:p>
            <w:r>
              <w:rPr>
                <w:color w:val="1A1A2E"/>
                <w:sz w:val="18"/>
              </w:rPr>
              <w:t>🔴</w:t>
            </w:r>
          </w:p>
        </w:tc>
        <w:tc>
          <w:tcPr>
            <w:tcW w:type="dxa" w:w="2160"/>
            <w:shd w:val="clear" w:color="auto" w:fill="FADBD8"/>
          </w:tcPr>
          <w:p>
            <w:r>
              <w:rPr>
                <w:color w:val="1A1A2E"/>
                <w:sz w:val="18"/>
              </w:rPr>
              <w:t>HIGH</w:t>
            </w:r>
          </w:p>
        </w:tc>
        <w:tc>
          <w:tcPr>
            <w:tcW w:type="dxa" w:w="6624"/>
            <w:shd w:val="clear" w:color="auto" w:fill="FADBD8"/>
          </w:tcPr>
          <w:p>
            <w:r>
              <w:rPr>
                <w:color w:val="1A1A2E"/>
                <w:sz w:val="18"/>
              </w:rPr>
              <w:t>Pricing nav link scrolls to empty &lt;section id='pricing' /&gt;, not the actual pricing content</w:t>
              <w:br/>
              <w:t>→ Index.tsx:23, Services.tsx:27</w:t>
            </w:r>
          </w:p>
        </w:tc>
      </w:tr>
      <w:tr>
        <w:tc>
          <w:tcPr>
            <w:tcW w:type="dxa" w:w="504"/>
            <w:shd w:val="clear" w:color="auto" w:fill="FADBD8"/>
          </w:tcPr>
          <w:p>
            <w:r>
              <w:rPr>
                <w:color w:val="1A1A2E"/>
                <w:sz w:val="18"/>
              </w:rPr>
              <w:t>🔴</w:t>
            </w:r>
          </w:p>
        </w:tc>
        <w:tc>
          <w:tcPr>
            <w:tcW w:type="dxa" w:w="2160"/>
            <w:shd w:val="clear" w:color="auto" w:fill="FADBD8"/>
          </w:tcPr>
          <w:p>
            <w:r>
              <w:rPr>
                <w:color w:val="1A1A2E"/>
                <w:sz w:val="18"/>
              </w:rPr>
              <w:t>HIGH</w:t>
            </w:r>
          </w:p>
        </w:tc>
        <w:tc>
          <w:tcPr>
            <w:tcW w:type="dxa" w:w="6624"/>
            <w:shd w:val="clear" w:color="auto" w:fill="FADBD8"/>
          </w:tcPr>
          <w:p>
            <w:r>
              <w:rPr>
                <w:color w:val="1A1A2E"/>
                <w:sz w:val="18"/>
              </w:rPr>
              <w:t>'Book Free Call' / 'Book Your Free Call' buttons have no action — no form, Calendly, or WhatsApp redirect</w:t>
              <w:br/>
              <w:t>→ CTASection.tsx:16, Hero.tsx:31, Navbar.tsx:35,67</w:t>
            </w:r>
          </w:p>
        </w:tc>
      </w:tr>
      <w:tr>
        <w:tc>
          <w:tcPr>
            <w:tcW w:type="dxa" w:w="504"/>
            <w:shd w:val="clear" w:color="auto" w:fill="FAE5D3"/>
          </w:tcPr>
          <w:p>
            <w:r>
              <w:rPr>
                <w:color w:val="1A1A2E"/>
                <w:sz w:val="18"/>
              </w:rPr>
              <w:t>🟠</w:t>
            </w:r>
          </w:p>
        </w:tc>
        <w:tc>
          <w:tcPr>
            <w:tcW w:type="dxa" w:w="2160"/>
            <w:shd w:val="clear" w:color="auto" w:fill="FAE5D3"/>
          </w:tcPr>
          <w:p>
            <w:r>
              <w:rPr>
                <w:color w:val="1A1A2E"/>
                <w:sz w:val="18"/>
              </w:rPr>
              <w:t>MEDIUM</w:t>
            </w:r>
          </w:p>
        </w:tc>
        <w:tc>
          <w:tcPr>
            <w:tcW w:type="dxa" w:w="6624"/>
            <w:shd w:val="clear" w:color="auto" w:fill="FAE5D3"/>
          </w:tcPr>
          <w:p>
            <w:r>
              <w:rPr>
                <w:color w:val="1A1A2E"/>
                <w:sz w:val="18"/>
              </w:rPr>
              <w:t>TOAST_REMOVE_DELAY = 1,000,000ms — toasts stay in memory ~16 minutes</w:t>
              <w:br/>
              <w:t>→ hooks/use-toast.ts:6</w:t>
            </w:r>
          </w:p>
        </w:tc>
      </w:tr>
      <w:tr>
        <w:tc>
          <w:tcPr>
            <w:tcW w:type="dxa" w:w="504"/>
            <w:shd w:val="clear" w:color="auto" w:fill="FAE5D3"/>
          </w:tcPr>
          <w:p>
            <w:r>
              <w:rPr>
                <w:color w:val="1A1A2E"/>
                <w:sz w:val="18"/>
              </w:rPr>
              <w:t>🟠</w:t>
            </w:r>
          </w:p>
        </w:tc>
        <w:tc>
          <w:tcPr>
            <w:tcW w:type="dxa" w:w="2160"/>
            <w:shd w:val="clear" w:color="auto" w:fill="FAE5D3"/>
          </w:tcPr>
          <w:p>
            <w:r>
              <w:rPr>
                <w:color w:val="1A1A2E"/>
                <w:sz w:val="18"/>
              </w:rPr>
              <w:t>MEDIUM</w:t>
            </w:r>
          </w:p>
        </w:tc>
        <w:tc>
          <w:tcPr>
            <w:tcW w:type="dxa" w:w="6624"/>
            <w:shd w:val="clear" w:color="auto" w:fill="FAE5D3"/>
          </w:tcPr>
          <w:p>
            <w:r>
              <w:rPr>
                <w:color w:val="1A1A2E"/>
                <w:sz w:val="18"/>
              </w:rPr>
              <w:t>@tanstack/react-query installed and wired but never used — dead bundle weight (~50KB)</w:t>
              <w:br/>
              <w:t>→ App.tsx:4,9,12</w:t>
            </w:r>
          </w:p>
        </w:tc>
      </w:tr>
      <w:tr>
        <w:tc>
          <w:tcPr>
            <w:tcW w:type="dxa" w:w="504"/>
            <w:shd w:val="clear" w:color="auto" w:fill="FAE5D3"/>
          </w:tcPr>
          <w:p>
            <w:r>
              <w:rPr>
                <w:color w:val="1A1A2E"/>
                <w:sz w:val="18"/>
              </w:rPr>
              <w:t>🟠</w:t>
            </w:r>
          </w:p>
        </w:tc>
        <w:tc>
          <w:tcPr>
            <w:tcW w:type="dxa" w:w="2160"/>
            <w:shd w:val="clear" w:color="auto" w:fill="FAE5D3"/>
          </w:tcPr>
          <w:p>
            <w:r>
              <w:rPr>
                <w:color w:val="1A1A2E"/>
                <w:sz w:val="18"/>
              </w:rPr>
              <w:t>MEDIUM</w:t>
            </w:r>
          </w:p>
        </w:tc>
        <w:tc>
          <w:tcPr>
            <w:tcW w:type="dxa" w:w="6624"/>
            <w:shd w:val="clear" w:color="auto" w:fill="FAE5D3"/>
          </w:tcPr>
          <w:p>
            <w:r>
              <w:rPr>
                <w:color w:val="1A1A2E"/>
                <w:sz w:val="18"/>
              </w:rPr>
              <w:t>Duplicate scrollTo() function defined in both Hero.tsx and Navbar.tsx</w:t>
            </w:r>
          </w:p>
        </w:tc>
      </w:tr>
      <w:tr>
        <w:tc>
          <w:tcPr>
            <w:tcW w:type="dxa" w:w="504"/>
            <w:shd w:val="clear" w:color="auto" w:fill="FAE5D3"/>
          </w:tcPr>
          <w:p>
            <w:r>
              <w:rPr>
                <w:color w:val="1A1A2E"/>
                <w:sz w:val="18"/>
              </w:rPr>
              <w:t>🟠</w:t>
            </w:r>
          </w:p>
        </w:tc>
        <w:tc>
          <w:tcPr>
            <w:tcW w:type="dxa" w:w="2160"/>
            <w:shd w:val="clear" w:color="auto" w:fill="FAE5D3"/>
          </w:tcPr>
          <w:p>
            <w:r>
              <w:rPr>
                <w:color w:val="1A1A2E"/>
                <w:sz w:val="18"/>
              </w:rPr>
              <w:t>MEDIUM</w:t>
            </w:r>
          </w:p>
        </w:tc>
        <w:tc>
          <w:tcPr>
            <w:tcW w:type="dxa" w:w="6624"/>
            <w:shd w:val="clear" w:color="auto" w:fill="FAE5D3"/>
          </w:tcPr>
          <w:p>
            <w:r>
              <w:rPr>
                <w:color w:val="1A1A2E"/>
                <w:sz w:val="18"/>
              </w:rPr>
              <w:t>Two toast libraries mounted simultaneously (&lt;Toaster&gt; + &lt;Sonner&gt;)</w:t>
              <w:br/>
              <w:t>→ App.tsx:1-2,14-15</w:t>
            </w:r>
          </w:p>
        </w:tc>
      </w:tr>
      <w:tr>
        <w:tc>
          <w:tcPr>
            <w:tcW w:type="dxa" w:w="504"/>
            <w:shd w:val="clear" w:color="auto" w:fill="FEF9E7"/>
          </w:tcPr>
          <w:p>
            <w:r>
              <w:rPr>
                <w:color w:val="1A1A2E"/>
                <w:sz w:val="18"/>
              </w:rPr>
              <w:t>🟡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color w:val="1A1A2E"/>
                <w:sz w:val="18"/>
              </w:rPr>
              <w:t>LOW</w:t>
            </w:r>
          </w:p>
        </w:tc>
        <w:tc>
          <w:tcPr>
            <w:tcW w:type="dxa" w:w="6624"/>
            <w:shd w:val="clear" w:color="auto" w:fill="FEF9E7"/>
          </w:tcPr>
          <w:p>
            <w:r>
              <w:rPr>
                <w:color w:val="1A1A2E"/>
                <w:sz w:val="18"/>
              </w:rPr>
              <w:t>NavLink.tsx component defined but never imported anywhere</w:t>
            </w:r>
          </w:p>
        </w:tc>
      </w:tr>
      <w:tr>
        <w:tc>
          <w:tcPr>
            <w:tcW w:type="dxa" w:w="504"/>
            <w:shd w:val="clear" w:color="auto" w:fill="FEF9E7"/>
          </w:tcPr>
          <w:p>
            <w:r>
              <w:rPr>
                <w:color w:val="1A1A2E"/>
                <w:sz w:val="18"/>
              </w:rPr>
              <w:t>🟡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color w:val="1A1A2E"/>
                <w:sz w:val="18"/>
              </w:rPr>
              <w:t>LOW</w:t>
            </w:r>
          </w:p>
        </w:tc>
        <w:tc>
          <w:tcPr>
            <w:tcW w:type="dxa" w:w="6624"/>
            <w:shd w:val="clear" w:color="auto" w:fill="FEF9E7"/>
          </w:tcPr>
          <w:p>
            <w:r>
              <w:rPr>
                <w:color w:val="1A1A2E"/>
                <w:sz w:val="18"/>
              </w:rPr>
              <w:t>App.css contains dead Vite boilerplate, not imported anywhere</w:t>
            </w:r>
          </w:p>
        </w:tc>
      </w:tr>
      <w:tr>
        <w:tc>
          <w:tcPr>
            <w:tcW w:type="dxa" w:w="504"/>
            <w:shd w:val="clear" w:color="auto" w:fill="FEF9E7"/>
          </w:tcPr>
          <w:p>
            <w:r>
              <w:rPr>
                <w:color w:val="1A1A2E"/>
                <w:sz w:val="18"/>
              </w:rPr>
              <w:t>🟡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color w:val="1A1A2E"/>
                <w:sz w:val="18"/>
              </w:rPr>
              <w:t>LOW</w:t>
            </w:r>
          </w:p>
        </w:tc>
        <w:tc>
          <w:tcPr>
            <w:tcW w:type="dxa" w:w="6624"/>
            <w:shd w:val="clear" w:color="auto" w:fill="FEF9E7"/>
          </w:tcPr>
          <w:p>
            <w:r>
              <w:rPr>
                <w:color w:val="1A1A2E"/>
                <w:sz w:val="18"/>
              </w:rPr>
              <w:t>MarqueeTicker uses array index as React key on a duplicated array</w:t>
              <w:br/>
              <w:t>→ MarqueeTicker.tsx:15</w:t>
            </w:r>
          </w:p>
        </w:tc>
      </w:tr>
      <w:tr>
        <w:tc>
          <w:tcPr>
            <w:tcW w:type="dxa" w:w="504"/>
            <w:shd w:val="clear" w:color="auto" w:fill="FEF9E7"/>
          </w:tcPr>
          <w:p>
            <w:r>
              <w:rPr>
                <w:color w:val="1A1A2E"/>
                <w:sz w:val="18"/>
              </w:rPr>
              <w:t>🟡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color w:val="1A1A2E"/>
                <w:sz w:val="18"/>
              </w:rPr>
              <w:t>LOW</w:t>
            </w:r>
          </w:p>
        </w:tc>
        <w:tc>
          <w:tcPr>
            <w:tcW w:type="dxa" w:w="6624"/>
            <w:shd w:val="clear" w:color="auto" w:fill="FEF9E7"/>
          </w:tcPr>
          <w:p>
            <w:r>
              <w:rPr>
                <w:color w:val="1A1A2E"/>
                <w:sz w:val="18"/>
              </w:rPr>
              <w:t>NotFound.tsx uses &lt;a href='/'&gt; instead of React Router &lt;Link to='/'&gt; — causes full page reload</w:t>
              <w:br/>
              <w:t>→ NotFound.tsx:16</w:t>
            </w:r>
          </w:p>
        </w:tc>
      </w:tr>
      <w:tr>
        <w:tc>
          <w:tcPr>
            <w:tcW w:type="dxa" w:w="504"/>
            <w:shd w:val="clear" w:color="auto" w:fill="FEF9E7"/>
          </w:tcPr>
          <w:p>
            <w:r>
              <w:rPr>
                <w:color w:val="1A1A2E"/>
                <w:sz w:val="18"/>
              </w:rPr>
              <w:t>🟡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color w:val="1A1A2E"/>
                <w:sz w:val="18"/>
              </w:rPr>
              <w:t>LOW</w:t>
            </w:r>
          </w:p>
        </w:tc>
        <w:tc>
          <w:tcPr>
            <w:tcW w:type="dxa" w:w="6624"/>
            <w:shd w:val="clear" w:color="auto" w:fill="FEF9E7"/>
          </w:tcPr>
          <w:p>
            <w:r>
              <w:rPr>
                <w:color w:val="1A1A2E"/>
                <w:sz w:val="18"/>
              </w:rPr>
              <w:t>Footer social/company links are all href='#' — completely dead</w:t>
              <w:br/>
              <w:t>→ Footer.tsx:25-50</w:t>
            </w:r>
          </w:p>
        </w:tc>
      </w:tr>
      <w:tr>
        <w:tc>
          <w:tcPr>
            <w:tcW w:type="dxa" w:w="504"/>
            <w:shd w:val="clear" w:color="auto" w:fill="FEF9E7"/>
          </w:tcPr>
          <w:p>
            <w:r>
              <w:rPr>
                <w:color w:val="1A1A2E"/>
                <w:sz w:val="18"/>
              </w:rPr>
              <w:t>🟡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color w:val="1A1A2E"/>
                <w:sz w:val="18"/>
              </w:rPr>
              <w:t>LOW</w:t>
            </w:r>
          </w:p>
        </w:tc>
        <w:tc>
          <w:tcPr>
            <w:tcW w:type="dxa" w:w="6624"/>
            <w:shd w:val="clear" w:color="auto" w:fill="FEF9E7"/>
          </w:tcPr>
          <w:p>
            <w:r>
              <w:rPr>
                <w:color w:val="1A1A2E"/>
                <w:sz w:val="18"/>
              </w:rPr>
              <w:t>package.json name is still 'vite_react_shadcn_ts' (template default)</w:t>
            </w:r>
          </w:p>
        </w:tc>
      </w:tr>
      <w:tr>
        <w:tc>
          <w:tcPr>
            <w:tcW w:type="dxa" w:w="504"/>
            <w:shd w:val="clear" w:color="auto" w:fill="FEF9E7"/>
          </w:tcPr>
          <w:p>
            <w:r>
              <w:rPr>
                <w:color w:val="1A1A2E"/>
                <w:sz w:val="18"/>
              </w:rPr>
              <w:t>🟡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color w:val="1A1A2E"/>
                <w:sz w:val="18"/>
              </w:rPr>
              <w:t>LOW</w:t>
            </w:r>
          </w:p>
        </w:tc>
        <w:tc>
          <w:tcPr>
            <w:tcW w:type="dxa" w:w="6624"/>
            <w:shd w:val="clear" w:color="auto" w:fill="FEF9E7"/>
          </w:tcPr>
          <w:p>
            <w:r>
              <w:rPr>
                <w:color w:val="1A1A2E"/>
                <w:sz w:val="18"/>
              </w:rPr>
              <w:t>stagger variant has no 'hidden' key — fragile for children that don't define their own</w:t>
              <w:br/>
              <w:t>→ lib/animations.ts:8-10</w:t>
            </w:r>
          </w:p>
        </w:tc>
      </w:tr>
      <w:tr>
        <w:tc>
          <w:tcPr>
            <w:tcW w:type="dxa" w:w="504"/>
            <w:shd w:val="clear" w:color="auto" w:fill="EBF5FB"/>
          </w:tcPr>
          <w:p>
            <w:r>
              <w:rPr>
                <w:color w:val="1A1A2E"/>
                <w:sz w:val="18"/>
              </w:rPr>
              <w:t>ℹ️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color w:val="1A1A2E"/>
                <w:sz w:val="18"/>
              </w:rPr>
              <w:t>INFO</w:t>
            </w:r>
          </w:p>
        </w:tc>
        <w:tc>
          <w:tcPr>
            <w:tcW w:type="dxa" w:w="6624"/>
            <w:shd w:val="clear" w:color="auto" w:fill="EBF5FB"/>
          </w:tcPr>
          <w:p>
            <w:r>
              <w:rPr>
                <w:color w:val="1A1A2E"/>
                <w:sz w:val="18"/>
              </w:rPr>
              <w:t>Signed GCS URL with GoogleAccessId hardcoded in og:image / twitter:image</w:t>
              <w:br/>
              <w:t>→ index.html:15,19</w:t>
            </w:r>
          </w:p>
        </w:tc>
      </w:tr>
      <w:tr>
        <w:tc>
          <w:tcPr>
            <w:tcW w:type="dxa" w:w="504"/>
            <w:shd w:val="clear" w:color="auto" w:fill="EBF5FB"/>
          </w:tcPr>
          <w:p>
            <w:r>
              <w:rPr>
                <w:color w:val="1A1A2E"/>
                <w:sz w:val="18"/>
              </w:rPr>
              <w:t>ℹ️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color w:val="1A1A2E"/>
                <w:sz w:val="18"/>
              </w:rPr>
              <w:t>INFO</w:t>
            </w:r>
          </w:p>
        </w:tc>
        <w:tc>
          <w:tcPr>
            <w:tcW w:type="dxa" w:w="6624"/>
            <w:shd w:val="clear" w:color="auto" w:fill="EBF5FB"/>
          </w:tcPr>
          <w:p>
            <w:r>
              <w:rPr>
                <w:color w:val="1A1A2E"/>
                <w:sz w:val="18"/>
              </w:rPr>
              <w:t>bun.lockb and package-lock.json both exist (package manager ambiguity)</w:t>
            </w:r>
          </w:p>
        </w:tc>
      </w:tr>
    </w:tbl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11 · What's Working Well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Beautiful, cohesive design system — HSL tokens, Syne + DM Sans typography, premium dark palette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Smooth, performant animations — Framer Motion variants centralized in lib/animations.ts and consistently reused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CSS micro-animations — ticker, float, drift and float-delayed are transform-only (GPU-accelerated)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Mobile-first responsive — all sections use Tailwind responsive grids; mobile nav via AnimatePresence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TypeScript throughout — no any types, forwardRef used correctly in NavLink.tsx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Clean component separation — pages, components, hooks, lib all neatly organized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Vitest + jsdom test infrastructure — ready for unit tests even if currently only a placeholder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Portfolio category filter — AnimatePresence mode='wait' gives smooth transition between filtered views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Custom FAQ accordion — Framer Motion height animation avoids the CLS artefacts of CSS max-height hacks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Semantic HTML — &lt;section&gt;, &lt;nav&gt;, &lt;footer&gt;, correct h1/h2/h3 hierarchy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index.html SEO basics — meta description, OG tags, Twitter card present</w:t>
      </w:r>
    </w:p>
    <w:p>
      <w:pPr>
        <w:pStyle w:val="ListBullet"/>
        <w:spacing w:after="40"/>
        <w:ind w:left="432"/>
      </w:pPr>
      <w:r>
        <w:rPr>
          <w:color w:val="27AE60"/>
          <w:sz w:val="20"/>
        </w:rPr>
        <w:t>✅  Scroll-triggered animations use viewport={{ once: true }} — no re-triggering on scroll-up</w:t>
      </w:r>
    </w:p>
    <w:p/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12 · Recommendations &amp; Next Steps</w:t>
      </w:r>
    </w:p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🔴 Critical — Fix Before Launch</w:t>
      </w:r>
    </w:p>
    <w:p>
      <w:pPr>
        <w:spacing w:after="60"/>
        <w:ind w:left="432"/>
      </w:pPr>
      <w:r>
        <w:rPr>
          <w:b/>
          <w:color w:val="C0392B"/>
          <w:sz w:val="21"/>
        </w:rPr>
        <w:t>Fix the Pricing nav dead scroll</w:t>
        <w:br/>
      </w:r>
      <w:r>
        <w:rPr>
          <w:color w:val="1A1A2E"/>
          <w:sz w:val="20"/>
        </w:rPr>
        <w:t>Either rename id='pricing' in Index.tsx to fix the scroll target, or move id='pricing' onto Services.tsx (and rename the file to Pricing.tsx). Currently clicking 'Pricing' in the nav scrolls to an empty invisible element.</w:t>
      </w:r>
    </w:p>
    <w:p>
      <w:pPr>
        <w:spacing w:after="60"/>
        <w:ind w:left="432"/>
      </w:pPr>
      <w:r>
        <w:rPr>
          <w:b/>
          <w:color w:val="C0392B"/>
          <w:sz w:val="21"/>
        </w:rPr>
        <w:t>Wire the booking CTA buttons</w:t>
        <w:br/>
      </w:r>
      <w:r>
        <w:rPr>
          <w:color w:val="1A1A2E"/>
          <w:sz w:val="20"/>
        </w:rPr>
        <w:t>Integrate a real booking mechanism on all three 'Book Free Call' buttons: Calendly embed, WhatsApp deeplink (https://wa.me/91XXXXXXXXXX?text=...), or a form backed by Formspree / EmailJS. This is the single most critical revenue path on the page.</w:t>
      </w:r>
    </w:p>
    <w:p>
      <w:pPr>
        <w:spacing w:after="60"/>
        <w:ind w:left="432"/>
      </w:pPr>
      <w:r>
        <w:rPr>
          <w:b/>
          <w:color w:val="C0392B"/>
          <w:sz w:val="21"/>
        </w:rPr>
        <w:t>Replace expiring OG image URL</w:t>
        <w:br/>
      </w:r>
      <w:r>
        <w:rPr>
          <w:color w:val="1A1A2E"/>
          <w:sz w:val="20"/>
        </w:rPr>
        <w:t>Replace the signed GCS URL in index.html with a static file in public/og-image.png or an external CDN image you control.</w:t>
      </w:r>
    </w:p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🟠 Important — Address Soon</w:t>
      </w:r>
    </w:p>
    <w:p>
      <w:pPr>
        <w:spacing w:after="60"/>
        <w:ind w:left="432"/>
      </w:pPr>
      <w:r>
        <w:rPr>
          <w:b/>
          <w:color w:val="E67E22"/>
          <w:sz w:val="21"/>
        </w:rPr>
        <w:t>Remove or use @tanstack/react-query</w:t>
        <w:br/>
      </w:r>
      <w:r>
        <w:rPr>
          <w:color w:val="1A1A2E"/>
          <w:sz w:val="20"/>
        </w:rPr>
        <w:t>If no API calls are planned, uninstall it. If backend integration is coming, start using it for form submissions or dynamic data (e.g., portfolio from a CMS).</w:t>
      </w:r>
    </w:p>
    <w:p>
      <w:pPr>
        <w:spacing w:after="60"/>
        <w:ind w:left="432"/>
      </w:pPr>
      <w:r>
        <w:rPr>
          <w:b/>
          <w:color w:val="E67E22"/>
          <w:sz w:val="21"/>
        </w:rPr>
        <w:t>Pick one toast library</w:t>
        <w:br/>
      </w:r>
      <w:r>
        <w:rPr>
          <w:color w:val="1A1A2E"/>
          <w:sz w:val="20"/>
        </w:rPr>
        <w:t>Remove either &lt;Toaster&gt; (Radix-based shadcn) or &lt;Sonner&gt; from App.tsx. Sonner is the modern recommended choice.</w:t>
      </w:r>
    </w:p>
    <w:p>
      <w:pPr>
        <w:spacing w:after="60"/>
        <w:ind w:left="432"/>
      </w:pPr>
      <w:r>
        <w:rPr>
          <w:b/>
          <w:color w:val="E67E22"/>
          <w:sz w:val="21"/>
        </w:rPr>
        <w:t>Fix TOAST_REMOVE_DELAY</w:t>
        <w:br/>
      </w:r>
      <w:r>
        <w:rPr>
          <w:color w:val="1A1A2E"/>
          <w:sz w:val="20"/>
        </w:rPr>
        <w:t>Change TOAST_REMOVE_DELAY from 1000000 to 5000 (5 seconds) in hooks/use-toast.ts.</w:t>
      </w:r>
    </w:p>
    <w:p>
      <w:pPr>
        <w:spacing w:after="60"/>
        <w:ind w:left="432"/>
      </w:pPr>
      <w:r>
        <w:rPr>
          <w:b/>
          <w:color w:val="E67E22"/>
          <w:sz w:val="21"/>
        </w:rPr>
        <w:t>Extract scrollTo() utility</w:t>
        <w:br/>
      </w:r>
      <w:r>
        <w:rPr>
          <w:color w:val="1A1A2E"/>
          <w:sz w:val="20"/>
        </w:rPr>
        <w:t>Move to src/lib/utils.ts so it isn't duplicated between Hero.tsx and Navbar.tsx.</w:t>
      </w:r>
    </w:p>
    <w:p>
      <w:pPr>
        <w:spacing w:after="60"/>
        <w:ind w:left="432"/>
      </w:pPr>
      <w:r>
        <w:rPr>
          <w:b/>
          <w:color w:val="E67E22"/>
          <w:sz w:val="21"/>
        </w:rPr>
        <w:t>Fix NotFound.tsx home link</w:t>
        <w:br/>
      </w:r>
      <w:r>
        <w:rPr>
          <w:color w:val="1A1A2E"/>
          <w:sz w:val="20"/>
        </w:rPr>
        <w:t>Replace &lt;a href='/'&gt; with &lt;Link to='/'&gt; from react-router-dom to prevent a full page reload on 404 recovery.</w:t>
      </w:r>
    </w:p>
    <w:p>
      <w:pPr>
        <w:spacing w:before="280" w:after="80"/>
        <w:pBdr>
          <w:bottom w:val="single" w:sz="4" w:space="2" w:color="00E5A0"/>
        </w:pBdr>
      </w:pPr>
      <w:r>
        <w:rPr>
          <w:b/>
          <w:color w:val="00E5A0"/>
          <w:sz w:val="28"/>
        </w:rPr>
        <w:t>🟡 Nice to Have — Polish &amp; Technical Debt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Delete App.css — dead Vite boilerplate.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Delete or wire NavLink.tsx — currently orphaned.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Update package.json: name → 'webcraft-ascend', version → '1.0.0'.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Update README.md — replace all Lovable placeholder content with real project info.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Fix MarqueeTicker key — use '${item}-${i}' instead of just i.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Add hidden to the stagger variant in lib/animations.ts.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Move Google Fonts to &lt;link rel='preload'&gt; in index.html for faster font loading.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Add real footer links — About, Blog, Careers, WhatsApp, Instagram, LinkedIn.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Resolve package manager ambiguity — delete bun.lockb (npm) or package-lock.json (bun), pick one.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Add real portfolio screenshots — replace letter-initial placeholders with images.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Write meaningful component tests — at minimum, smoke tests for Hero, Navbar, FAQSection.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Create a data/ or content/ folder — move inline arrays (plans, projects, testimonials, faqs) there.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Add .env.example — document any future environment variable requirements.</w:t>
      </w:r>
    </w:p>
    <w:p>
      <w:pPr>
        <w:pStyle w:val="ListBullet"/>
        <w:spacing w:after="40"/>
        <w:ind w:left="432"/>
      </w:pPr>
      <w:r>
        <w:rPr>
          <w:color w:val="1A1A2E"/>
          <w:sz w:val="20"/>
        </w:rPr>
        <w:t>Consider adding a 'Services' section — currently Services.tsx is just pricing; add a section describing what the agency actually does (web design, SEO, maintenance, etc.).</w:t>
      </w:r>
    </w:p>
    <w:p>
      <w:r>
        <w:br w:type="page"/>
      </w:r>
    </w:p>
    <w:p>
      <w:pPr>
        <w:spacing w:before="360" w:after="120"/>
        <w:shd w:val="clear" w:color="auto" w:fill="0D161F"/>
        <w:pBdr>
          <w:left w:val="thick" w:sz="24" w:space="12" w:color="00E5A0"/>
        </w:pBdr>
        <w:ind w:left="360"/>
      </w:pPr>
      <w:r>
        <w:rPr>
          <w:b/>
          <w:color w:val="FFFFFF"/>
          <w:sz w:val="44"/>
        </w:rPr>
        <w:t>Summary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160"/>
            <w:shd w:val="clear" w:color="auto" w:fill="0D161F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3600"/>
            <w:shd w:val="clear" w:color="auto" w:fill="D5F5E3"/>
          </w:tcPr>
          <w:p>
            <w:r>
              <w:rPr>
                <w:color w:val="1A1A2E"/>
                <w:sz w:val="19"/>
              </w:rPr>
              <w:t>Project Structure</w:t>
            </w:r>
          </w:p>
        </w:tc>
        <w:tc>
          <w:tcPr>
            <w:tcW w:type="dxa" w:w="2160"/>
            <w:shd w:val="clear" w:color="auto" w:fill="D5F5E3"/>
          </w:tcPr>
          <w:p>
            <w:r>
              <w:rPr>
                <w:b/>
                <w:color w:val="1A1A2E"/>
                <w:sz w:val="19"/>
              </w:rPr>
              <w:t>8/10</w:t>
            </w:r>
          </w:p>
        </w:tc>
      </w:tr>
      <w:tr>
        <w:tc>
          <w:tcPr>
            <w:tcW w:type="dxa" w:w="3600"/>
            <w:shd w:val="clear" w:color="auto" w:fill="D5F5E3"/>
          </w:tcPr>
          <w:p>
            <w:r>
              <w:rPr>
                <w:color w:val="1A1A2E"/>
                <w:sz w:val="19"/>
              </w:rPr>
              <w:t>Design &amp; UI/UX</w:t>
            </w:r>
          </w:p>
        </w:tc>
        <w:tc>
          <w:tcPr>
            <w:tcW w:type="dxa" w:w="2160"/>
            <w:shd w:val="clear" w:color="auto" w:fill="D5F5E3"/>
          </w:tcPr>
          <w:p>
            <w:r>
              <w:rPr>
                <w:b/>
                <w:color w:val="1A1A2E"/>
                <w:sz w:val="19"/>
              </w:rPr>
              <w:t>9/10</w:t>
            </w:r>
          </w:p>
        </w:tc>
      </w:tr>
      <w:tr>
        <w:tc>
          <w:tcPr>
            <w:tcW w:type="dxa" w:w="3600"/>
            <w:shd w:val="clear" w:color="auto" w:fill="FEF9E7"/>
          </w:tcPr>
          <w:p>
            <w:r>
              <w:rPr>
                <w:color w:val="1A1A2E"/>
                <w:sz w:val="19"/>
              </w:rPr>
              <w:t>Code Quality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b/>
                <w:color w:val="1A1A2E"/>
                <w:sz w:val="19"/>
              </w:rPr>
              <w:t>7/10</w:t>
            </w:r>
          </w:p>
        </w:tc>
      </w:tr>
      <w:tr>
        <w:tc>
          <w:tcPr>
            <w:tcW w:type="dxa" w:w="3600"/>
            <w:shd w:val="clear" w:color="auto" w:fill="FEF9E7"/>
          </w:tcPr>
          <w:p>
            <w:r>
              <w:rPr>
                <w:color w:val="1A1A2E"/>
                <w:sz w:val="19"/>
              </w:rPr>
              <w:t>Routing &amp; Navigation</w:t>
            </w:r>
          </w:p>
        </w:tc>
        <w:tc>
          <w:tcPr>
            <w:tcW w:type="dxa" w:w="2160"/>
            <w:shd w:val="clear" w:color="auto" w:fill="FEF9E7"/>
          </w:tcPr>
          <w:p>
            <w:r>
              <w:rPr>
                <w:b/>
                <w:color w:val="1A1A2E"/>
                <w:sz w:val="19"/>
              </w:rPr>
              <w:t>7/10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color w:val="1A1A2E"/>
                <w:sz w:val="19"/>
              </w:rPr>
              <w:t>Firebase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b/>
                <w:color w:val="1A1A2E"/>
                <w:sz w:val="19"/>
              </w:rPr>
              <w:t>N/A</w:t>
            </w:r>
          </w:p>
        </w:tc>
      </w:tr>
      <w:tr>
        <w:tc>
          <w:tcPr>
            <w:tcW w:type="dxa" w:w="3600"/>
            <w:shd w:val="clear" w:color="auto" w:fill="D5F5E3"/>
          </w:tcPr>
          <w:p>
            <w:r>
              <w:rPr>
                <w:color w:val="1A1A2E"/>
                <w:sz w:val="19"/>
              </w:rPr>
              <w:t>Security</w:t>
            </w:r>
          </w:p>
        </w:tc>
        <w:tc>
          <w:tcPr>
            <w:tcW w:type="dxa" w:w="2160"/>
            <w:shd w:val="clear" w:color="auto" w:fill="D5F5E3"/>
          </w:tcPr>
          <w:p>
            <w:r>
              <w:rPr>
                <w:b/>
                <w:color w:val="1A1A2E"/>
                <w:sz w:val="19"/>
              </w:rPr>
              <w:t>8/10</w:t>
            </w:r>
          </w:p>
        </w:tc>
      </w:tr>
      <w:tr>
        <w:tc>
          <w:tcPr>
            <w:tcW w:type="dxa" w:w="3600"/>
            <w:shd w:val="clear" w:color="auto" w:fill="FADBD8"/>
          </w:tcPr>
          <w:p>
            <w:r>
              <w:rPr>
                <w:color w:val="1A1A2E"/>
                <w:sz w:val="19"/>
              </w:rPr>
              <w:t>Testing</w:t>
            </w:r>
          </w:p>
        </w:tc>
        <w:tc>
          <w:tcPr>
            <w:tcW w:type="dxa" w:w="2160"/>
            <w:shd w:val="clear" w:color="auto" w:fill="FADBD8"/>
          </w:tcPr>
          <w:p>
            <w:r>
              <w:rPr>
                <w:b/>
                <w:color w:val="1A1A2E"/>
                <w:sz w:val="19"/>
              </w:rPr>
              <w:t>2/10</w:t>
            </w:r>
          </w:p>
        </w:tc>
      </w:tr>
      <w:tr>
        <w:tc>
          <w:tcPr>
            <w:tcW w:type="dxa" w:w="3600"/>
            <w:shd w:val="clear" w:color="auto" w:fill="FADBD8"/>
          </w:tcPr>
          <w:p>
            <w:r>
              <w:rPr>
                <w:color w:val="1A1A2E"/>
                <w:sz w:val="19"/>
              </w:rPr>
              <w:t>Production Readiness</w:t>
            </w:r>
          </w:p>
        </w:tc>
        <w:tc>
          <w:tcPr>
            <w:tcW w:type="dxa" w:w="2160"/>
            <w:shd w:val="clear" w:color="auto" w:fill="FADBD8"/>
          </w:tcPr>
          <w:p>
            <w:r>
              <w:rPr>
                <w:b/>
                <w:color w:val="1A1A2E"/>
                <w:sz w:val="19"/>
              </w:rPr>
              <w:t>5/10</w:t>
            </w:r>
          </w:p>
        </w:tc>
      </w:tr>
    </w:tbl>
    <w:p/>
    <w:p>
      <w:pPr>
        <w:spacing w:after="80"/>
      </w:pPr>
      <w:r>
        <w:rPr>
          <w:b/>
          <w:i w:val="0"/>
          <w:color w:val="0D161F"/>
          <w:sz w:val="21"/>
        </w:rPr>
        <w:t>Overall Verdict: Solid foundation with a beautiful design system and smooth animations. The critical conversion paths — booking CTA buttons and the Pricing nav scroll — are broken and must be fixed before this site can serve its actual business purpose. Address the Critical and Important items first; the rest is polish.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AAAAAA"/>
        <w:sz w:val="16"/>
      </w:rPr>
      <w:t>WebCraft Ascend — Confidential Project Audit  |  Generated 23 Feb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