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B8" w:rsidRDefault="00A129FE">
      <w:pPr>
        <w:rPr>
          <w:rFonts w:hint="eastAsia"/>
        </w:rPr>
      </w:pPr>
      <w:r w:rsidRPr="00A129FE">
        <w:rPr>
          <w:rFonts w:hint="eastAsia"/>
        </w:rPr>
        <w:t>CPU</w:t>
      </w:r>
      <w:r>
        <w:rPr>
          <w:rFonts w:hint="eastAsia"/>
        </w:rPr>
        <w:t>:</w:t>
      </w:r>
      <w:r>
        <w:rPr>
          <w:rFonts w:hint="eastAsia"/>
        </w:rPr>
        <w:t>中央处理器，由数百万至数亿个晶体管构成。内部结构分为，</w:t>
      </w:r>
      <w:r w:rsidR="006F266A">
        <w:rPr>
          <w:rFonts w:hint="eastAsia"/>
        </w:rPr>
        <w:t>控制器</w:t>
      </w:r>
      <w:r>
        <w:rPr>
          <w:rFonts w:hint="eastAsia"/>
        </w:rPr>
        <w:t>，</w:t>
      </w:r>
      <w:r w:rsidR="006F266A">
        <w:rPr>
          <w:rFonts w:hint="eastAsia"/>
        </w:rPr>
        <w:t>运算器，时钟，寄存器。</w:t>
      </w:r>
      <w:r w:rsidR="006F266A">
        <w:rPr>
          <w:rFonts w:hint="eastAsia"/>
        </w:rPr>
        <w:t xml:space="preserve"> </w:t>
      </w:r>
    </w:p>
    <w:p w:rsidR="00034AF6" w:rsidRDefault="001F0EBC" w:rsidP="00EF2CBA">
      <w:pPr>
        <w:rPr>
          <w:rFonts w:hint="eastAsia"/>
        </w:rPr>
      </w:pPr>
      <w:r>
        <w:rPr>
          <w:rFonts w:hint="eastAsia"/>
        </w:rPr>
        <w:t>控制器</w:t>
      </w:r>
      <w:r w:rsidR="00A129FE">
        <w:rPr>
          <w:rFonts w:hint="eastAsia"/>
        </w:rPr>
        <w:t>：</w:t>
      </w:r>
    </w:p>
    <w:p w:rsidR="00A129FE" w:rsidRPr="00EF2CBA" w:rsidRDefault="00034AF6" w:rsidP="00EF2CBA">
      <w:r>
        <w:rPr>
          <w:rFonts w:hint="eastAsia"/>
        </w:rPr>
        <w:t>2-1</w:t>
      </w:r>
      <w:r w:rsidR="00A129FE" w:rsidRPr="00EF2CBA">
        <w:rPr>
          <w:rFonts w:hint="eastAsia"/>
        </w:rPr>
        <w:t>选择器：让你用一个开关来选择加法器的</w:t>
      </w:r>
      <w:r w:rsidR="00A129FE" w:rsidRPr="00EF2CBA">
        <w:t>B</w:t>
      </w:r>
      <w:r w:rsidR="00A129FE" w:rsidRPr="00EF2CBA">
        <w:rPr>
          <w:rFonts w:hint="eastAsia"/>
        </w:rPr>
        <w:t>端输入</w:t>
      </w:r>
      <w:r w:rsidR="00A129FE" w:rsidRPr="00EF2CBA">
        <w:rPr>
          <w:rFonts w:hint="eastAsia"/>
        </w:rPr>
        <w:t>,</w:t>
      </w:r>
      <w:r w:rsidR="00A129FE" w:rsidRPr="00EF2CBA">
        <w:rPr>
          <w:rFonts w:hint="eastAsia"/>
        </w:rPr>
        <w:t>是取自第</w:t>
      </w:r>
      <w:r w:rsidR="00A129FE" w:rsidRPr="00EF2CBA">
        <w:t>2</w:t>
      </w:r>
      <w:r w:rsidR="00A129FE" w:rsidRPr="00EF2CBA">
        <w:rPr>
          <w:rFonts w:hint="eastAsia"/>
        </w:rPr>
        <w:t>排开关还是取自锁存器的</w:t>
      </w:r>
      <w:r w:rsidR="00A129FE" w:rsidRPr="00EF2CBA">
        <w:t>Q</w:t>
      </w:r>
      <w:r w:rsidR="00A129FE" w:rsidRPr="00EF2CBA">
        <w:rPr>
          <w:rFonts w:hint="eastAsia"/>
        </w:rPr>
        <w:t>端输出。</w:t>
      </w:r>
    </w:p>
    <w:p w:rsidR="00A129FE" w:rsidRPr="00A129FE" w:rsidRDefault="00A129FE">
      <w:pPr>
        <w:rPr>
          <w:rFonts w:hint="eastAsia"/>
        </w:rPr>
      </w:pPr>
    </w:p>
    <w:p w:rsidR="00A129FE" w:rsidRDefault="00A129FE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987255" cy="8778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687" cy="87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31" w:rsidRDefault="00D43D31">
      <w:pPr>
        <w:rPr>
          <w:rFonts w:hint="eastAsia"/>
        </w:rPr>
      </w:pPr>
    </w:p>
    <w:p w:rsidR="00A129FE" w:rsidRDefault="001F0EBC">
      <w:pPr>
        <w:rPr>
          <w:rFonts w:hint="eastAsia"/>
        </w:rPr>
      </w:pPr>
      <w:r>
        <w:rPr>
          <w:rFonts w:hint="eastAsia"/>
        </w:rPr>
        <w:t>运算器</w:t>
      </w:r>
      <w:r w:rsidR="00076EA8">
        <w:rPr>
          <w:rFonts w:hint="eastAsia"/>
        </w:rPr>
        <w:t>：</w:t>
      </w:r>
    </w:p>
    <w:p w:rsidR="00076EA8" w:rsidRPr="00EF2CBA" w:rsidRDefault="00076EA8" w:rsidP="00EF2CBA">
      <w:r w:rsidRPr="00EF2CBA">
        <w:rPr>
          <w:rFonts w:hint="eastAsia"/>
        </w:rPr>
        <w:t>半加器，把两个二进制位</w:t>
      </w:r>
      <w:r w:rsidRPr="00EF2CBA">
        <w:t xml:space="preserve">A </w:t>
      </w:r>
      <w:r w:rsidRPr="00EF2CBA">
        <w:rPr>
          <w:rFonts w:hint="eastAsia"/>
        </w:rPr>
        <w:t>和</w:t>
      </w:r>
      <w:r w:rsidRPr="00EF2CBA">
        <w:t>B</w:t>
      </w:r>
      <w:r w:rsidRPr="00EF2CBA">
        <w:rPr>
          <w:rFonts w:hint="eastAsia"/>
        </w:rPr>
        <w:t>相加，从而得到一个和输出</w:t>
      </w:r>
      <w:r w:rsidRPr="00EF2CBA">
        <w:t>(</w:t>
      </w:r>
      <w:r w:rsidRPr="00EF2CBA">
        <w:rPr>
          <w:rFonts w:hint="eastAsia"/>
        </w:rPr>
        <w:t>简称</w:t>
      </w:r>
      <w:r w:rsidRPr="00EF2CBA">
        <w:t xml:space="preserve">S) </w:t>
      </w:r>
      <w:r w:rsidRPr="00EF2CBA">
        <w:rPr>
          <w:rFonts w:hint="eastAsia"/>
        </w:rPr>
        <w:t>和一个进位输出</w:t>
      </w:r>
      <w:r w:rsidRPr="00EF2CBA">
        <w:t>(</w:t>
      </w:r>
      <w:r w:rsidRPr="00EF2CBA">
        <w:rPr>
          <w:rFonts w:hint="eastAsia"/>
        </w:rPr>
        <w:t>简称</w:t>
      </w:r>
      <w:r w:rsidRPr="00EF2CBA">
        <w:t>C O )</w:t>
      </w:r>
    </w:p>
    <w:p w:rsidR="00076EA8" w:rsidRPr="00076EA8" w:rsidRDefault="00076EA8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539088" cy="735689"/>
            <wp:effectExtent l="19050" t="0" r="396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173" cy="73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9FE" w:rsidRPr="00EF2CBA" w:rsidRDefault="00076EA8">
      <w:pPr>
        <w:rPr>
          <w:rFonts w:hint="eastAsia"/>
        </w:rPr>
      </w:pPr>
      <w:r w:rsidRPr="00EF2CBA">
        <w:rPr>
          <w:rFonts w:hint="eastAsia"/>
        </w:rPr>
        <w:t>全加器（</w:t>
      </w:r>
      <w:r w:rsidRPr="00EF2CBA">
        <w:t>Full Adder</w:t>
      </w:r>
      <w:r w:rsidRPr="00EF2CBA">
        <w:rPr>
          <w:rFonts w:hint="eastAsia"/>
        </w:rPr>
        <w:t>）</w:t>
      </w:r>
    </w:p>
    <w:p w:rsidR="00076EA8" w:rsidRDefault="00076EA8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449549" cy="519379"/>
            <wp:effectExtent l="19050" t="0" r="790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07" cy="51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A8" w:rsidRDefault="00A84BB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位加法器，</w:t>
      </w:r>
    </w:p>
    <w:p w:rsidR="00A84BBD" w:rsidRDefault="00A84BBD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672944" cy="1013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697" cy="101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BBD" w:rsidRDefault="00EF2C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8557" cy="11697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21" cy="116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A4" w:rsidRPr="00EF2CBA" w:rsidRDefault="00D652A4">
      <w:pPr>
        <w:rPr>
          <w:rFonts w:hint="eastAsia"/>
        </w:rPr>
      </w:pPr>
      <w:r w:rsidRPr="00EF2CBA">
        <w:t>1 6</w:t>
      </w:r>
      <w:r w:rsidRPr="00EF2CBA">
        <w:rPr>
          <w:rFonts w:hint="eastAsia"/>
        </w:rPr>
        <w:t>位加法器：</w:t>
      </w:r>
    </w:p>
    <w:p w:rsidR="00A84BBD" w:rsidRDefault="001575A2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449335" cy="1308359"/>
            <wp:effectExtent l="19050" t="0" r="81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1" cy="130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BA" w:rsidRDefault="00EF2CBA">
      <w:pPr>
        <w:rPr>
          <w:rFonts w:hint="eastAsia"/>
        </w:rPr>
      </w:pPr>
      <w:r>
        <w:rPr>
          <w:rFonts w:hint="eastAsia"/>
        </w:rPr>
        <w:lastRenderedPageBreak/>
        <w:t>可做减法：</w:t>
      </w:r>
    </w:p>
    <w:p w:rsidR="00724F46" w:rsidRDefault="00724F46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02872" cy="146617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562" cy="146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59" w:rsidRPr="00B85F0A" w:rsidRDefault="00220859" w:rsidP="00F01DF3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 w:val="18"/>
          <w:szCs w:val="18"/>
        </w:rPr>
      </w:pPr>
    </w:p>
    <w:p w:rsidR="00F01DF3" w:rsidRDefault="001061BE">
      <w:pPr>
        <w:rPr>
          <w:rFonts w:hint="eastAsia"/>
        </w:rPr>
      </w:pPr>
      <w:r>
        <w:rPr>
          <w:rFonts w:hint="eastAsia"/>
        </w:rPr>
        <w:t>时钟：</w:t>
      </w:r>
    </w:p>
    <w:p w:rsidR="001061BE" w:rsidRPr="00805AD1" w:rsidRDefault="00805AD1" w:rsidP="00805AD1">
      <w:pPr>
        <w:autoSpaceDE w:val="0"/>
        <w:autoSpaceDN w:val="0"/>
        <w:adjustRightInd w:val="0"/>
        <w:jc w:val="left"/>
        <w:rPr>
          <w:rFonts w:asciiTheme="minorEastAsia" w:hAnsiTheme="minorEastAsia" w:cs="AdobeSongStd-Light" w:hint="eastAsia"/>
          <w:kern w:val="0"/>
          <w:sz w:val="18"/>
          <w:szCs w:val="18"/>
        </w:rPr>
      </w:pPr>
      <w:r w:rsidRPr="00805AD1">
        <w:rPr>
          <w:rFonts w:asciiTheme="minorEastAsia" w:hAnsiTheme="minorEastAsia" w:cs="AdobeSongStd-Light" w:hint="eastAsia"/>
          <w:kern w:val="0"/>
          <w:sz w:val="18"/>
          <w:szCs w:val="18"/>
        </w:rPr>
        <w:t>边沿触发器：对于边沿触发器而言，只有当时钟从</w:t>
      </w:r>
      <w:r w:rsidRPr="00805AD1">
        <w:rPr>
          <w:rFonts w:asciiTheme="minorEastAsia" w:hAnsiTheme="minorEastAsia" w:cs="AdobeSongStd-Light"/>
          <w:kern w:val="0"/>
          <w:sz w:val="18"/>
          <w:szCs w:val="18"/>
        </w:rPr>
        <w:t>0</w:t>
      </w:r>
      <w:r w:rsidRPr="00805AD1">
        <w:rPr>
          <w:rFonts w:asciiTheme="minorEastAsia" w:hAnsiTheme="minorEastAsia" w:cs="AdobeSongStd-Light" w:hint="eastAsia"/>
          <w:kern w:val="0"/>
          <w:sz w:val="18"/>
          <w:szCs w:val="18"/>
        </w:rPr>
        <w:t>变到</w:t>
      </w:r>
      <w:r w:rsidRPr="00805AD1">
        <w:rPr>
          <w:rFonts w:asciiTheme="minorEastAsia" w:hAnsiTheme="minorEastAsia" w:cs="AdobeSongStd-Light"/>
          <w:kern w:val="0"/>
          <w:sz w:val="18"/>
          <w:szCs w:val="18"/>
        </w:rPr>
        <w:t>1</w:t>
      </w:r>
      <w:r w:rsidRPr="00805AD1">
        <w:rPr>
          <w:rFonts w:asciiTheme="minorEastAsia" w:hAnsiTheme="minorEastAsia" w:cs="AdobeSongStd-Light" w:hint="eastAsia"/>
          <w:kern w:val="0"/>
          <w:sz w:val="18"/>
          <w:szCs w:val="18"/>
        </w:rPr>
        <w:t>的瞬间，输出才会改变。在电平触发器中，当时钟输入为</w:t>
      </w:r>
      <w:r w:rsidRPr="00805AD1">
        <w:rPr>
          <w:rFonts w:asciiTheme="minorEastAsia" w:hAnsiTheme="minorEastAsia" w:cs="AdobeSongStd-Light"/>
          <w:kern w:val="0"/>
          <w:sz w:val="18"/>
          <w:szCs w:val="18"/>
        </w:rPr>
        <w:t>0</w:t>
      </w:r>
      <w:r w:rsidRPr="00805AD1">
        <w:rPr>
          <w:rFonts w:asciiTheme="minorEastAsia" w:hAnsiTheme="minorEastAsia" w:cs="AdobeSongStd-Light" w:hint="eastAsia"/>
          <w:kern w:val="0"/>
          <w:sz w:val="18"/>
          <w:szCs w:val="18"/>
        </w:rPr>
        <w:t>时，数据端输入的任何改变都不会影响输出；而在边沿触发器中，当时钟输入为</w:t>
      </w:r>
      <w:r w:rsidRPr="00805AD1">
        <w:rPr>
          <w:rFonts w:asciiTheme="minorEastAsia" w:hAnsiTheme="minorEastAsia" w:cs="AdobeSongStd-Light"/>
          <w:kern w:val="0"/>
          <w:sz w:val="18"/>
          <w:szCs w:val="18"/>
        </w:rPr>
        <w:t>1</w:t>
      </w:r>
      <w:r w:rsidRPr="00805AD1">
        <w:rPr>
          <w:rFonts w:asciiTheme="minorEastAsia" w:hAnsiTheme="minorEastAsia" w:cs="AdobeSongStd-Light" w:hint="eastAsia"/>
          <w:kern w:val="0"/>
          <w:sz w:val="18"/>
          <w:szCs w:val="18"/>
        </w:rPr>
        <w:t>时，数据端输入的改变也不会影响输出。只有在时钟输入从</w:t>
      </w:r>
      <w:r w:rsidRPr="00805AD1">
        <w:rPr>
          <w:rFonts w:asciiTheme="minorEastAsia" w:hAnsiTheme="minorEastAsia" w:cs="AdobeSongStd-Light"/>
          <w:kern w:val="0"/>
          <w:sz w:val="18"/>
          <w:szCs w:val="18"/>
        </w:rPr>
        <w:t>0</w:t>
      </w:r>
      <w:r w:rsidRPr="00805AD1">
        <w:rPr>
          <w:rFonts w:asciiTheme="minorEastAsia" w:hAnsiTheme="minorEastAsia" w:cs="AdobeSongStd-Light" w:hint="eastAsia"/>
          <w:kern w:val="0"/>
          <w:sz w:val="18"/>
          <w:szCs w:val="18"/>
        </w:rPr>
        <w:t>变到</w:t>
      </w:r>
      <w:r w:rsidRPr="00805AD1">
        <w:rPr>
          <w:rFonts w:asciiTheme="minorEastAsia" w:hAnsiTheme="minorEastAsia" w:cs="AdobeSongStd-Light"/>
          <w:kern w:val="0"/>
          <w:sz w:val="18"/>
          <w:szCs w:val="18"/>
        </w:rPr>
        <w:t>1</w:t>
      </w:r>
      <w:r w:rsidRPr="00805AD1">
        <w:rPr>
          <w:rFonts w:asciiTheme="minorEastAsia" w:hAnsiTheme="minorEastAsia" w:cs="AdobeSongStd-Light" w:hint="eastAsia"/>
          <w:kern w:val="0"/>
          <w:sz w:val="18"/>
          <w:szCs w:val="18"/>
        </w:rPr>
        <w:t>的瞬间，数据端的输入才会影响边沿触发器的输出。</w:t>
      </w:r>
    </w:p>
    <w:p w:rsidR="00805AD1" w:rsidRPr="00805AD1" w:rsidRDefault="00805AD1" w:rsidP="00805AD1">
      <w:pPr>
        <w:autoSpaceDE w:val="0"/>
        <w:autoSpaceDN w:val="0"/>
        <w:adjustRightInd w:val="0"/>
        <w:jc w:val="left"/>
        <w:rPr>
          <w:rFonts w:asciiTheme="minorEastAsia" w:hAnsiTheme="minorEastAsia" w:cs="AdobeHeitiStd-Regular" w:hint="eastAsia"/>
          <w:kern w:val="0"/>
          <w:sz w:val="28"/>
          <w:szCs w:val="28"/>
        </w:rPr>
      </w:pPr>
      <w:r w:rsidRPr="00805AD1">
        <w:rPr>
          <w:rFonts w:asciiTheme="minorEastAsia" w:hAnsiTheme="minorEastAsia" w:cs="AdobeHeitiStd-Regular"/>
          <w:kern w:val="0"/>
          <w:sz w:val="28"/>
          <w:szCs w:val="28"/>
        </w:rPr>
        <w:drawing>
          <wp:inline distT="0" distB="0" distL="0" distR="0">
            <wp:extent cx="3798867" cy="1515858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94" cy="151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BE" w:rsidRPr="001061BE" w:rsidRDefault="001061BE" w:rsidP="001061BE">
      <w:pPr>
        <w:autoSpaceDE w:val="0"/>
        <w:autoSpaceDN w:val="0"/>
        <w:adjustRightInd w:val="0"/>
        <w:jc w:val="left"/>
        <w:rPr>
          <w:rFonts w:asciiTheme="minorEastAsia" w:hAnsiTheme="minorEastAsia" w:cs="AdobeHeitiStd-Regular" w:hint="eastAsia"/>
          <w:kern w:val="0"/>
          <w:szCs w:val="21"/>
        </w:rPr>
      </w:pPr>
      <w:r w:rsidRPr="001061BE">
        <w:rPr>
          <w:rFonts w:asciiTheme="minorEastAsia" w:hAnsiTheme="minorEastAsia" w:cs="AdobeHeitiStd-Regular" w:hint="eastAsia"/>
          <w:kern w:val="0"/>
          <w:szCs w:val="21"/>
        </w:rPr>
        <w:t>振荡器：有时称为时钟（</w:t>
      </w:r>
      <w:r w:rsidRPr="001061BE">
        <w:rPr>
          <w:rFonts w:asciiTheme="minorEastAsia" w:hAnsiTheme="minorEastAsia" w:cs="AdobeHeitiStd-Regular"/>
          <w:kern w:val="0"/>
          <w:szCs w:val="21"/>
        </w:rPr>
        <w:t>c l o c k</w:t>
      </w:r>
      <w:r w:rsidRPr="001061BE">
        <w:rPr>
          <w:rFonts w:asciiTheme="minorEastAsia" w:hAnsiTheme="minorEastAsia" w:cs="AdobeHeitiStd-Regular" w:hint="eastAsia"/>
          <w:kern w:val="0"/>
          <w:szCs w:val="21"/>
        </w:rPr>
        <w:t>），因为通过对振荡次数记数还可确定时间。</w:t>
      </w:r>
    </w:p>
    <w:p w:rsidR="001061BE" w:rsidRDefault="001061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15043" cy="827902"/>
            <wp:effectExtent l="19050" t="0" r="8907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52" cy="82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92877" cy="71330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192" cy="71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BE" w:rsidRPr="001061BE" w:rsidRDefault="001061BE" w:rsidP="001061BE">
      <w:pPr>
        <w:autoSpaceDE w:val="0"/>
        <w:autoSpaceDN w:val="0"/>
        <w:adjustRightInd w:val="0"/>
        <w:jc w:val="left"/>
        <w:rPr>
          <w:rFonts w:hint="eastAsia"/>
        </w:rPr>
      </w:pPr>
      <w:r w:rsidRPr="001061BE">
        <w:rPr>
          <w:rFonts w:asciiTheme="minorEastAsia" w:hAnsiTheme="minorEastAsia" w:cs="AdobeSongStd-Light" w:hint="eastAsia"/>
          <w:kern w:val="0"/>
          <w:szCs w:val="21"/>
        </w:rPr>
        <w:t>分频器：</w:t>
      </w:r>
      <w:r w:rsidRPr="001061BE">
        <w:rPr>
          <w:rFonts w:asciiTheme="minorEastAsia" w:hAnsiTheme="minorEastAsia" w:cs="AdobeHeitiStd-Regular" w:hint="eastAsia"/>
          <w:kern w:val="0"/>
          <w:szCs w:val="21"/>
        </w:rPr>
        <w:t>若振荡器的频率是</w:t>
      </w:r>
      <w:r w:rsidRPr="001061BE">
        <w:rPr>
          <w:rFonts w:asciiTheme="minorEastAsia" w:hAnsiTheme="minorEastAsia" w:cs="Times New Roman"/>
          <w:kern w:val="0"/>
          <w:szCs w:val="21"/>
        </w:rPr>
        <w:t>2 0</w:t>
      </w:r>
      <w:r w:rsidRPr="001061BE">
        <w:rPr>
          <w:rFonts w:asciiTheme="minorEastAsia" w:hAnsiTheme="minorEastAsia" w:cs="AdobeHeitiStd-Regular" w:hint="eastAsia"/>
          <w:kern w:val="0"/>
          <w:szCs w:val="21"/>
        </w:rPr>
        <w:t>赫兹（即每秒</w:t>
      </w:r>
      <w:r w:rsidRPr="001061BE">
        <w:rPr>
          <w:rFonts w:asciiTheme="minorEastAsia" w:hAnsiTheme="minorEastAsia" w:cs="Times New Roman"/>
          <w:kern w:val="0"/>
          <w:szCs w:val="21"/>
        </w:rPr>
        <w:t>2 0</w:t>
      </w:r>
      <w:r w:rsidRPr="001061BE">
        <w:rPr>
          <w:rFonts w:asciiTheme="minorEastAsia" w:hAnsiTheme="minorEastAsia" w:cs="AdobeHeitiStd-Regular" w:hint="eastAsia"/>
          <w:kern w:val="0"/>
          <w:szCs w:val="21"/>
        </w:rPr>
        <w:t>次循环），则</w:t>
      </w:r>
      <w:r w:rsidRPr="001061BE">
        <w:rPr>
          <w:rFonts w:asciiTheme="minorEastAsia" w:hAnsiTheme="minorEastAsia" w:cs="Times New Roman"/>
          <w:kern w:val="0"/>
          <w:szCs w:val="21"/>
        </w:rPr>
        <w:t>Q</w:t>
      </w:r>
      <w:r w:rsidRPr="001061BE">
        <w:rPr>
          <w:rFonts w:asciiTheme="minorEastAsia" w:hAnsiTheme="minorEastAsia" w:cs="AdobeHeitiStd-Regular" w:hint="eastAsia"/>
          <w:kern w:val="0"/>
          <w:szCs w:val="21"/>
        </w:rPr>
        <w:t>的输出频率是它的一半，即</w:t>
      </w:r>
      <w:r w:rsidRPr="001061BE">
        <w:rPr>
          <w:rFonts w:asciiTheme="minorEastAsia" w:hAnsiTheme="minorEastAsia" w:cs="Times New Roman"/>
          <w:kern w:val="0"/>
          <w:szCs w:val="21"/>
        </w:rPr>
        <w:t>1 0</w:t>
      </w:r>
      <w:r w:rsidRPr="001061BE">
        <w:rPr>
          <w:rFonts w:asciiTheme="minorEastAsia" w:hAnsiTheme="minorEastAsia" w:cs="AdobeHeitiStd-Regular" w:hint="eastAsia"/>
          <w:kern w:val="0"/>
          <w:szCs w:val="21"/>
        </w:rPr>
        <w:t>赫兹。</w:t>
      </w:r>
    </w:p>
    <w:p w:rsidR="001061BE" w:rsidRDefault="001061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0051" cy="619184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95" cy="61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87242" cy="985652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221" cy="98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BE" w:rsidRDefault="001061BE" w:rsidP="001061BE">
      <w:pPr>
        <w:autoSpaceDE w:val="0"/>
        <w:autoSpaceDN w:val="0"/>
        <w:adjustRightInd w:val="0"/>
        <w:jc w:val="left"/>
        <w:rPr>
          <w:rFonts w:asciiTheme="minorEastAsia" w:hAnsiTheme="minorEastAsia" w:cs="AdobeHeitiStd-Regular" w:hint="eastAsia"/>
          <w:kern w:val="0"/>
          <w:sz w:val="28"/>
          <w:szCs w:val="28"/>
        </w:rPr>
      </w:pPr>
      <w:r w:rsidRPr="00347825">
        <w:rPr>
          <w:rFonts w:asciiTheme="minorEastAsia" w:hAnsiTheme="minorEastAsia" w:cs="AdobeHeitiStd-Regular" w:hint="eastAsia"/>
          <w:kern w:val="0"/>
          <w:sz w:val="28"/>
          <w:szCs w:val="28"/>
        </w:rPr>
        <w:t>三个分频器连在一起</w:t>
      </w:r>
      <w:r>
        <w:rPr>
          <w:rFonts w:asciiTheme="minorEastAsia" w:hAnsiTheme="minorEastAsia" w:cs="AdobeHeitiStd-Regular" w:hint="eastAsia"/>
          <w:kern w:val="0"/>
          <w:sz w:val="28"/>
          <w:szCs w:val="28"/>
        </w:rPr>
        <w:t>:</w:t>
      </w:r>
    </w:p>
    <w:p w:rsidR="001061BE" w:rsidRDefault="001061BE" w:rsidP="001061BE">
      <w:pPr>
        <w:autoSpaceDE w:val="0"/>
        <w:autoSpaceDN w:val="0"/>
        <w:adjustRightInd w:val="0"/>
        <w:jc w:val="left"/>
        <w:rPr>
          <w:rFonts w:asciiTheme="minorEastAsia" w:hAnsiTheme="minorEastAsia" w:cs="AdobeHeitiStd-Regular" w:hint="eastAsia"/>
          <w:kern w:val="0"/>
          <w:sz w:val="28"/>
          <w:szCs w:val="28"/>
        </w:rPr>
      </w:pPr>
      <w:r>
        <w:rPr>
          <w:rFonts w:asciiTheme="minorEastAsia" w:hAnsiTheme="minorEastAsia" w:cs="AdobeHeitiStd-Regular" w:hint="eastAsia"/>
          <w:noProof/>
          <w:kern w:val="0"/>
          <w:sz w:val="28"/>
          <w:szCs w:val="28"/>
        </w:rPr>
        <w:drawing>
          <wp:inline distT="0" distB="0" distL="0" distR="0">
            <wp:extent cx="2112571" cy="699432"/>
            <wp:effectExtent l="19050" t="0" r="1979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55" cy="69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BE" w:rsidRPr="001061BE" w:rsidRDefault="001061BE" w:rsidP="001061BE">
      <w:pPr>
        <w:autoSpaceDE w:val="0"/>
        <w:autoSpaceDN w:val="0"/>
        <w:adjustRightInd w:val="0"/>
        <w:jc w:val="left"/>
        <w:rPr>
          <w:rFonts w:asciiTheme="minorEastAsia" w:hAnsiTheme="minorEastAsia" w:cs="AdobeHeitiStd-Regular" w:hint="eastAsia"/>
          <w:kern w:val="0"/>
          <w:sz w:val="28"/>
          <w:szCs w:val="28"/>
        </w:rPr>
      </w:pPr>
      <w:r>
        <w:rPr>
          <w:rFonts w:asciiTheme="minorEastAsia" w:hAnsiTheme="minorEastAsia" w:cs="AdobeHeitiStd-Regular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385703" cy="1536109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232" cy="153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dobeHeitiStd-Regular" w:hint="eastAsia"/>
          <w:kern w:val="0"/>
          <w:sz w:val="28"/>
          <w:szCs w:val="28"/>
        </w:rPr>
        <w:t xml:space="preserve">  </w:t>
      </w:r>
      <w:r w:rsidRPr="001061BE">
        <w:rPr>
          <w:rFonts w:asciiTheme="minorEastAsia" w:hAnsiTheme="minorEastAsia" w:cs="AdobeHeitiStd-Regular"/>
          <w:kern w:val="0"/>
          <w:sz w:val="28"/>
          <w:szCs w:val="28"/>
        </w:rPr>
        <w:drawing>
          <wp:inline distT="0" distB="0" distL="0" distR="0">
            <wp:extent cx="776597" cy="1838370"/>
            <wp:effectExtent l="19050" t="0" r="4453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02" cy="184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13" w:rsidRDefault="002C3713" w:rsidP="002C3713">
      <w:pPr>
        <w:rPr>
          <w:rFonts w:hint="eastAsia"/>
        </w:rPr>
      </w:pPr>
    </w:p>
    <w:p w:rsidR="002C3713" w:rsidRDefault="002C3713" w:rsidP="002C3713">
      <w:pPr>
        <w:rPr>
          <w:rFonts w:hint="eastAsia"/>
        </w:rPr>
      </w:pPr>
      <w:r>
        <w:rPr>
          <w:rFonts w:hint="eastAsia"/>
        </w:rPr>
        <w:t>寄存器：</w:t>
      </w:r>
    </w:p>
    <w:p w:rsidR="002C3713" w:rsidRPr="00805AD1" w:rsidRDefault="002C3713" w:rsidP="002C3713">
      <w:pPr>
        <w:rPr>
          <w:rFonts w:hint="eastAsia"/>
        </w:rPr>
      </w:pPr>
      <w:r w:rsidRPr="00805AD1">
        <w:rPr>
          <w:rFonts w:hint="eastAsia"/>
        </w:rPr>
        <w:t>触发器：可以“记住”最近一次是哪个开关先闭合的。</w:t>
      </w:r>
    </w:p>
    <w:p w:rsidR="002C3713" w:rsidRDefault="002C3713" w:rsidP="002C37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88820" cy="954428"/>
            <wp:effectExtent l="19050" t="0" r="668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82" cy="95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13" w:rsidRDefault="002C3713" w:rsidP="002C37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54134" cy="1081247"/>
            <wp:effectExtent l="19050" t="0" r="0" b="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096" cy="10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13" w:rsidRPr="00B85F0A" w:rsidRDefault="002C3713" w:rsidP="002C3713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 w:val="18"/>
          <w:szCs w:val="18"/>
        </w:rPr>
      </w:pPr>
      <w:r w:rsidRPr="00B85F0A">
        <w:rPr>
          <w:rFonts w:asciiTheme="minorEastAsia" w:hAnsiTheme="minorEastAsia" w:cs="AdobeHeitiStd-Regular" w:hint="eastAsia"/>
          <w:kern w:val="0"/>
          <w:sz w:val="18"/>
          <w:szCs w:val="18"/>
        </w:rPr>
        <w:t>这个电路称为</w:t>
      </w:r>
      <w:r w:rsidRPr="00B85F0A">
        <w:rPr>
          <w:rFonts w:asciiTheme="minorEastAsia" w:hAnsiTheme="minorEastAsia" w:cs="AdobeSongStd-Light" w:hint="eastAsia"/>
          <w:color w:val="FF0000"/>
          <w:kern w:val="0"/>
          <w:sz w:val="18"/>
          <w:szCs w:val="18"/>
        </w:rPr>
        <w:t>电平触发的</w:t>
      </w:r>
      <w:r w:rsidRPr="00B85F0A">
        <w:rPr>
          <w:rFonts w:asciiTheme="minorEastAsia" w:hAnsiTheme="minorEastAsia" w:cs="Times New Roman"/>
          <w:color w:val="FF0000"/>
          <w:kern w:val="0"/>
          <w:sz w:val="18"/>
          <w:szCs w:val="18"/>
        </w:rPr>
        <w:t>D</w:t>
      </w:r>
      <w:r w:rsidRPr="00B85F0A">
        <w:rPr>
          <w:rFonts w:asciiTheme="minorEastAsia" w:hAnsiTheme="minorEastAsia" w:cs="AdobeSongStd-Light" w:hint="eastAsia"/>
          <w:color w:val="FF0000"/>
          <w:kern w:val="0"/>
          <w:sz w:val="18"/>
          <w:szCs w:val="18"/>
        </w:rPr>
        <w:t>型触发器</w:t>
      </w:r>
      <w:r w:rsidRPr="00B85F0A">
        <w:rPr>
          <w:rFonts w:asciiTheme="minorEastAsia" w:hAnsiTheme="minorEastAsia" w:cs="AdobeHeitiStd-Regular" w:hint="eastAsia"/>
          <w:kern w:val="0"/>
          <w:sz w:val="18"/>
          <w:szCs w:val="18"/>
        </w:rPr>
        <w:t>，</w:t>
      </w:r>
      <w:r w:rsidRPr="00B85F0A">
        <w:rPr>
          <w:rFonts w:asciiTheme="minorEastAsia" w:hAnsiTheme="minorEastAsia" w:cs="Times New Roman"/>
          <w:kern w:val="0"/>
          <w:sz w:val="18"/>
          <w:szCs w:val="18"/>
        </w:rPr>
        <w:t>D</w:t>
      </w:r>
      <w:r w:rsidRPr="00B85F0A">
        <w:rPr>
          <w:rFonts w:asciiTheme="minorEastAsia" w:hAnsiTheme="minorEastAsia" w:cs="AdobeHeitiStd-Regular" w:hint="eastAsia"/>
          <w:kern w:val="0"/>
          <w:sz w:val="18"/>
          <w:szCs w:val="18"/>
        </w:rPr>
        <w:t>（</w:t>
      </w:r>
      <w:r w:rsidRPr="00B85F0A">
        <w:rPr>
          <w:rFonts w:asciiTheme="minorEastAsia" w:hAnsiTheme="minorEastAsia" w:cs="Times New Roman"/>
          <w:kern w:val="0"/>
          <w:sz w:val="18"/>
          <w:szCs w:val="18"/>
        </w:rPr>
        <w:t>D a t a</w:t>
      </w:r>
      <w:r w:rsidRPr="00B85F0A">
        <w:rPr>
          <w:rFonts w:asciiTheme="minorEastAsia" w:hAnsiTheme="minorEastAsia" w:cs="AdobeHeitiStd-Regular" w:hint="eastAsia"/>
          <w:kern w:val="0"/>
          <w:sz w:val="18"/>
          <w:szCs w:val="18"/>
        </w:rPr>
        <w:t>）表示数据端输入。所谓</w:t>
      </w:r>
      <w:r w:rsidRPr="00B85F0A">
        <w:rPr>
          <w:rFonts w:asciiTheme="minorEastAsia" w:hAnsiTheme="minorEastAsia" w:cs="AdobeSongStd-Light" w:hint="eastAsia"/>
          <w:kern w:val="0"/>
          <w:sz w:val="18"/>
          <w:szCs w:val="18"/>
        </w:rPr>
        <w:t>电平触发</w:t>
      </w:r>
      <w:r w:rsidRPr="00B85F0A">
        <w:rPr>
          <w:rFonts w:asciiTheme="minorEastAsia" w:hAnsiTheme="minorEastAsia" w:cs="AdobeHeitiStd-Regular" w:hint="eastAsia"/>
          <w:kern w:val="0"/>
          <w:sz w:val="18"/>
          <w:szCs w:val="18"/>
        </w:rPr>
        <w:t>是指当保持位输入为某一特定电平（本例中为“</w:t>
      </w:r>
      <w:r w:rsidRPr="00B85F0A">
        <w:rPr>
          <w:rFonts w:asciiTheme="minorEastAsia" w:hAnsiTheme="minorEastAsia" w:cs="AdobeHeitiStd-Regular"/>
          <w:kern w:val="0"/>
          <w:sz w:val="18"/>
          <w:szCs w:val="18"/>
        </w:rPr>
        <w:t xml:space="preserve"> </w:t>
      </w:r>
      <w:r w:rsidRPr="00B85F0A">
        <w:rPr>
          <w:rFonts w:asciiTheme="minorEastAsia" w:hAnsiTheme="minorEastAsia" w:cs="Times New Roman"/>
          <w:kern w:val="0"/>
          <w:sz w:val="18"/>
          <w:szCs w:val="18"/>
        </w:rPr>
        <w:t>1</w:t>
      </w:r>
      <w:r w:rsidRPr="00B85F0A">
        <w:rPr>
          <w:rFonts w:asciiTheme="minorEastAsia" w:hAnsiTheme="minorEastAsia" w:cs="AdobeHeitiStd-Regular" w:hint="eastAsia"/>
          <w:kern w:val="0"/>
          <w:sz w:val="18"/>
          <w:szCs w:val="18"/>
        </w:rPr>
        <w:t>”）时，触发器才对数据端的输入值进行保</w:t>
      </w:r>
      <w:r w:rsidRPr="00B85F0A">
        <w:rPr>
          <w:rFonts w:asciiTheme="minorEastAsia" w:hAnsiTheme="minorEastAsia" w:cs="AdobeSongStd-Light" w:hint="eastAsia"/>
          <w:kern w:val="0"/>
          <w:sz w:val="18"/>
          <w:szCs w:val="18"/>
        </w:rPr>
        <w:t>存。</w:t>
      </w:r>
    </w:p>
    <w:p w:rsidR="002C3713" w:rsidRDefault="002C3713" w:rsidP="002C3713">
      <w:pPr>
        <w:autoSpaceDE w:val="0"/>
        <w:autoSpaceDN w:val="0"/>
        <w:adjustRightInd w:val="0"/>
        <w:jc w:val="left"/>
        <w:rPr>
          <w:rFonts w:asciiTheme="minorEastAsia" w:hAnsiTheme="minorEastAsia" w:cs="AdobeSongStd-Light" w:hint="eastAsia"/>
          <w:color w:val="FF0000"/>
          <w:kern w:val="0"/>
          <w:sz w:val="18"/>
          <w:szCs w:val="18"/>
        </w:rPr>
      </w:pPr>
      <w:r w:rsidRPr="00B85F0A">
        <w:rPr>
          <w:rFonts w:asciiTheme="minorEastAsia" w:hAnsiTheme="minorEastAsia" w:cs="AdobeSongStd-Light" w:hint="eastAsia"/>
          <w:kern w:val="0"/>
          <w:sz w:val="18"/>
          <w:szCs w:val="18"/>
        </w:rPr>
        <w:t>和</w:t>
      </w:r>
      <w:r w:rsidRPr="00B85F0A">
        <w:rPr>
          <w:rFonts w:asciiTheme="minorEastAsia" w:hAnsiTheme="minorEastAsia" w:cs="AdobeSongStd-Light" w:hint="eastAsia"/>
          <w:color w:val="FF0000"/>
          <w:kern w:val="0"/>
          <w:sz w:val="18"/>
          <w:szCs w:val="18"/>
        </w:rPr>
        <w:t>电平触发的</w:t>
      </w:r>
      <w:r w:rsidRPr="00B85F0A">
        <w:rPr>
          <w:rFonts w:asciiTheme="minorEastAsia" w:hAnsiTheme="minorEastAsia" w:cs="AdobeSongStd-Light"/>
          <w:color w:val="FF0000"/>
          <w:kern w:val="0"/>
          <w:sz w:val="18"/>
          <w:szCs w:val="18"/>
        </w:rPr>
        <w:t>D</w:t>
      </w:r>
      <w:r w:rsidRPr="00B85F0A">
        <w:rPr>
          <w:rFonts w:asciiTheme="minorEastAsia" w:hAnsiTheme="minorEastAsia" w:cs="AdobeSongStd-Light" w:hint="eastAsia"/>
          <w:color w:val="FF0000"/>
          <w:kern w:val="0"/>
          <w:sz w:val="18"/>
          <w:szCs w:val="18"/>
        </w:rPr>
        <w:t>型锁存器一样</w:t>
      </w:r>
      <w:r w:rsidRPr="00B85F0A">
        <w:rPr>
          <w:rFonts w:asciiTheme="minorEastAsia" w:hAnsiTheme="minorEastAsia" w:cs="AdobeSongStd-Light" w:hint="eastAsia"/>
          <w:kern w:val="0"/>
          <w:sz w:val="18"/>
          <w:szCs w:val="18"/>
        </w:rPr>
        <w:t>的，保持位即，时钟clk，数据端D。</w:t>
      </w:r>
      <w:r w:rsidRPr="00B85F0A">
        <w:rPr>
          <w:rFonts w:asciiTheme="minorEastAsia" w:hAnsiTheme="minorEastAsia" w:cs="AdobeHeitiStd-Regular" w:hint="eastAsia"/>
          <w:kern w:val="0"/>
          <w:sz w:val="18"/>
          <w:szCs w:val="18"/>
        </w:rPr>
        <w:t>也可以称为</w:t>
      </w:r>
      <w:r w:rsidRPr="00B85F0A">
        <w:rPr>
          <w:rFonts w:asciiTheme="minorEastAsia" w:hAnsiTheme="minorEastAsia" w:cs="Times New Roman"/>
          <w:color w:val="FF0000"/>
          <w:kern w:val="0"/>
          <w:sz w:val="18"/>
          <w:szCs w:val="18"/>
        </w:rPr>
        <w:t>1</w:t>
      </w:r>
      <w:r w:rsidRPr="00B85F0A">
        <w:rPr>
          <w:rFonts w:asciiTheme="minorEastAsia" w:hAnsiTheme="minorEastAsia" w:cs="AdobeSongStd-Light" w:hint="eastAsia"/>
          <w:color w:val="FF0000"/>
          <w:kern w:val="0"/>
          <w:sz w:val="18"/>
          <w:szCs w:val="18"/>
        </w:rPr>
        <w:t>位存储器</w:t>
      </w:r>
    </w:p>
    <w:p w:rsidR="002C3713" w:rsidRDefault="002C3713" w:rsidP="002C3713">
      <w:pPr>
        <w:autoSpaceDE w:val="0"/>
        <w:autoSpaceDN w:val="0"/>
        <w:adjustRightInd w:val="0"/>
        <w:jc w:val="left"/>
        <w:rPr>
          <w:rFonts w:asciiTheme="minorEastAsia" w:hAnsiTheme="minorEastAsia" w:cs="AdobeSongStd-Light" w:hint="eastAsia"/>
          <w:color w:val="FF0000"/>
          <w:kern w:val="0"/>
          <w:sz w:val="18"/>
          <w:szCs w:val="18"/>
        </w:rPr>
      </w:pPr>
      <w:r>
        <w:rPr>
          <w:rFonts w:asciiTheme="minorEastAsia" w:hAnsiTheme="minorEastAsia" w:cs="AdobeSongStd-Light" w:hint="eastAsia"/>
          <w:kern w:val="0"/>
          <w:sz w:val="18"/>
          <w:szCs w:val="18"/>
        </w:rPr>
        <w:t>寄存器种类：</w:t>
      </w:r>
    </w:p>
    <w:p w:rsidR="002C3713" w:rsidRDefault="002C3713" w:rsidP="002C3713">
      <w:pPr>
        <w:autoSpaceDE w:val="0"/>
        <w:autoSpaceDN w:val="0"/>
        <w:adjustRightInd w:val="0"/>
        <w:jc w:val="left"/>
        <w:rPr>
          <w:rFonts w:asciiTheme="minorEastAsia" w:hAnsiTheme="minorEastAsia" w:cs="AdobeSongStd-Light" w:hint="eastAsia"/>
          <w:color w:val="FF0000"/>
          <w:kern w:val="0"/>
          <w:sz w:val="18"/>
          <w:szCs w:val="18"/>
        </w:rPr>
      </w:pPr>
      <w:r>
        <w:rPr>
          <w:rFonts w:asciiTheme="minorEastAsia" w:hAnsiTheme="minorEastAsia" w:cs="AdobeSongStd-Light" w:hint="eastAsia"/>
          <w:noProof/>
          <w:color w:val="FF0000"/>
          <w:kern w:val="0"/>
          <w:sz w:val="18"/>
          <w:szCs w:val="18"/>
        </w:rPr>
        <w:drawing>
          <wp:inline distT="0" distB="0" distL="0" distR="0">
            <wp:extent cx="3828315" cy="1834737"/>
            <wp:effectExtent l="19050" t="0" r="735" b="0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56" cy="18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E5D" w:rsidRDefault="00C80E5D">
      <w:pPr>
        <w:rPr>
          <w:rFonts w:hint="eastAsia"/>
        </w:rPr>
      </w:pPr>
    </w:p>
    <w:p w:rsidR="00A129FE" w:rsidRDefault="00A129FE">
      <w:pPr>
        <w:rPr>
          <w:rFonts w:hint="eastAsia"/>
        </w:rPr>
      </w:pPr>
      <w:r>
        <w:rPr>
          <w:rFonts w:hint="eastAsia"/>
        </w:rPr>
        <w:t>内存</w:t>
      </w:r>
      <w:r w:rsidR="00C80E5D">
        <w:rPr>
          <w:rFonts w:hint="eastAsia"/>
        </w:rPr>
        <w:t>：</w:t>
      </w:r>
    </w:p>
    <w:p w:rsidR="00E24A38" w:rsidRPr="00E24A38" w:rsidRDefault="00E24A38" w:rsidP="00E24A38">
      <w:r w:rsidRPr="00E24A38">
        <w:rPr>
          <w:rFonts w:hint="eastAsia"/>
        </w:rPr>
        <w:t>这种锁存器的配置有时也称为读／写存储器，但通常叫作随机访问存储器或</w:t>
      </w:r>
      <w:r w:rsidRPr="00E24A38">
        <w:t>R A M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E24A38">
        <w:t>R A M</w:t>
      </w:r>
      <w:r w:rsidRPr="00E24A38">
        <w:rPr>
          <w:rFonts w:hint="eastAsia"/>
        </w:rPr>
        <w:t>可存储</w:t>
      </w:r>
      <w:r w:rsidRPr="00E24A38">
        <w:t>8</w:t>
      </w:r>
      <w:r w:rsidRPr="00E24A38">
        <w:rPr>
          <w:rFonts w:hint="eastAsia"/>
        </w:rPr>
        <w:t>个单独的</w:t>
      </w:r>
      <w:r w:rsidRPr="00E24A38">
        <w:t>1</w:t>
      </w:r>
      <w:r w:rsidRPr="00E24A38">
        <w:rPr>
          <w:rFonts w:hint="eastAsia"/>
        </w:rPr>
        <w:t>位数据，</w:t>
      </w:r>
    </w:p>
    <w:p w:rsidR="00E24A38" w:rsidRPr="00E24A38" w:rsidRDefault="00E24A38" w:rsidP="00E24A38">
      <w:r w:rsidRPr="00E24A38">
        <w:rPr>
          <w:rFonts w:hint="eastAsia"/>
        </w:rPr>
        <w:t>称它为存储器是因为它能保存信息，称为读／写存储器是因为可以在每个锁存器中保存新的数据（也就是写数据），同时还可以查看每个锁存器中所保存的数据（也就是读数据）。称它</w:t>
      </w:r>
      <w:r w:rsidRPr="00E24A38">
        <w:rPr>
          <w:rFonts w:hint="eastAsia"/>
        </w:rPr>
        <w:lastRenderedPageBreak/>
        <w:t>为随机访问存储器是因为通过简单地改变地址输入就可以从</w:t>
      </w:r>
      <w:r w:rsidRPr="00E24A38">
        <w:t>8</w:t>
      </w:r>
      <w:r w:rsidRPr="00E24A38">
        <w:rPr>
          <w:rFonts w:hint="eastAsia"/>
        </w:rPr>
        <w:t>个锁存器中的任意一个读出</w:t>
      </w:r>
    </w:p>
    <w:p w:rsidR="00E24A38" w:rsidRDefault="00E24A38">
      <w:pPr>
        <w:rPr>
          <w:rFonts w:hint="eastAsia"/>
          <w:noProof/>
        </w:rPr>
      </w:pPr>
      <w:r w:rsidRPr="00E24A38">
        <w:rPr>
          <w:rFonts w:hint="eastAsia"/>
        </w:rPr>
        <w:t>或写入数据。</w:t>
      </w:r>
    </w:p>
    <w:p w:rsidR="0067201C" w:rsidRDefault="006720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7262" cy="1607169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743" cy="160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25F7" w:rsidRPr="005525F7">
        <w:rPr>
          <w:rFonts w:hint="eastAsia"/>
        </w:rPr>
        <w:drawing>
          <wp:inline distT="0" distB="0" distL="0" distR="0">
            <wp:extent cx="1103083" cy="1098468"/>
            <wp:effectExtent l="19050" t="0" r="1817" b="0"/>
            <wp:docPr id="6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83" cy="10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38" w:rsidRPr="00E24A38" w:rsidRDefault="00E24A38" w:rsidP="00E24A38">
      <w:pPr>
        <w:autoSpaceDE w:val="0"/>
        <w:autoSpaceDN w:val="0"/>
        <w:adjustRightInd w:val="0"/>
        <w:jc w:val="left"/>
        <w:rPr>
          <w:rFonts w:hint="eastAsia"/>
        </w:rPr>
      </w:pPr>
      <w:r w:rsidRPr="00E24A38">
        <w:rPr>
          <w:rFonts w:asciiTheme="minorEastAsia" w:hAnsiTheme="minorEastAsia" w:cs="Times New Roman"/>
          <w:kern w:val="0"/>
          <w:sz w:val="18"/>
          <w:szCs w:val="18"/>
        </w:rPr>
        <w:t>3 - 8</w:t>
      </w:r>
      <w:r w:rsidRPr="00E24A38">
        <w:rPr>
          <w:rFonts w:asciiTheme="minorEastAsia" w:hAnsiTheme="minorEastAsia" w:cs="AdobeHeitiStd-Regular" w:hint="eastAsia"/>
          <w:kern w:val="0"/>
          <w:sz w:val="18"/>
          <w:szCs w:val="18"/>
        </w:rPr>
        <w:t>译码器有</w:t>
      </w:r>
      <w:r w:rsidRPr="00E24A38">
        <w:rPr>
          <w:rFonts w:asciiTheme="minorEastAsia" w:hAnsiTheme="minorEastAsia" w:cs="Times New Roman"/>
          <w:kern w:val="0"/>
          <w:sz w:val="18"/>
          <w:szCs w:val="18"/>
        </w:rPr>
        <w:t>8</w:t>
      </w:r>
      <w:r w:rsidRPr="00E24A38">
        <w:rPr>
          <w:rFonts w:asciiTheme="minorEastAsia" w:hAnsiTheme="minorEastAsia" w:cs="AdobeHeitiStd-Regular" w:hint="eastAsia"/>
          <w:kern w:val="0"/>
          <w:sz w:val="18"/>
          <w:szCs w:val="18"/>
        </w:rPr>
        <w:t>个输出端。任何情况下，锁存器除了一个输出端外，其余的均为</w:t>
      </w:r>
      <w:r w:rsidRPr="00E24A38">
        <w:rPr>
          <w:rFonts w:asciiTheme="minorEastAsia" w:hAnsiTheme="minorEastAsia" w:cs="Times New Roman"/>
          <w:kern w:val="0"/>
          <w:sz w:val="18"/>
          <w:szCs w:val="18"/>
        </w:rPr>
        <w:t>0</w:t>
      </w:r>
      <w:r w:rsidRPr="00E24A38">
        <w:rPr>
          <w:rFonts w:asciiTheme="minorEastAsia" w:hAnsiTheme="minorEastAsia" w:cs="AdobeHeitiStd-Regular" w:hint="eastAsia"/>
          <w:kern w:val="0"/>
          <w:sz w:val="18"/>
          <w:szCs w:val="18"/>
        </w:rPr>
        <w:t>。</w:t>
      </w:r>
    </w:p>
    <w:p w:rsidR="00E24A38" w:rsidRDefault="00E24A38">
      <w:pPr>
        <w:rPr>
          <w:rFonts w:hint="eastAsia"/>
        </w:rPr>
      </w:pPr>
    </w:p>
    <w:p w:rsidR="0048404C" w:rsidRDefault="0048404C">
      <w:pPr>
        <w:rPr>
          <w:rFonts w:hint="eastAsia"/>
        </w:rPr>
      </w:pPr>
      <w:r w:rsidRPr="00347825">
        <w:rPr>
          <w:rFonts w:asciiTheme="minorEastAsia" w:hAnsiTheme="minorEastAsia" w:cs="Times New Roman"/>
          <w:kern w:val="0"/>
          <w:sz w:val="28"/>
          <w:szCs w:val="28"/>
        </w:rPr>
        <w:t>8</w:t>
      </w:r>
      <w:r w:rsidRPr="00347825">
        <w:rPr>
          <w:rFonts w:asciiTheme="minorEastAsia" w:hAnsiTheme="minorEastAsia" w:cs="AdobeHeitiStd-Regular" w:hint="eastAsia"/>
          <w:kern w:val="0"/>
          <w:sz w:val="28"/>
          <w:szCs w:val="28"/>
        </w:rPr>
        <w:t>×</w:t>
      </w:r>
      <w:r w:rsidRPr="00347825">
        <w:rPr>
          <w:rFonts w:asciiTheme="minorEastAsia" w:hAnsiTheme="minorEastAsia" w:cs="Times New Roman"/>
          <w:kern w:val="0"/>
          <w:sz w:val="28"/>
          <w:szCs w:val="28"/>
        </w:rPr>
        <w:t>2 RAM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ab/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ab/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ab/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ab/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ab/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ab/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ab/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ab/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ab/>
      </w:r>
      <w:r w:rsidRPr="00347825">
        <w:rPr>
          <w:rFonts w:asciiTheme="minorEastAsia" w:hAnsiTheme="minorEastAsia" w:cs="Times New Roman"/>
          <w:kern w:val="0"/>
          <w:sz w:val="28"/>
          <w:szCs w:val="28"/>
        </w:rPr>
        <w:t>1 6</w:t>
      </w:r>
      <w:r w:rsidRPr="00347825">
        <w:rPr>
          <w:rFonts w:asciiTheme="minorEastAsia" w:hAnsiTheme="minorEastAsia" w:cs="AdobeHeitiStd-Regular" w:hint="eastAsia"/>
          <w:kern w:val="0"/>
          <w:sz w:val="28"/>
          <w:szCs w:val="28"/>
        </w:rPr>
        <w:t>×</w:t>
      </w:r>
      <w:r w:rsidRPr="00347825">
        <w:rPr>
          <w:rFonts w:asciiTheme="minorEastAsia" w:hAnsiTheme="minorEastAsia" w:cs="Times New Roman"/>
          <w:kern w:val="0"/>
          <w:sz w:val="28"/>
          <w:szCs w:val="28"/>
        </w:rPr>
        <w:t>1 RAM</w:t>
      </w:r>
    </w:p>
    <w:p w:rsidR="0048404C" w:rsidRDefault="0048404C">
      <w:pPr>
        <w:rPr>
          <w:rFonts w:hint="eastAsia"/>
        </w:rPr>
      </w:pPr>
      <w:r w:rsidRPr="0048404C">
        <w:rPr>
          <w:rFonts w:hint="eastAsia"/>
        </w:rPr>
        <w:drawing>
          <wp:inline distT="0" distB="0" distL="0" distR="0">
            <wp:extent cx="2537769" cy="1567543"/>
            <wp:effectExtent l="1905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31" cy="156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404C">
        <w:rPr>
          <w:rFonts w:hint="eastAsia"/>
        </w:rPr>
        <w:drawing>
          <wp:inline distT="0" distB="0" distL="0" distR="0">
            <wp:extent cx="2041319" cy="1993994"/>
            <wp:effectExtent l="1905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27" cy="199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852" w:rsidRDefault="00E24852">
      <w:pPr>
        <w:rPr>
          <w:rFonts w:hint="eastAsia"/>
        </w:rPr>
      </w:pPr>
    </w:p>
    <w:p w:rsidR="00E24852" w:rsidRDefault="00A320B7">
      <w:pPr>
        <w:rPr>
          <w:rFonts w:hint="eastAsia"/>
        </w:rPr>
      </w:pPr>
      <w:r w:rsidRPr="00A320B7">
        <w:drawing>
          <wp:inline distT="0" distB="0" distL="0" distR="0">
            <wp:extent cx="2256312" cy="251219"/>
            <wp:effectExtent l="19050" t="0" r="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32" cy="25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B6" w:rsidRDefault="00E94E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7475" cy="1781299"/>
            <wp:effectExtent l="19050" t="0" r="43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49" cy="178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9FE" w:rsidRDefault="00A129FE">
      <w:pPr>
        <w:rPr>
          <w:rFonts w:hint="eastAsia"/>
        </w:rPr>
      </w:pPr>
      <w:r>
        <w:rPr>
          <w:rFonts w:hint="eastAsia"/>
        </w:rPr>
        <w:t>硬盘</w:t>
      </w:r>
    </w:p>
    <w:p w:rsidR="00A129FE" w:rsidRDefault="00A129FE">
      <w:r w:rsidRPr="00A129FE">
        <w:rPr>
          <w:rFonts w:hint="eastAsia"/>
        </w:rPr>
        <w:t>指令关系</w:t>
      </w:r>
    </w:p>
    <w:sectPr w:rsidR="00A129FE" w:rsidSect="00335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CC4" w:rsidRDefault="00FB4CC4" w:rsidP="00A129FE">
      <w:r>
        <w:separator/>
      </w:r>
    </w:p>
  </w:endnote>
  <w:endnote w:type="continuationSeparator" w:id="0">
    <w:p w:rsidR="00FB4CC4" w:rsidRDefault="00FB4CC4" w:rsidP="00A12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CC4" w:rsidRDefault="00FB4CC4" w:rsidP="00A129FE">
      <w:r>
        <w:separator/>
      </w:r>
    </w:p>
  </w:footnote>
  <w:footnote w:type="continuationSeparator" w:id="0">
    <w:p w:rsidR="00FB4CC4" w:rsidRDefault="00FB4CC4" w:rsidP="00A129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9FE"/>
    <w:rsid w:val="000201D8"/>
    <w:rsid w:val="00034AF6"/>
    <w:rsid w:val="00076EA8"/>
    <w:rsid w:val="000A3509"/>
    <w:rsid w:val="001061BE"/>
    <w:rsid w:val="001575A2"/>
    <w:rsid w:val="001F0EBC"/>
    <w:rsid w:val="00220859"/>
    <w:rsid w:val="002C3713"/>
    <w:rsid w:val="002F377F"/>
    <w:rsid w:val="003359D4"/>
    <w:rsid w:val="00356207"/>
    <w:rsid w:val="0048404C"/>
    <w:rsid w:val="005126C8"/>
    <w:rsid w:val="005525F7"/>
    <w:rsid w:val="0067201C"/>
    <w:rsid w:val="006F266A"/>
    <w:rsid w:val="00724F46"/>
    <w:rsid w:val="007E7D4E"/>
    <w:rsid w:val="00805AD1"/>
    <w:rsid w:val="0082423E"/>
    <w:rsid w:val="00A129FE"/>
    <w:rsid w:val="00A320B7"/>
    <w:rsid w:val="00A40848"/>
    <w:rsid w:val="00A84BBD"/>
    <w:rsid w:val="00B85F0A"/>
    <w:rsid w:val="00BC5990"/>
    <w:rsid w:val="00C80E5D"/>
    <w:rsid w:val="00D43D31"/>
    <w:rsid w:val="00D652A4"/>
    <w:rsid w:val="00E24852"/>
    <w:rsid w:val="00E24A38"/>
    <w:rsid w:val="00E550B8"/>
    <w:rsid w:val="00E94EB6"/>
    <w:rsid w:val="00EE355A"/>
    <w:rsid w:val="00EF2CBA"/>
    <w:rsid w:val="00F01DF3"/>
    <w:rsid w:val="00F60A09"/>
    <w:rsid w:val="00FB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9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9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29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29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pt-tianwb</dc:creator>
  <cp:keywords/>
  <dc:description/>
  <cp:lastModifiedBy>pt-tianwb</cp:lastModifiedBy>
  <cp:revision>35</cp:revision>
  <dcterms:created xsi:type="dcterms:W3CDTF">2017-02-23T07:48:00Z</dcterms:created>
  <dcterms:modified xsi:type="dcterms:W3CDTF">2017-02-23T08:32:00Z</dcterms:modified>
</cp:coreProperties>
</file>