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6DA" w:rsidRDefault="00531DF6" w:rsidP="00FD56DA">
      <w:pPr>
        <w:jc w:val="center"/>
        <w:rPr>
          <w:rFonts w:ascii="微软雅黑" w:eastAsia="微软雅黑" w:hAnsi="微软雅黑"/>
          <w:b/>
          <w:sz w:val="40"/>
        </w:rPr>
      </w:pPr>
      <w:r w:rsidRPr="00531DF6">
        <w:rPr>
          <w:rFonts w:ascii="微软雅黑" w:eastAsia="微软雅黑" w:hAnsi="微软雅黑" w:hint="eastAsia"/>
          <w:b/>
          <w:sz w:val="40"/>
        </w:rPr>
        <w:t>浅谈计算机组成</w:t>
      </w:r>
    </w:p>
    <w:p w:rsidR="002A50A9" w:rsidRDefault="002A50A9" w:rsidP="009D6361">
      <w:pPr>
        <w:jc w:val="center"/>
        <w:rPr>
          <w:rFonts w:ascii="微软雅黑" w:eastAsia="微软雅黑" w:hAnsi="微软雅黑"/>
          <w:b/>
          <w:sz w:val="28"/>
        </w:rPr>
      </w:pPr>
      <w:r>
        <w:rPr>
          <w:rFonts w:ascii="微软雅黑" w:eastAsia="微软雅黑" w:hAnsi="微软雅黑" w:hint="eastAsia"/>
          <w:b/>
          <w:sz w:val="28"/>
        </w:rPr>
        <w:t>——</w:t>
      </w:r>
      <w:r w:rsidRPr="002A50A9">
        <w:rPr>
          <w:rFonts w:ascii="微软雅黑" w:eastAsia="微软雅黑" w:hAnsi="微软雅黑" w:hint="eastAsia"/>
          <w:b/>
          <w:sz w:val="28"/>
        </w:rPr>
        <w:t>CPU、内存、硬盘和指令的关系</w:t>
      </w:r>
    </w:p>
    <w:p w:rsidR="009D6361" w:rsidRPr="002A50A9" w:rsidRDefault="009D6361" w:rsidP="009D6361">
      <w:pPr>
        <w:jc w:val="center"/>
        <w:rPr>
          <w:rFonts w:ascii="微软雅黑" w:eastAsia="微软雅黑" w:hAnsi="微软雅黑" w:hint="eastAsia"/>
          <w:b/>
          <w:sz w:val="28"/>
        </w:rPr>
      </w:pPr>
    </w:p>
    <w:p w:rsidR="00FD56DA" w:rsidRPr="00FD56DA" w:rsidRDefault="00FD56DA" w:rsidP="00EA473E">
      <w:pPr>
        <w:ind w:firstLineChars="200" w:firstLine="480"/>
        <w:rPr>
          <w:rFonts w:ascii="微软雅黑" w:eastAsia="微软雅黑" w:hAnsi="微软雅黑" w:hint="eastAsia"/>
          <w:sz w:val="24"/>
        </w:rPr>
      </w:pPr>
      <w:r w:rsidRPr="00FD56DA">
        <w:rPr>
          <w:rFonts w:ascii="微软雅黑" w:eastAsia="微软雅黑" w:hAnsi="微软雅黑"/>
          <w:sz w:val="24"/>
        </w:rPr>
        <w:t>CPU是中央处理单元(Central Processing Unit)的缩写，被人们俗称为“计算机的大脑”，其负责处理、运算计算机内部的所有数据</w:t>
      </w:r>
      <w:r w:rsidR="00EE3FC9">
        <w:rPr>
          <w:rFonts w:ascii="微软雅黑" w:eastAsia="微软雅黑" w:hAnsi="微软雅黑" w:hint="eastAsia"/>
          <w:sz w:val="24"/>
        </w:rPr>
        <w:t>。</w:t>
      </w:r>
      <w:r w:rsidRPr="00FD56DA">
        <w:rPr>
          <w:rFonts w:ascii="微软雅黑" w:eastAsia="微软雅黑" w:hAnsi="微软雅黑"/>
          <w:sz w:val="24"/>
        </w:rPr>
        <w:t>CPU从内存或缓存中取出指令，放入指令寄存器</w:t>
      </w:r>
      <w:r w:rsidR="00EA473E">
        <w:rPr>
          <w:rFonts w:ascii="微软雅黑" w:eastAsia="微软雅黑" w:hAnsi="微软雅黑"/>
          <w:sz w:val="24"/>
        </w:rPr>
        <w:t>，并对指令译码分解成一系列的微操作，然后发出各种控制命令，执行</w:t>
      </w:r>
      <w:r w:rsidRPr="00FD56DA">
        <w:rPr>
          <w:rFonts w:ascii="微软雅黑" w:eastAsia="微软雅黑" w:hAnsi="微软雅黑"/>
          <w:sz w:val="24"/>
        </w:rPr>
        <w:t>操作</w:t>
      </w:r>
      <w:r w:rsidR="00EA473E">
        <w:rPr>
          <w:rFonts w:ascii="微软雅黑" w:eastAsia="微软雅黑" w:hAnsi="微软雅黑" w:hint="eastAsia"/>
          <w:sz w:val="24"/>
        </w:rPr>
        <w:t>。</w:t>
      </w:r>
    </w:p>
    <w:p w:rsidR="00FD56DA" w:rsidRPr="00FD56DA" w:rsidRDefault="00FD56DA" w:rsidP="00EA473E">
      <w:pPr>
        <w:ind w:firstLineChars="200" w:firstLine="480"/>
        <w:rPr>
          <w:rFonts w:ascii="微软雅黑" w:eastAsia="微软雅黑" w:hAnsi="微软雅黑" w:hint="eastAsia"/>
          <w:sz w:val="24"/>
        </w:rPr>
      </w:pPr>
      <w:r w:rsidRPr="00FD56DA">
        <w:rPr>
          <w:rFonts w:ascii="微软雅黑" w:eastAsia="微软雅黑" w:hAnsi="微软雅黑"/>
          <w:sz w:val="24"/>
        </w:rPr>
        <w:t>CPU从内存中调用数据，为什么不从硬盘中获得呢？因为硬盘的速度较慢，可以说硬盘是唯一依靠机械运转的硬件了，CPU从硬盘中获取数据，如同供不应求一般，会由于瓶颈效应大大的削弱CPU的运行速度，而影响整机的运行速度！内存能很好的解决这一运行瓶颈问题</w:t>
      </w:r>
      <w:r w:rsidR="00EE3FC9">
        <w:rPr>
          <w:rFonts w:ascii="微软雅黑" w:eastAsia="微软雅黑" w:hAnsi="微软雅黑" w:hint="eastAsia"/>
          <w:sz w:val="24"/>
        </w:rPr>
        <w:t>。</w:t>
      </w:r>
      <w:bookmarkStart w:id="0" w:name="_GoBack"/>
      <w:bookmarkEnd w:id="0"/>
    </w:p>
    <w:p w:rsidR="00FD56DA" w:rsidRPr="00FD56DA" w:rsidRDefault="00FD56DA" w:rsidP="00FD56DA">
      <w:pPr>
        <w:ind w:firstLineChars="200" w:firstLine="480"/>
        <w:rPr>
          <w:rFonts w:ascii="微软雅黑" w:eastAsia="微软雅黑" w:hAnsi="微软雅黑"/>
          <w:sz w:val="24"/>
        </w:rPr>
      </w:pPr>
      <w:r w:rsidRPr="00FD56DA">
        <w:rPr>
          <w:rFonts w:ascii="微软雅黑" w:eastAsia="微软雅黑" w:hAnsi="微软雅黑" w:hint="eastAsia"/>
          <w:sz w:val="24"/>
        </w:rPr>
        <w:t>计算机中所有程序的运行都是在内存中进行的，因此内存的性能对计算机的影响非常大。内存就如同一条“高速车道”一般，数据由传输速度较慢的硬盘通过这条高速车道传送至</w:t>
      </w:r>
      <w:r w:rsidRPr="00FD56DA">
        <w:rPr>
          <w:rFonts w:ascii="微软雅黑" w:eastAsia="微软雅黑" w:hAnsi="微软雅黑"/>
          <w:sz w:val="24"/>
        </w:rPr>
        <w:t>CPU进行处理</w:t>
      </w:r>
      <w:r w:rsidR="00EA473E">
        <w:rPr>
          <w:rFonts w:ascii="微软雅黑" w:eastAsia="微软雅黑" w:hAnsi="微软雅黑" w:hint="eastAsia"/>
          <w:sz w:val="24"/>
        </w:rPr>
        <w:t>。</w:t>
      </w:r>
      <w:r w:rsidRPr="00FD56DA">
        <w:rPr>
          <w:rFonts w:ascii="微软雅黑" w:eastAsia="微软雅黑" w:hAnsi="微软雅黑"/>
          <w:sz w:val="24"/>
        </w:rPr>
        <w:t>但内存是带电存储的(一旦断电数据就会消失)，而且容量有限，所以要长时间储存程序或数据就需要使用硬盘。硬盘速度慢了也会影响整机的速度，因为系统从硬盘中读取数据并通过总线存入内存的速度也会影响系统运行的快慢。</w:t>
      </w:r>
    </w:p>
    <w:p w:rsidR="00531DF6" w:rsidRDefault="00EA473E" w:rsidP="00FD56DA">
      <w:pPr>
        <w:ind w:firstLineChars="200" w:firstLine="480"/>
        <w:rPr>
          <w:rFonts w:ascii="微软雅黑" w:eastAsia="微软雅黑" w:hAnsi="微软雅黑"/>
          <w:sz w:val="24"/>
        </w:rPr>
      </w:pPr>
      <w:r>
        <w:rPr>
          <w:rFonts w:ascii="微软雅黑" w:eastAsia="微软雅黑" w:hAnsi="微软雅黑" w:hint="eastAsia"/>
          <w:sz w:val="24"/>
        </w:rPr>
        <w:t>那么，程序是如何在CPU、内存、硬盘之间和谐运行的呢？</w:t>
      </w:r>
    </w:p>
    <w:p w:rsidR="00EA473E" w:rsidRDefault="00EA473E" w:rsidP="00FD56DA">
      <w:pPr>
        <w:ind w:firstLineChars="200" w:firstLine="480"/>
        <w:rPr>
          <w:rFonts w:ascii="微软雅黑" w:eastAsia="微软雅黑" w:hAnsi="微软雅黑"/>
          <w:sz w:val="24"/>
        </w:rPr>
      </w:pPr>
      <w:r>
        <w:rPr>
          <w:rFonts w:ascii="微软雅黑" w:eastAsia="微软雅黑" w:hAnsi="微软雅黑" w:hint="eastAsia"/>
          <w:sz w:val="24"/>
        </w:rPr>
        <w:t>首先，</w:t>
      </w:r>
      <w:r w:rsidRPr="00EA473E">
        <w:rPr>
          <w:rFonts w:ascii="微软雅黑" w:eastAsia="微软雅黑" w:hAnsi="微软雅黑" w:hint="eastAsia"/>
          <w:sz w:val="24"/>
        </w:rPr>
        <w:t>程序员并不直接和内存和</w:t>
      </w:r>
      <w:proofErr w:type="spellStart"/>
      <w:r w:rsidRPr="00EA473E">
        <w:rPr>
          <w:rFonts w:ascii="微软雅黑" w:eastAsia="微软雅黑" w:hAnsi="微软雅黑"/>
          <w:sz w:val="24"/>
        </w:rPr>
        <w:t>cpu</w:t>
      </w:r>
      <w:proofErr w:type="spellEnd"/>
      <w:r w:rsidRPr="00EA473E">
        <w:rPr>
          <w:rFonts w:ascii="微软雅黑" w:eastAsia="微软雅黑" w:hAnsi="微软雅黑"/>
          <w:sz w:val="24"/>
        </w:rPr>
        <w:t>打交道，程序员只是负责编写代码，现在程序猿更是使用高级语言来编写代码，如C，C++，Java等。</w:t>
      </w:r>
    </w:p>
    <w:p w:rsidR="00EA473E" w:rsidRDefault="00EA473E" w:rsidP="00FD56DA">
      <w:pPr>
        <w:ind w:firstLineChars="200" w:firstLine="420"/>
        <w:rPr>
          <w:rFonts w:ascii="微软雅黑" w:eastAsia="微软雅黑" w:hAnsi="微软雅黑"/>
          <w:sz w:val="24"/>
        </w:rPr>
      </w:pPr>
      <w:r>
        <w:rPr>
          <w:noProof/>
        </w:rPr>
        <w:lastRenderedPageBreak/>
        <w:drawing>
          <wp:inline distT="0" distB="0" distL="0" distR="0">
            <wp:extent cx="2133600" cy="929640"/>
            <wp:effectExtent l="0" t="0" r="0" b="3810"/>
            <wp:docPr id="1" name="图片 1" descr="itda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dada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929640"/>
                    </a:xfrm>
                    <a:prstGeom prst="rect">
                      <a:avLst/>
                    </a:prstGeom>
                    <a:noFill/>
                    <a:ln>
                      <a:noFill/>
                    </a:ln>
                  </pic:spPr>
                </pic:pic>
              </a:graphicData>
            </a:graphic>
          </wp:inline>
        </w:drawing>
      </w:r>
    </w:p>
    <w:p w:rsidR="00EA473E" w:rsidRDefault="00EA473E" w:rsidP="00EA473E">
      <w:pPr>
        <w:rPr>
          <w:rFonts w:ascii="微软雅黑" w:eastAsia="微软雅黑" w:hAnsi="微软雅黑"/>
          <w:sz w:val="24"/>
        </w:rPr>
      </w:pPr>
    </w:p>
    <w:p w:rsidR="00EA473E" w:rsidRDefault="00EA473E" w:rsidP="00EA473E">
      <w:pPr>
        <w:rPr>
          <w:rFonts w:ascii="微软雅黑" w:eastAsia="微软雅黑" w:hAnsi="微软雅黑"/>
          <w:sz w:val="24"/>
        </w:rPr>
      </w:pPr>
      <w:r>
        <w:rPr>
          <w:rFonts w:ascii="微软雅黑" w:eastAsia="微软雅黑" w:hAnsi="微软雅黑" w:hint="eastAsia"/>
          <w:sz w:val="24"/>
        </w:rPr>
        <w:t xml:space="preserve">  第二，</w:t>
      </w:r>
      <w:r w:rsidRPr="00EA473E">
        <w:rPr>
          <w:rFonts w:ascii="微软雅黑" w:eastAsia="微软雅黑" w:hAnsi="微软雅黑" w:hint="eastAsia"/>
          <w:sz w:val="24"/>
        </w:rPr>
        <w:t>由于</w:t>
      </w:r>
      <w:r w:rsidRPr="00EA473E">
        <w:rPr>
          <w:rFonts w:ascii="微软雅黑" w:eastAsia="微软雅黑" w:hAnsi="微软雅黑"/>
          <w:sz w:val="24"/>
        </w:rPr>
        <w:t>CPU内存读不懂高级语言的代码，那个是给程序员看的，所以需要进行翻译，翻译成它们这些机器明白的机器语言，就是100101001010这些机器码了。</w:t>
      </w:r>
    </w:p>
    <w:p w:rsidR="00EA473E" w:rsidRDefault="00EA473E" w:rsidP="00EA473E">
      <w:pPr>
        <w:rPr>
          <w:rFonts w:ascii="微软雅黑" w:eastAsia="微软雅黑" w:hAnsi="微软雅黑"/>
          <w:sz w:val="24"/>
        </w:rPr>
      </w:pPr>
      <w:r>
        <w:rPr>
          <w:noProof/>
        </w:rPr>
        <w:drawing>
          <wp:inline distT="0" distB="0" distL="0" distR="0">
            <wp:extent cx="2499360" cy="2697480"/>
            <wp:effectExtent l="0" t="0" r="0" b="7620"/>
            <wp:docPr id="2" name="图片 2" descr="itda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dada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9360" cy="2697480"/>
                    </a:xfrm>
                    <a:prstGeom prst="rect">
                      <a:avLst/>
                    </a:prstGeom>
                    <a:noFill/>
                    <a:ln>
                      <a:noFill/>
                    </a:ln>
                  </pic:spPr>
                </pic:pic>
              </a:graphicData>
            </a:graphic>
          </wp:inline>
        </w:drawing>
      </w:r>
    </w:p>
    <w:p w:rsidR="00EA473E" w:rsidRDefault="00EA473E" w:rsidP="00EA473E">
      <w:pPr>
        <w:rPr>
          <w:rFonts w:ascii="微软雅黑" w:eastAsia="微软雅黑" w:hAnsi="微软雅黑"/>
          <w:sz w:val="24"/>
        </w:rPr>
      </w:pPr>
      <w:r>
        <w:rPr>
          <w:rFonts w:ascii="微软雅黑" w:eastAsia="微软雅黑" w:hAnsi="微软雅黑" w:hint="eastAsia"/>
          <w:sz w:val="24"/>
        </w:rPr>
        <w:t xml:space="preserve">  第三，</w:t>
      </w:r>
      <w:r w:rsidRPr="00EA473E">
        <w:rPr>
          <w:rFonts w:ascii="微软雅黑" w:eastAsia="微软雅黑" w:hAnsi="微软雅黑" w:hint="eastAsia"/>
          <w:sz w:val="24"/>
        </w:rPr>
        <w:t>程序编写之后，会以文件的形式存在在硬盘中，虽然</w:t>
      </w:r>
      <w:r>
        <w:rPr>
          <w:rFonts w:ascii="微软雅黑" w:eastAsia="微软雅黑" w:hAnsi="微软雅黑"/>
          <w:sz w:val="24"/>
        </w:rPr>
        <w:t>CPU</w:t>
      </w:r>
      <w:r w:rsidRPr="00EA473E">
        <w:rPr>
          <w:rFonts w:ascii="微软雅黑" w:eastAsia="微软雅黑" w:hAnsi="微软雅黑"/>
          <w:sz w:val="24"/>
        </w:rPr>
        <w:t>的寄存器，内存RAM等也可以存数据，而且寄存器的速度快过内存，内存又快过硬盘。但是寄存器的内存有限，仅够支持指令段。而内存又是断电不保存数据的。所以程序还是应该存在硬盘妥当一些。</w:t>
      </w:r>
    </w:p>
    <w:p w:rsidR="002843B7" w:rsidRDefault="002843B7" w:rsidP="00EA473E">
      <w:pPr>
        <w:rPr>
          <w:rFonts w:ascii="微软雅黑" w:eastAsia="微软雅黑" w:hAnsi="微软雅黑"/>
          <w:sz w:val="24"/>
        </w:rPr>
      </w:pPr>
      <w:r>
        <w:rPr>
          <w:noProof/>
        </w:rPr>
        <w:lastRenderedPageBreak/>
        <w:drawing>
          <wp:inline distT="0" distB="0" distL="0" distR="0">
            <wp:extent cx="3352800" cy="5593080"/>
            <wp:effectExtent l="0" t="0" r="0" b="7620"/>
            <wp:docPr id="3" name="图片 3" descr="itda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dada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5593080"/>
                    </a:xfrm>
                    <a:prstGeom prst="rect">
                      <a:avLst/>
                    </a:prstGeom>
                    <a:noFill/>
                    <a:ln>
                      <a:noFill/>
                    </a:ln>
                  </pic:spPr>
                </pic:pic>
              </a:graphicData>
            </a:graphic>
          </wp:inline>
        </w:drawing>
      </w:r>
    </w:p>
    <w:p w:rsidR="002843B7" w:rsidRDefault="002843B7" w:rsidP="00EA473E">
      <w:pPr>
        <w:rPr>
          <w:rFonts w:ascii="微软雅黑" w:eastAsia="微软雅黑" w:hAnsi="微软雅黑"/>
          <w:sz w:val="24"/>
        </w:rPr>
      </w:pPr>
    </w:p>
    <w:p w:rsidR="002843B7" w:rsidRDefault="002843B7" w:rsidP="00EA473E">
      <w:pPr>
        <w:rPr>
          <w:rFonts w:ascii="微软雅黑" w:eastAsia="微软雅黑" w:hAnsi="微软雅黑"/>
          <w:sz w:val="24"/>
        </w:rPr>
      </w:pPr>
      <w:r>
        <w:rPr>
          <w:rFonts w:ascii="微软雅黑" w:eastAsia="微软雅黑" w:hAnsi="微软雅黑" w:hint="eastAsia"/>
          <w:sz w:val="24"/>
        </w:rPr>
        <w:t xml:space="preserve">  第四，</w:t>
      </w:r>
      <w:r w:rsidRPr="002843B7">
        <w:rPr>
          <w:rFonts w:ascii="微软雅黑" w:eastAsia="微软雅黑" w:hAnsi="微软雅黑" w:hint="eastAsia"/>
          <w:sz w:val="24"/>
        </w:rPr>
        <w:t>运行程序的时候还是需要将硬盘中的数据和指令加载到运行内存才能运行。由于磁盘和内存的速度不匹配的问题，有时会为了减少磁盘寻址的时间，人们设计出了相应的数据结构来作为索引，如</w:t>
      </w:r>
      <w:r w:rsidRPr="002843B7">
        <w:rPr>
          <w:rFonts w:ascii="微软雅黑" w:eastAsia="微软雅黑" w:hAnsi="微软雅黑"/>
          <w:sz w:val="24"/>
        </w:rPr>
        <w:t>B树，B+树等，可以减少磁盘访问次数来提示性能。总之，磁盘是要比内存慢几个级别的。用户发出启动程序的指示 后，Windows 等操作系统 会把硬盘中保存的程序复制到内存中。</w:t>
      </w:r>
    </w:p>
    <w:p w:rsidR="002843B7" w:rsidRDefault="005B20B7" w:rsidP="00EA473E">
      <w:pPr>
        <w:rPr>
          <w:rFonts w:ascii="微软雅黑" w:eastAsia="微软雅黑" w:hAnsi="微软雅黑"/>
          <w:sz w:val="24"/>
        </w:rPr>
      </w:pPr>
      <w:r>
        <w:rPr>
          <w:noProof/>
        </w:rPr>
        <w:lastRenderedPageBreak/>
        <w:drawing>
          <wp:inline distT="0" distB="0" distL="0" distR="0">
            <wp:extent cx="5274310" cy="4705821"/>
            <wp:effectExtent l="0" t="0" r="2540" b="0"/>
            <wp:docPr id="4" name="图片 4" descr="itda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dada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05821"/>
                    </a:xfrm>
                    <a:prstGeom prst="rect">
                      <a:avLst/>
                    </a:prstGeom>
                    <a:noFill/>
                    <a:ln>
                      <a:noFill/>
                    </a:ln>
                  </pic:spPr>
                </pic:pic>
              </a:graphicData>
            </a:graphic>
          </wp:inline>
        </w:drawing>
      </w:r>
    </w:p>
    <w:p w:rsidR="002843B7" w:rsidRDefault="002843B7" w:rsidP="00EA473E">
      <w:pPr>
        <w:rPr>
          <w:rFonts w:ascii="微软雅黑" w:eastAsia="微软雅黑" w:hAnsi="微软雅黑"/>
          <w:sz w:val="24"/>
        </w:rPr>
      </w:pPr>
    </w:p>
    <w:p w:rsidR="005B20B7" w:rsidRPr="005B20B7" w:rsidRDefault="005B20B7" w:rsidP="005B20B7">
      <w:pPr>
        <w:rPr>
          <w:rFonts w:ascii="微软雅黑" w:eastAsia="微软雅黑" w:hAnsi="微软雅黑" w:hint="eastAsia"/>
          <w:sz w:val="24"/>
        </w:rPr>
      </w:pPr>
      <w:r>
        <w:rPr>
          <w:rFonts w:ascii="微软雅黑" w:eastAsia="微软雅黑" w:hAnsi="微软雅黑" w:hint="eastAsia"/>
          <w:sz w:val="24"/>
        </w:rPr>
        <w:t xml:space="preserve">  第五，</w:t>
      </w:r>
      <w:r w:rsidRPr="005B20B7">
        <w:rPr>
          <w:rFonts w:ascii="微软雅黑" w:eastAsia="微软雅黑" w:hAnsi="微软雅黑" w:hint="eastAsia"/>
          <w:sz w:val="24"/>
        </w:rPr>
        <w:t>寄存器是</w:t>
      </w:r>
      <w:r w:rsidRPr="005B20B7">
        <w:rPr>
          <w:rFonts w:ascii="微软雅黑" w:eastAsia="微软雅黑" w:hAnsi="微软雅黑"/>
          <w:sz w:val="24"/>
        </w:rPr>
        <w:t>CPU里的，当然是最快的。寄存器是有限存贮容量的高速存贮部件，它们可用来暂存指令、数据和地址。其主要用途：</w:t>
      </w:r>
    </w:p>
    <w:p w:rsidR="005B20B7" w:rsidRPr="005B20B7" w:rsidRDefault="005B20B7" w:rsidP="005B20B7">
      <w:pPr>
        <w:ind w:firstLineChars="200" w:firstLine="480"/>
        <w:rPr>
          <w:rFonts w:ascii="微软雅黑" w:eastAsia="微软雅黑" w:hAnsi="微软雅黑"/>
          <w:sz w:val="24"/>
        </w:rPr>
      </w:pPr>
      <w:r w:rsidRPr="005B20B7">
        <w:rPr>
          <w:rFonts w:ascii="微软雅黑" w:eastAsia="微软雅黑" w:hAnsi="微软雅黑"/>
          <w:sz w:val="24"/>
        </w:rPr>
        <w:t>1．可将寄存器内的数据执行算术及逻辑运算</w:t>
      </w:r>
    </w:p>
    <w:p w:rsidR="005B20B7" w:rsidRPr="005B20B7" w:rsidRDefault="005B20B7" w:rsidP="005B20B7">
      <w:pPr>
        <w:ind w:firstLineChars="200" w:firstLine="480"/>
        <w:rPr>
          <w:rFonts w:ascii="微软雅黑" w:eastAsia="微软雅黑" w:hAnsi="微软雅黑"/>
          <w:sz w:val="24"/>
        </w:rPr>
      </w:pPr>
      <w:r w:rsidRPr="005B20B7">
        <w:rPr>
          <w:rFonts w:ascii="微软雅黑" w:eastAsia="微软雅黑" w:hAnsi="微软雅黑"/>
          <w:sz w:val="24"/>
        </w:rPr>
        <w:t>2．存于寄存器内的地址可用来指向内存的某个位置，即寻址</w:t>
      </w:r>
    </w:p>
    <w:p w:rsidR="002843B7" w:rsidRDefault="005B20B7" w:rsidP="005B20B7">
      <w:pPr>
        <w:ind w:firstLineChars="200" w:firstLine="480"/>
        <w:rPr>
          <w:rFonts w:ascii="微软雅黑" w:eastAsia="微软雅黑" w:hAnsi="微软雅黑"/>
          <w:sz w:val="24"/>
        </w:rPr>
      </w:pPr>
      <w:r w:rsidRPr="005B20B7">
        <w:rPr>
          <w:rFonts w:ascii="微软雅黑" w:eastAsia="微软雅黑" w:hAnsi="微软雅黑"/>
          <w:sz w:val="24"/>
        </w:rPr>
        <w:t>3．可以用来读写数据到电脑的周边设备。</w:t>
      </w:r>
    </w:p>
    <w:p w:rsidR="002843B7" w:rsidRPr="005B20B7" w:rsidRDefault="005B20B7" w:rsidP="00EA473E">
      <w:pPr>
        <w:rPr>
          <w:rFonts w:ascii="微软雅黑" w:eastAsia="微软雅黑" w:hAnsi="微软雅黑"/>
          <w:sz w:val="24"/>
        </w:rPr>
      </w:pPr>
      <w:r>
        <w:rPr>
          <w:rFonts w:ascii="微软雅黑" w:eastAsia="微软雅黑" w:hAnsi="微软雅黑"/>
          <w:sz w:val="24"/>
        </w:rPr>
        <w:t xml:space="preserve">  </w:t>
      </w:r>
      <w:r>
        <w:rPr>
          <w:noProof/>
        </w:rPr>
        <w:lastRenderedPageBreak/>
        <w:drawing>
          <wp:inline distT="0" distB="0" distL="0" distR="0">
            <wp:extent cx="5274310" cy="3962399"/>
            <wp:effectExtent l="0" t="0" r="2540" b="635"/>
            <wp:docPr id="5" name="图片 5" descr="itda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dada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62399"/>
                    </a:xfrm>
                    <a:prstGeom prst="rect">
                      <a:avLst/>
                    </a:prstGeom>
                    <a:noFill/>
                    <a:ln>
                      <a:noFill/>
                    </a:ln>
                  </pic:spPr>
                </pic:pic>
              </a:graphicData>
            </a:graphic>
          </wp:inline>
        </w:drawing>
      </w:r>
    </w:p>
    <w:p w:rsidR="002843B7" w:rsidRDefault="002843B7" w:rsidP="00EA473E">
      <w:pPr>
        <w:rPr>
          <w:rFonts w:ascii="微软雅黑" w:eastAsia="微软雅黑" w:hAnsi="微软雅黑"/>
          <w:sz w:val="24"/>
        </w:rPr>
      </w:pPr>
    </w:p>
    <w:p w:rsidR="0023390F" w:rsidRPr="0023390F" w:rsidRDefault="0023390F" w:rsidP="0023390F">
      <w:pPr>
        <w:rPr>
          <w:rFonts w:ascii="微软雅黑" w:eastAsia="微软雅黑" w:hAnsi="微软雅黑" w:hint="eastAsia"/>
          <w:sz w:val="24"/>
        </w:rPr>
      </w:pPr>
      <w:r>
        <w:rPr>
          <w:rFonts w:ascii="微软雅黑" w:eastAsia="微软雅黑" w:hAnsi="微软雅黑" w:hint="eastAsia"/>
          <w:sz w:val="24"/>
        </w:rPr>
        <w:t xml:space="preserve">  第六，</w:t>
      </w:r>
      <w:r w:rsidRPr="0023390F">
        <w:rPr>
          <w:rFonts w:ascii="微软雅黑" w:eastAsia="微软雅黑" w:hAnsi="微软雅黑" w:hint="eastAsia"/>
          <w:sz w:val="24"/>
        </w:rPr>
        <w:t>计算机每执行一条指令都可分为三个阶段进行。即取指令—–分析指令—–执行指令。</w:t>
      </w:r>
    </w:p>
    <w:p w:rsidR="0023390F" w:rsidRPr="0023390F" w:rsidRDefault="0023390F" w:rsidP="0023390F">
      <w:pPr>
        <w:ind w:firstLineChars="200" w:firstLine="480"/>
        <w:rPr>
          <w:rFonts w:ascii="微软雅黑" w:eastAsia="微软雅黑" w:hAnsi="微软雅黑"/>
          <w:sz w:val="24"/>
        </w:rPr>
      </w:pPr>
      <w:r>
        <w:rPr>
          <w:rFonts w:ascii="微软雅黑" w:eastAsia="微软雅黑" w:hAnsi="微软雅黑" w:hint="eastAsia"/>
          <w:sz w:val="24"/>
        </w:rPr>
        <w:t>1.</w:t>
      </w:r>
      <w:r w:rsidRPr="0023390F">
        <w:rPr>
          <w:rFonts w:ascii="微软雅黑" w:eastAsia="微软雅黑" w:hAnsi="微软雅黑"/>
          <w:sz w:val="24"/>
        </w:rPr>
        <w:t>取指令的任务是：根据程序计数器PC中的值从程序存储器读出现行指令，送到指令寄存器。</w:t>
      </w:r>
    </w:p>
    <w:p w:rsidR="0023390F" w:rsidRPr="0023390F" w:rsidRDefault="0023390F" w:rsidP="0023390F">
      <w:pPr>
        <w:ind w:firstLineChars="200" w:firstLine="480"/>
        <w:rPr>
          <w:rFonts w:ascii="微软雅黑" w:eastAsia="微软雅黑" w:hAnsi="微软雅黑"/>
          <w:sz w:val="24"/>
        </w:rPr>
      </w:pPr>
      <w:r>
        <w:rPr>
          <w:rFonts w:ascii="微软雅黑" w:eastAsia="微软雅黑" w:hAnsi="微软雅黑" w:hint="eastAsia"/>
          <w:sz w:val="24"/>
        </w:rPr>
        <w:t>2.</w:t>
      </w:r>
      <w:r w:rsidRPr="0023390F">
        <w:rPr>
          <w:rFonts w:ascii="微软雅黑" w:eastAsia="微软雅黑" w:hAnsi="微软雅黑"/>
          <w:sz w:val="24"/>
        </w:rPr>
        <w:t>分析指令阶段的任务是：将指令寄存器中的指令操作码取出后进行译码，分析其指令性质。如指令要求操作数，则寻找操作数地址。</w:t>
      </w:r>
    </w:p>
    <w:p w:rsidR="0023390F" w:rsidRDefault="0023390F" w:rsidP="0023390F">
      <w:pPr>
        <w:rPr>
          <w:rFonts w:ascii="微软雅黑" w:eastAsia="微软雅黑" w:hAnsi="微软雅黑"/>
          <w:sz w:val="24"/>
        </w:rPr>
      </w:pPr>
      <w:r>
        <w:rPr>
          <w:rFonts w:ascii="微软雅黑" w:eastAsia="微软雅黑" w:hAnsi="微软雅黑" w:hint="eastAsia"/>
          <w:sz w:val="24"/>
        </w:rPr>
        <w:t xml:space="preserve">　 3.</w:t>
      </w:r>
      <w:r w:rsidRPr="0023390F">
        <w:rPr>
          <w:rFonts w:ascii="微软雅黑" w:eastAsia="微软雅黑" w:hAnsi="微软雅黑" w:hint="eastAsia"/>
          <w:sz w:val="24"/>
        </w:rPr>
        <w:t>计算机执行程序的过程实际上就是逐条指令地重复上述操作过程，直至遇到停机指令可循环等待指令。</w:t>
      </w:r>
    </w:p>
    <w:p w:rsidR="0023390F" w:rsidRPr="003B7C87" w:rsidRDefault="003B7C87" w:rsidP="00EA473E">
      <w:pPr>
        <w:rPr>
          <w:rFonts w:ascii="微软雅黑" w:eastAsia="微软雅黑" w:hAnsi="微软雅黑"/>
          <w:sz w:val="24"/>
        </w:rPr>
      </w:pPr>
      <w:r>
        <w:rPr>
          <w:noProof/>
        </w:rPr>
        <w:lastRenderedPageBreak/>
        <w:drawing>
          <wp:inline distT="0" distB="0" distL="0" distR="0">
            <wp:extent cx="5274310" cy="3435181"/>
            <wp:effectExtent l="0" t="0" r="2540" b="0"/>
            <wp:docPr id="6" name="图片 6" descr="itda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dad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35181"/>
                    </a:xfrm>
                    <a:prstGeom prst="rect">
                      <a:avLst/>
                    </a:prstGeom>
                    <a:noFill/>
                    <a:ln>
                      <a:noFill/>
                    </a:ln>
                  </pic:spPr>
                </pic:pic>
              </a:graphicData>
            </a:graphic>
          </wp:inline>
        </w:drawing>
      </w:r>
    </w:p>
    <w:p w:rsidR="0023390F" w:rsidRDefault="0023390F" w:rsidP="00EA473E">
      <w:pPr>
        <w:rPr>
          <w:rFonts w:ascii="微软雅黑" w:eastAsia="微软雅黑" w:hAnsi="微软雅黑"/>
          <w:sz w:val="24"/>
        </w:rPr>
      </w:pPr>
    </w:p>
    <w:p w:rsidR="0023390F" w:rsidRDefault="0023390F" w:rsidP="00EA473E">
      <w:pPr>
        <w:rPr>
          <w:rFonts w:ascii="微软雅黑" w:eastAsia="微软雅黑" w:hAnsi="微软雅黑"/>
          <w:sz w:val="24"/>
        </w:rPr>
      </w:pPr>
    </w:p>
    <w:p w:rsidR="0023390F" w:rsidRDefault="0023390F" w:rsidP="00EA473E">
      <w:pPr>
        <w:rPr>
          <w:rFonts w:ascii="微软雅黑" w:eastAsia="微软雅黑" w:hAnsi="微软雅黑"/>
          <w:sz w:val="24"/>
        </w:rPr>
      </w:pPr>
    </w:p>
    <w:p w:rsidR="0023390F" w:rsidRDefault="003B7C87" w:rsidP="003B7C87">
      <w:pPr>
        <w:jc w:val="right"/>
        <w:rPr>
          <w:rFonts w:ascii="微软雅黑" w:eastAsia="微软雅黑" w:hAnsi="微软雅黑"/>
          <w:sz w:val="24"/>
        </w:rPr>
      </w:pPr>
      <w:r>
        <w:rPr>
          <w:rFonts w:ascii="微软雅黑" w:eastAsia="微软雅黑" w:hAnsi="微软雅黑" w:hint="eastAsia"/>
          <w:sz w:val="24"/>
        </w:rPr>
        <w:t>参考：</w:t>
      </w:r>
      <w:r w:rsidRPr="003B7C87">
        <w:rPr>
          <w:rFonts w:ascii="微软雅黑" w:eastAsia="微软雅黑" w:hAnsi="微软雅黑"/>
          <w:sz w:val="24"/>
        </w:rPr>
        <w:t>http://www.itdadao.com/articles/c15a1187181p0.html</w:t>
      </w:r>
    </w:p>
    <w:p w:rsidR="0023390F" w:rsidRDefault="0023390F" w:rsidP="00EA473E">
      <w:pPr>
        <w:rPr>
          <w:rFonts w:ascii="微软雅黑" w:eastAsia="微软雅黑" w:hAnsi="微软雅黑" w:hint="eastAsia"/>
          <w:sz w:val="24"/>
        </w:rPr>
      </w:pPr>
    </w:p>
    <w:p w:rsidR="00EA473E" w:rsidRPr="00FD56DA" w:rsidRDefault="00EA473E" w:rsidP="00EA473E">
      <w:pPr>
        <w:rPr>
          <w:rFonts w:ascii="微软雅黑" w:eastAsia="微软雅黑" w:hAnsi="微软雅黑" w:hint="eastAsia"/>
          <w:sz w:val="24"/>
        </w:rPr>
      </w:pPr>
    </w:p>
    <w:sectPr w:rsidR="00EA473E" w:rsidRPr="00FD5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D9"/>
    <w:rsid w:val="0023390F"/>
    <w:rsid w:val="002843B7"/>
    <w:rsid w:val="002A50A9"/>
    <w:rsid w:val="003B7C87"/>
    <w:rsid w:val="00531DF6"/>
    <w:rsid w:val="005A47BD"/>
    <w:rsid w:val="005B20B7"/>
    <w:rsid w:val="006940DC"/>
    <w:rsid w:val="00942D55"/>
    <w:rsid w:val="00975DC0"/>
    <w:rsid w:val="009D6361"/>
    <w:rsid w:val="00C74F61"/>
    <w:rsid w:val="00EA473E"/>
    <w:rsid w:val="00EE3FC9"/>
    <w:rsid w:val="00FA20D9"/>
    <w:rsid w:val="00FD5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3B80"/>
  <w15:chartTrackingRefBased/>
  <w15:docId w15:val="{D84A51A8-5815-4E23-B679-D7127B71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li</dc:creator>
  <cp:keywords/>
  <dc:description/>
  <cp:lastModifiedBy>han li</cp:lastModifiedBy>
  <cp:revision>13</cp:revision>
  <dcterms:created xsi:type="dcterms:W3CDTF">2017-02-24T06:28:00Z</dcterms:created>
  <dcterms:modified xsi:type="dcterms:W3CDTF">2017-02-26T05:51:00Z</dcterms:modified>
</cp:coreProperties>
</file>