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r>
        <w:rPr>
          <w:b w:val="0"/>
          <w:i/>
          <w:color w:val="6B7280"/>
        </w:rPr>
        <w:t>Matthew 28:18-20; Romans 6:3-4 (KJV)</w:t>
      </w:r>
    </w:p>
    <w:p>
      <w:pPr>
        <w:pStyle w:val="Heading1"/>
      </w:pPr>
      <w:r>
        <w:t>Scripture</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pPr>
        <w:pStyle w:val="Heading1"/>
      </w:pPr>
      <w:r>
        <w:t>Outline</w:t>
      </w:r>
    </w:p>
    <w:p>
      <w:pPr>
        <w:pStyle w:val="Heading2"/>
      </w:pPr>
      <w:r>
        <w:t>1. Commanded by Christ for his disciples</w:t>
      </w:r>
    </w:p>
    <w:p>
      <w:pPr>
        <w:ind w:left="280"/>
      </w:pPr>
      <w:r>
        <w:rPr>
          <w:b w:val="0"/>
          <w:i w:val="0"/>
        </w:rPr>
        <w:t>Baptize them in the name of the Father, and of the Son, and of the Holy ______________.</w:t>
      </w:r>
    </w:p>
    <w:p>
      <w:pPr>
        <w:ind w:left="280"/>
      </w:pPr>
      <w:r>
        <w:rPr>
          <w:b w:val="0"/>
          <w:i w:val="0"/>
        </w:rPr>
        <w:t>Christians baptize because ______________ commanded it.</w:t>
      </w:r>
    </w:p>
    <w:p>
      <w:pPr>
        <w:ind w:left="280"/>
      </w:pPr>
      <w:r>
        <w:rPr>
          <w:b w:val="0"/>
          <w:i/>
          <w:color w:val="6B7280"/>
          <w:sz w:val="20"/>
        </w:rPr>
        <w:t>Read: Matthew 28:18-20; Acts 2:41; Acts 8:12</w:t>
      </w:r>
    </w:p>
    <w:p>
      <w:pPr>
        <w:pStyle w:val="Heading2"/>
      </w:pPr>
      <w:r>
        <w:t>2. Baptized into Christ's death and resurrection</w:t>
      </w:r>
    </w:p>
    <w:p>
      <w:pPr>
        <w:ind w:left="280"/>
      </w:pPr>
      <w:r>
        <w:rPr>
          <w:b w:val="0"/>
          <w:i w:val="0"/>
        </w:rPr>
        <w:t>So many of us as were baptized into Jesus Christ were baptized into his ______________.</w:t>
      </w:r>
    </w:p>
    <w:p>
      <w:pPr>
        <w:ind w:left="280"/>
      </w:pPr>
      <w:r>
        <w:rPr>
          <w:b w:val="0"/>
          <w:i w:val="0"/>
        </w:rPr>
        <w:t>Baptism speaks of our ______________ with Christ.</w:t>
      </w:r>
    </w:p>
    <w:p>
      <w:pPr>
        <w:ind w:left="280"/>
      </w:pPr>
      <w:r>
        <w:rPr>
          <w:b w:val="0"/>
          <w:i/>
          <w:color w:val="6B7280"/>
          <w:sz w:val="20"/>
        </w:rPr>
        <w:t>Read: Romans 6:3-4; Galatians 3:27; Colossians 2:12</w:t>
      </w:r>
    </w:p>
    <w:p>
      <w:pPr>
        <w:pStyle w:val="Heading2"/>
      </w:pPr>
      <w:r>
        <w:t>3. Called to walk in newness of life</w:t>
      </w:r>
    </w:p>
    <w:p>
      <w:pPr>
        <w:ind w:left="280"/>
      </w:pPr>
      <w:r>
        <w:rPr>
          <w:b w:val="0"/>
          <w:i w:val="0"/>
        </w:rPr>
        <w:t>We also should walk in ______________ of life.</w:t>
      </w:r>
    </w:p>
    <w:p>
      <w:pPr>
        <w:ind w:left="280"/>
      </w:pPr>
      <w:r>
        <w:rPr>
          <w:b w:val="0"/>
          <w:i w:val="0"/>
        </w:rPr>
        <w:t>The baptized are called to live as people who belong to the risen ______________.</w:t>
      </w:r>
    </w:p>
    <w:p>
      <w:pPr>
        <w:ind w:left="280"/>
      </w:pPr>
      <w:r>
        <w:rPr>
          <w:b w:val="0"/>
          <w:i/>
          <w:color w:val="6B7280"/>
          <w:sz w:val="20"/>
        </w:rPr>
        <w:t>Read: Romans 6:4-11; 2 Corinthians 5:17; Colossians 3:1-3</w:t>
      </w:r>
    </w:p>
    <w:p>
      <w:pPr>
        <w:pStyle w:val="Heading1"/>
      </w:pPr>
      <w:r>
        <w:t>Discussion questions</w:t>
      </w:r>
    </w:p>
    <w:p>
      <w:r>
        <w:rPr>
          <w:b w:val="0"/>
          <w:i w:val="0"/>
        </w:rPr>
        <w:t>1. What do all Christians agree about baptism, according to today's passages?</w:t>
      </w:r>
    </w:p>
    <w:p>
      <w:r>
        <w:rPr>
          <w:b w:val="0"/>
          <w:i w:val="0"/>
        </w:rPr>
        <w:t xml:space="preserve"> </w:t>
      </w:r>
    </w:p>
    <w:p>
      <w:r>
        <w:rPr>
          <w:b w:val="0"/>
          <w:i w:val="0"/>
        </w:rPr>
        <w:t>2. Each tradition points to particular verses. Why do sincere Christians reading the same Bible reach different conclusions about baptism?</w:t>
      </w:r>
    </w:p>
    <w:p>
      <w:r>
        <w:rPr>
          <w:b w:val="0"/>
          <w:i w:val="0"/>
        </w:rPr>
        <w:t xml:space="preserve"> </w:t>
      </w:r>
    </w:p>
    <w:p>
      <w:r>
        <w:rPr>
          <w:b w:val="0"/>
          <w:i w:val="0"/>
        </w:rPr>
        <w:t>3. How can we hold our own convictions about baptism while showing love to Christians who practise it differently?</w:t>
      </w:r>
    </w:p>
    <w:p>
      <w:r>
        <w:rPr>
          <w:b w:val="0"/>
          <w:i w:val="0"/>
        </w:rPr>
        <w:t xml:space="preserve"> </w:t>
      </w:r>
    </w:p>
    <w:p>
      <w:r>
        <w:rPr>
          <w:b w:val="0"/>
          <w:i w:val="0"/>
        </w:rPr>
        <w:t>4. What does Romans 6 say baptism should mean for the way we live this week?</w:t>
      </w:r>
    </w:p>
    <w:p>
      <w:r>
        <w:rPr>
          <w:b w:val="0"/>
          <w:i w:val="0"/>
        </w:rPr>
        <w:t xml:space="preserve"> </w:t>
      </w:r>
    </w:p>
    <w:p>
      <w:pPr>
        <w:pStyle w:val="Heading1"/>
      </w:pPr>
      <w:r>
        <w:t>This week</w:t>
      </w:r>
    </w:p>
    <w:p>
      <w:r>
        <w:t>This week, find out what your own church teaches about baptism and why, and look up the key texts for that view. If you have not been baptized, talk with your pastor. Pray for the unity of Christians who differ on this question.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Baptized into Christ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